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376040" w:rsidRDefault="008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04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A23BA">
        <w:rPr>
          <w:rFonts w:ascii="Times New Roman" w:hAnsi="Times New Roman" w:cs="Times New Roman"/>
          <w:sz w:val="28"/>
          <w:szCs w:val="28"/>
        </w:rPr>
        <w:t xml:space="preserve"> № 10</w:t>
      </w:r>
      <w:r w:rsidR="00164422" w:rsidRPr="0037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40" w:rsidRPr="00376040" w:rsidRDefault="00164422">
      <w:pPr>
        <w:rPr>
          <w:rFonts w:ascii="Times New Roman" w:hAnsi="Times New Roman" w:cs="Times New Roman"/>
          <w:sz w:val="28"/>
          <w:szCs w:val="28"/>
        </w:rPr>
      </w:pPr>
      <w:r w:rsidRPr="00376040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8B5B10" w:rsidRPr="00376040">
        <w:rPr>
          <w:rFonts w:ascii="Times New Roman" w:hAnsi="Times New Roman" w:cs="Times New Roman"/>
          <w:sz w:val="28"/>
          <w:szCs w:val="28"/>
        </w:rPr>
        <w:t>рассмотрени</w:t>
      </w:r>
      <w:r w:rsidRPr="00376040">
        <w:rPr>
          <w:rFonts w:ascii="Times New Roman" w:hAnsi="Times New Roman" w:cs="Times New Roman"/>
          <w:sz w:val="28"/>
          <w:szCs w:val="28"/>
        </w:rPr>
        <w:t>ю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B016E" w:rsidRPr="00376040">
        <w:rPr>
          <w:rFonts w:ascii="Times New Roman" w:hAnsi="Times New Roman" w:cs="Times New Roman"/>
          <w:sz w:val="28"/>
          <w:szCs w:val="28"/>
        </w:rPr>
        <w:t>, поступивших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6A23BA">
        <w:rPr>
          <w:rFonts w:ascii="Times New Roman" w:hAnsi="Times New Roman" w:cs="Times New Roman"/>
          <w:sz w:val="28"/>
          <w:szCs w:val="28"/>
        </w:rPr>
        <w:t>, назначенного на 19.09</w:t>
      </w:r>
      <w:r w:rsidR="00376040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376040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аукциона.</w:t>
      </w:r>
    </w:p>
    <w:p w:rsidR="008B5B10" w:rsidRPr="00376040" w:rsidRDefault="008B5B10">
      <w:pPr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6A23B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91207A" w:rsidRPr="0037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23B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6A23BA">
        <w:rPr>
          <w:rFonts w:ascii="Times New Roman" w:hAnsi="Times New Roman" w:cs="Times New Roman"/>
          <w:sz w:val="24"/>
          <w:szCs w:val="24"/>
        </w:rPr>
        <w:t xml:space="preserve">  2017 г. в 10</w:t>
      </w:r>
      <w:r w:rsidRPr="00376040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376040" w:rsidRPr="00376040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района, в лице отдела по аграрной политике и природопользования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376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040"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определен постановлением администрации Ершовс</w:t>
      </w:r>
      <w:r w:rsidR="006A23BA">
        <w:rPr>
          <w:rFonts w:ascii="Times New Roman" w:hAnsi="Times New Roman" w:cs="Times New Roman"/>
          <w:sz w:val="24"/>
          <w:szCs w:val="24"/>
        </w:rPr>
        <w:t>кого муниципального района от 08.08.2017г. № 578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 и создании аукционной комиссии»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A9" w:rsidRPr="00376040" w:rsidRDefault="00EC76A9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</w:t>
      </w:r>
      <w:r w:rsidRPr="00376040"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Заме</w:t>
      </w:r>
      <w:r w:rsidR="00376040">
        <w:rPr>
          <w:rFonts w:ascii="Times New Roman" w:hAnsi="Times New Roman" w:cs="Times New Roman"/>
          <w:sz w:val="24"/>
          <w:szCs w:val="24"/>
        </w:rPr>
        <w:t xml:space="preserve">ститель председателя комиссии </w:t>
      </w:r>
      <w:r w:rsidRPr="00376040">
        <w:rPr>
          <w:rFonts w:ascii="Times New Roman" w:hAnsi="Times New Roman" w:cs="Times New Roman"/>
          <w:sz w:val="24"/>
          <w:szCs w:val="24"/>
        </w:rPr>
        <w:t xml:space="preserve">  </w:t>
      </w:r>
      <w:r w:rsidR="00C11DD2" w:rsidRPr="00376040"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</w:t>
      </w:r>
      <w:r w:rsidR="00EE4A8B" w:rsidRPr="00376040">
        <w:rPr>
          <w:rFonts w:ascii="Times New Roman" w:hAnsi="Times New Roman" w:cs="Times New Roman"/>
          <w:sz w:val="24"/>
          <w:szCs w:val="24"/>
        </w:rPr>
        <w:t>сии                     Долматова</w:t>
      </w:r>
      <w:r w:rsidRPr="00376040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 w:rsidR="00376040"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</w:t>
      </w:r>
      <w:r w:rsidRPr="00376040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E0760E" w:rsidRPr="00376040" w:rsidRDefault="00E0760E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376040" w:rsidRDefault="00376040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5 (пяти) членов комиссии. Кворум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6B56C6" w:rsidRDefault="00526C52" w:rsidP="006B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B10" w:rsidRPr="00376040" w:rsidRDefault="006B56C6" w:rsidP="006B56C6">
      <w:pPr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376040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37604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B05" w:rsidRPr="00376040">
        <w:rPr>
          <w:rFonts w:ascii="Times New Roman" w:hAnsi="Times New Roman" w:cs="Times New Roman"/>
          <w:sz w:val="24"/>
          <w:szCs w:val="24"/>
        </w:rPr>
        <w:t>аренде</w:t>
      </w:r>
      <w:r w:rsidR="00EE4A8B" w:rsidRPr="003760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376040">
        <w:rPr>
          <w:rFonts w:ascii="Times New Roman" w:hAnsi="Times New Roman" w:cs="Times New Roman"/>
          <w:sz w:val="24"/>
          <w:szCs w:val="24"/>
        </w:rPr>
        <w:t>.</w:t>
      </w:r>
    </w:p>
    <w:p w:rsidR="006B56C6" w:rsidRPr="0037604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8F" w:rsidRPr="00376040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34" w:type="dxa"/>
        <w:tblLook w:val="04A0"/>
      </w:tblPr>
      <w:tblGrid>
        <w:gridCol w:w="1297"/>
        <w:gridCol w:w="1351"/>
        <w:gridCol w:w="1051"/>
        <w:gridCol w:w="2246"/>
        <w:gridCol w:w="1582"/>
        <w:gridCol w:w="893"/>
        <w:gridCol w:w="1610"/>
      </w:tblGrid>
      <w:tr w:rsidR="006B56C6" w:rsidRPr="00376040" w:rsidTr="006B56C6">
        <w:tc>
          <w:tcPr>
            <w:tcW w:w="75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6B56C6">
        <w:tc>
          <w:tcPr>
            <w:tcW w:w="758" w:type="dxa"/>
          </w:tcPr>
          <w:p w:rsidR="00051864" w:rsidRPr="00376040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09" w:type="dxa"/>
          </w:tcPr>
          <w:p w:rsidR="00051864" w:rsidRPr="00376040" w:rsidRDefault="00CA3E28" w:rsidP="006A23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район, территория </w:t>
            </w:r>
            <w:r w:rsidR="006A23BA"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</w:p>
        </w:tc>
        <w:tc>
          <w:tcPr>
            <w:tcW w:w="1046" w:type="dxa"/>
          </w:tcPr>
          <w:p w:rsidR="00051864" w:rsidRPr="00376040" w:rsidRDefault="006A23B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333" w:type="dxa"/>
          </w:tcPr>
          <w:p w:rsidR="00051864" w:rsidRPr="00376040" w:rsidRDefault="006B56C6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051864" w:rsidRPr="00376040" w:rsidRDefault="006A23B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533,4</w:t>
            </w:r>
          </w:p>
        </w:tc>
        <w:tc>
          <w:tcPr>
            <w:tcW w:w="908" w:type="dxa"/>
          </w:tcPr>
          <w:p w:rsidR="00051864" w:rsidRPr="00376040" w:rsidRDefault="006A23B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320,04</w:t>
            </w:r>
          </w:p>
        </w:tc>
        <w:tc>
          <w:tcPr>
            <w:tcW w:w="1602" w:type="dxa"/>
          </w:tcPr>
          <w:p w:rsidR="00051864" w:rsidRPr="00376040" w:rsidRDefault="006A23B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</w:tr>
    </w:tbl>
    <w:p w:rsidR="009854A8" w:rsidRPr="006B56C6" w:rsidRDefault="00CA3E28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C82"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376040">
        <w:rPr>
          <w:rFonts w:ascii="Times New Roman" w:hAnsi="Times New Roman" w:cs="Times New Roman"/>
          <w:sz w:val="24"/>
          <w:szCs w:val="24"/>
        </w:rPr>
        <w:t>) лет.</w:t>
      </w:r>
    </w:p>
    <w:p w:rsidR="0091543A" w:rsidRPr="00376040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38C1" w:rsidRPr="006A23BA" w:rsidRDefault="006B56C6" w:rsidP="006A23B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Сведения о заявителях, подавших заявку на участие в аукционе: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3118"/>
        <w:gridCol w:w="2853"/>
        <w:gridCol w:w="2499"/>
      </w:tblGrid>
      <w:tr w:rsidR="009F07F6" w:rsidTr="0061211A">
        <w:tc>
          <w:tcPr>
            <w:tcW w:w="993" w:type="dxa"/>
          </w:tcPr>
          <w:p w:rsidR="009F07F6" w:rsidRP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заявки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07F6" w:rsidTr="0061211A">
        <w:tc>
          <w:tcPr>
            <w:tcW w:w="99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F07F6" w:rsidRDefault="006A23B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61211A">
              <w:rPr>
                <w:rFonts w:ascii="Times New Roman" w:hAnsi="Times New Roman" w:cs="Times New Roman"/>
                <w:sz w:val="24"/>
                <w:szCs w:val="24"/>
              </w:rPr>
              <w:t>.2017г.   10:56</w:t>
            </w:r>
          </w:p>
        </w:tc>
        <w:tc>
          <w:tcPr>
            <w:tcW w:w="2499" w:type="dxa"/>
          </w:tcPr>
          <w:p w:rsidR="009F07F6" w:rsidRDefault="0061211A" w:rsidP="006A23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="006A23BA">
              <w:rPr>
                <w:rFonts w:ascii="Times New Roman" w:hAnsi="Times New Roman" w:cs="Times New Roman"/>
                <w:sz w:val="24"/>
                <w:szCs w:val="24"/>
              </w:rPr>
              <w:t>Полинчук</w:t>
            </w:r>
            <w:proofErr w:type="spellEnd"/>
            <w:r w:rsidR="006A23B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9F07F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F38C1">
        <w:rPr>
          <w:rFonts w:ascii="Times New Roman" w:hAnsi="Times New Roman" w:cs="Times New Roman"/>
          <w:sz w:val="24"/>
          <w:szCs w:val="24"/>
        </w:rPr>
        <w:t xml:space="preserve">.   </w:t>
      </w:r>
      <w:r w:rsidR="00DE5168">
        <w:rPr>
          <w:rFonts w:ascii="Times New Roman" w:hAnsi="Times New Roman" w:cs="Times New Roman"/>
          <w:sz w:val="24"/>
          <w:szCs w:val="24"/>
        </w:rPr>
        <w:t>Результаты рассмотрения заявителей и поступивших заявок: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от ИП главы КФХ </w:t>
      </w:r>
      <w:proofErr w:type="spellStart"/>
      <w:r w:rsidR="006A23BA">
        <w:rPr>
          <w:rFonts w:ascii="Times New Roman" w:hAnsi="Times New Roman" w:cs="Times New Roman"/>
          <w:sz w:val="24"/>
          <w:szCs w:val="24"/>
        </w:rPr>
        <w:t>Полинчук</w:t>
      </w:r>
      <w:proofErr w:type="spellEnd"/>
      <w:r w:rsidR="006A23BA">
        <w:rPr>
          <w:rFonts w:ascii="Times New Roman" w:hAnsi="Times New Roman" w:cs="Times New Roman"/>
          <w:sz w:val="24"/>
          <w:szCs w:val="24"/>
        </w:rPr>
        <w:t xml:space="preserve"> Дмитрия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документы представлены в     полном объеме и подтверждают соответствие заявителя требованиям к участникам аукциона.</w:t>
      </w:r>
    </w:p>
    <w:p w:rsidR="00DE5168" w:rsidRDefault="006A23BA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Заявка</w:t>
      </w:r>
      <w:r w:rsidR="00DE5168">
        <w:rPr>
          <w:rFonts w:ascii="Times New Roman" w:hAnsi="Times New Roman" w:cs="Times New Roman"/>
          <w:sz w:val="24"/>
          <w:szCs w:val="24"/>
        </w:rPr>
        <w:t xml:space="preserve"> от ИП главы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Николаевича</w:t>
      </w:r>
      <w:r w:rsidR="00DE5168">
        <w:rPr>
          <w:rFonts w:ascii="Times New Roman" w:hAnsi="Times New Roman" w:cs="Times New Roman"/>
          <w:sz w:val="24"/>
          <w:szCs w:val="24"/>
        </w:rPr>
        <w:t xml:space="preserve"> полностью соотв</w:t>
      </w:r>
      <w:r w:rsidR="005C6E76">
        <w:rPr>
          <w:rFonts w:ascii="Times New Roman" w:hAnsi="Times New Roman" w:cs="Times New Roman"/>
          <w:sz w:val="24"/>
          <w:szCs w:val="24"/>
        </w:rPr>
        <w:t>етствуют требованиям и условиям,</w:t>
      </w:r>
      <w:r w:rsidR="00DE5168">
        <w:rPr>
          <w:rFonts w:ascii="Times New Roman" w:hAnsi="Times New Roman" w:cs="Times New Roman"/>
          <w:sz w:val="24"/>
          <w:szCs w:val="24"/>
        </w:rPr>
        <w:t xml:space="preserve"> предусмотренными а</w:t>
      </w:r>
      <w:r>
        <w:rPr>
          <w:rFonts w:ascii="Times New Roman" w:hAnsi="Times New Roman" w:cs="Times New Roman"/>
          <w:sz w:val="24"/>
          <w:szCs w:val="24"/>
        </w:rPr>
        <w:t>укционной документацией. Задаток уплачен</w:t>
      </w:r>
      <w:r w:rsidR="00DE5168">
        <w:rPr>
          <w:rFonts w:ascii="Times New Roman" w:hAnsi="Times New Roman" w:cs="Times New Roman"/>
          <w:sz w:val="24"/>
          <w:szCs w:val="24"/>
        </w:rPr>
        <w:t xml:space="preserve"> заявителем своевременно и в полном объеме, на указанный счет в аукционной документации поступили.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Решение комиссии о допуске заявителя к участию в открытом аукционе и признании заявителя участником аукциона:</w:t>
      </w:r>
    </w:p>
    <w:p w:rsidR="00DF38C1" w:rsidRPr="00376040" w:rsidRDefault="00DF38C1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3189"/>
        <w:gridCol w:w="2499"/>
        <w:gridCol w:w="2499"/>
      </w:tblGrid>
      <w:tr w:rsidR="00DF38C1" w:rsidTr="00DF38C1">
        <w:tc>
          <w:tcPr>
            <w:tcW w:w="1276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18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F38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99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к участию </w:t>
            </w:r>
            <w:r w:rsidR="009F07F6">
              <w:rPr>
                <w:rFonts w:ascii="Times New Roman" w:hAnsi="Times New Roman" w:cs="Times New Roman"/>
                <w:sz w:val="24"/>
                <w:szCs w:val="24"/>
              </w:rPr>
              <w:t>в аукционе</w:t>
            </w:r>
          </w:p>
        </w:tc>
        <w:tc>
          <w:tcPr>
            <w:tcW w:w="249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аукциона</w:t>
            </w:r>
          </w:p>
        </w:tc>
      </w:tr>
      <w:tr w:rsidR="009F07F6" w:rsidTr="00DF38C1">
        <w:tc>
          <w:tcPr>
            <w:tcW w:w="1276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9F07F6" w:rsidRDefault="005C6E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5C6E76" w:rsidRDefault="005C6E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 ул. Комсомольская, 22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</w:tbl>
    <w:p w:rsidR="00DF38C1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Решение комиссии: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Учитывая, что по окончании срока подачи заявок</w:t>
      </w:r>
      <w:r w:rsidR="007B2B5C">
        <w:rPr>
          <w:rFonts w:ascii="Times New Roman" w:hAnsi="Times New Roman" w:cs="Times New Roman"/>
          <w:sz w:val="24"/>
          <w:szCs w:val="24"/>
        </w:rPr>
        <w:t xml:space="preserve"> на участие в аукционе на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7B2B5C">
        <w:rPr>
          <w:rFonts w:ascii="Times New Roman" w:hAnsi="Times New Roman" w:cs="Times New Roman"/>
          <w:sz w:val="24"/>
          <w:szCs w:val="24"/>
        </w:rPr>
        <w:t xml:space="preserve"> № 1 подана только одна заявка</w:t>
      </w:r>
      <w:r>
        <w:rPr>
          <w:rFonts w:ascii="Times New Roman" w:hAnsi="Times New Roman" w:cs="Times New Roman"/>
          <w:sz w:val="24"/>
          <w:szCs w:val="24"/>
        </w:rPr>
        <w:t xml:space="preserve"> и только один заявитель, ИП гл</w:t>
      </w:r>
      <w:r w:rsidR="007B2B5C">
        <w:rPr>
          <w:rFonts w:ascii="Times New Roman" w:hAnsi="Times New Roman" w:cs="Times New Roman"/>
          <w:sz w:val="24"/>
          <w:szCs w:val="24"/>
        </w:rPr>
        <w:t xml:space="preserve">ава КФХ </w:t>
      </w:r>
      <w:proofErr w:type="spellStart"/>
      <w:r w:rsidR="007B2B5C">
        <w:rPr>
          <w:rFonts w:ascii="Times New Roman" w:hAnsi="Times New Roman" w:cs="Times New Roman"/>
          <w:sz w:val="24"/>
          <w:szCs w:val="24"/>
        </w:rPr>
        <w:t>Полинчук</w:t>
      </w:r>
      <w:proofErr w:type="spellEnd"/>
      <w:r w:rsidR="007B2B5C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  <w:r>
        <w:rPr>
          <w:rFonts w:ascii="Times New Roman" w:hAnsi="Times New Roman" w:cs="Times New Roman"/>
          <w:sz w:val="24"/>
          <w:szCs w:val="24"/>
        </w:rPr>
        <w:t>, признан участником аукциона</w:t>
      </w:r>
      <w:r w:rsidR="007B2B5C">
        <w:rPr>
          <w:rFonts w:ascii="Times New Roman" w:hAnsi="Times New Roman" w:cs="Times New Roman"/>
          <w:sz w:val="24"/>
          <w:szCs w:val="24"/>
        </w:rPr>
        <w:t>: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заключить </w:t>
      </w:r>
      <w:r w:rsidR="007B2B5C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</w:t>
      </w:r>
      <w:r w:rsidR="005C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начальной цене.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0760E" w:rsidSect="006B56C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76DD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1D1C3D"/>
    <w:rsid w:val="00205949"/>
    <w:rsid w:val="00242BDB"/>
    <w:rsid w:val="002840CD"/>
    <w:rsid w:val="002E4BC6"/>
    <w:rsid w:val="002E7FB3"/>
    <w:rsid w:val="003236E2"/>
    <w:rsid w:val="003345BF"/>
    <w:rsid w:val="00341B31"/>
    <w:rsid w:val="0036628D"/>
    <w:rsid w:val="00376040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5C6E76"/>
    <w:rsid w:val="0060748F"/>
    <w:rsid w:val="0061211A"/>
    <w:rsid w:val="00623876"/>
    <w:rsid w:val="00655B05"/>
    <w:rsid w:val="006A23BA"/>
    <w:rsid w:val="006A28A6"/>
    <w:rsid w:val="006B379A"/>
    <w:rsid w:val="006B56C6"/>
    <w:rsid w:val="006D73FE"/>
    <w:rsid w:val="006E1EB0"/>
    <w:rsid w:val="00700912"/>
    <w:rsid w:val="007148E6"/>
    <w:rsid w:val="00716E9F"/>
    <w:rsid w:val="00730DCD"/>
    <w:rsid w:val="00753122"/>
    <w:rsid w:val="00785300"/>
    <w:rsid w:val="007B2B5C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07F6"/>
    <w:rsid w:val="009F2187"/>
    <w:rsid w:val="00A32180"/>
    <w:rsid w:val="00A7067E"/>
    <w:rsid w:val="00A71D21"/>
    <w:rsid w:val="00A804F7"/>
    <w:rsid w:val="00AA68B5"/>
    <w:rsid w:val="00AD7D43"/>
    <w:rsid w:val="00B53E61"/>
    <w:rsid w:val="00B67B2F"/>
    <w:rsid w:val="00B87AC1"/>
    <w:rsid w:val="00B93A0E"/>
    <w:rsid w:val="00BA488B"/>
    <w:rsid w:val="00BD7F49"/>
    <w:rsid w:val="00C02A84"/>
    <w:rsid w:val="00C0736B"/>
    <w:rsid w:val="00C11DD2"/>
    <w:rsid w:val="00C16466"/>
    <w:rsid w:val="00C25C82"/>
    <w:rsid w:val="00C345C4"/>
    <w:rsid w:val="00C565AE"/>
    <w:rsid w:val="00C57322"/>
    <w:rsid w:val="00CA3E28"/>
    <w:rsid w:val="00CD47CF"/>
    <w:rsid w:val="00D8321C"/>
    <w:rsid w:val="00D9491E"/>
    <w:rsid w:val="00DE5168"/>
    <w:rsid w:val="00DE7413"/>
    <w:rsid w:val="00DF38C1"/>
    <w:rsid w:val="00E004EE"/>
    <w:rsid w:val="00E0760E"/>
    <w:rsid w:val="00E15904"/>
    <w:rsid w:val="00E411F3"/>
    <w:rsid w:val="00E546C9"/>
    <w:rsid w:val="00E70804"/>
    <w:rsid w:val="00EB66B5"/>
    <w:rsid w:val="00EC76A9"/>
    <w:rsid w:val="00EE095E"/>
    <w:rsid w:val="00EE4A8B"/>
    <w:rsid w:val="00F10502"/>
    <w:rsid w:val="00F76425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8A9-1698-425D-9502-0FD908A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2016-11-14T09:31:00Z</cp:lastPrinted>
  <dcterms:created xsi:type="dcterms:W3CDTF">2016-03-02T10:45:00Z</dcterms:created>
  <dcterms:modified xsi:type="dcterms:W3CDTF">2017-09-18T05:55:00Z</dcterms:modified>
</cp:coreProperties>
</file>