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3D01FE">
        <w:rPr>
          <w:color w:val="000000"/>
        </w:rPr>
        <w:t>04.05.</w:t>
      </w:r>
      <w:r w:rsidR="006E64AC">
        <w:rPr>
          <w:color w:val="000000"/>
        </w:rPr>
        <w:t xml:space="preserve">2016 г. № </w:t>
      </w:r>
      <w:r w:rsidR="003D01FE">
        <w:rPr>
          <w:color w:val="000000"/>
        </w:rPr>
        <w:t>304.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5E57F6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» </w:t>
      </w:r>
      <w:r w:rsidR="005E57F6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3776C6">
        <w:t xml:space="preserve">Ершов, </w:t>
      </w:r>
      <w:r w:rsidR="007B025D">
        <w:t>в районе ул. Телеграфная, 17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7B025D">
        <w:t>4002</w:t>
      </w:r>
      <w:r w:rsidRPr="00283C9B">
        <w:t>:</w:t>
      </w:r>
      <w:r w:rsidR="007B025D">
        <w:t>278</w:t>
      </w:r>
      <w:r w:rsidRPr="00283C9B">
        <w:t xml:space="preserve">, категория земель: земли населенных пунктов, разрешенное использование земельного участка: для </w:t>
      </w:r>
      <w:r w:rsidR="00580634">
        <w:t xml:space="preserve">строительства </w:t>
      </w:r>
      <w:r w:rsidR="007B025D">
        <w:t>склада под сельскохозяйственную продукцию</w:t>
      </w:r>
      <w:r w:rsidRPr="00283C9B">
        <w:t xml:space="preserve">, площадь земельного участка </w:t>
      </w:r>
      <w:r w:rsidR="007B025D">
        <w:t>4998,00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7B025D" w:rsidRDefault="007B025D" w:rsidP="00F24972">
      <w:pPr>
        <w:ind w:firstLine="540"/>
        <w:jc w:val="both"/>
      </w:pPr>
      <w:r w:rsidRPr="00283C9B">
        <w:t xml:space="preserve">ЛОТ № </w:t>
      </w:r>
      <w:r>
        <w:t>2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Ершов, район жилого дома № 12 по ул. К.Федина, ряд 1, место 19</w:t>
      </w:r>
      <w:r w:rsidRPr="00283C9B">
        <w:t>, кадастровый номер: 64:</w:t>
      </w:r>
      <w:r>
        <w:t>13</w:t>
      </w:r>
      <w:r w:rsidRPr="00283C9B">
        <w:t>:</w:t>
      </w:r>
      <w:r>
        <w:t>002401</w:t>
      </w:r>
      <w:r w:rsidRPr="00283C9B">
        <w:t>:</w:t>
      </w:r>
      <w:r>
        <w:t>989</w:t>
      </w:r>
      <w:r w:rsidRPr="00283C9B">
        <w:t xml:space="preserve">, категория земель: земли населенных пунктов, разрешенное использование земельного участка: </w:t>
      </w:r>
      <w:proofErr w:type="gramStart"/>
      <w:r w:rsidRPr="00283C9B">
        <w:t>для</w:t>
      </w:r>
      <w:proofErr w:type="gramEnd"/>
      <w:r w:rsidRPr="00283C9B">
        <w:t xml:space="preserve"> </w:t>
      </w:r>
      <w:r>
        <w:t>индивидуального гаражного строительства</w:t>
      </w:r>
      <w:r w:rsidRPr="00283C9B">
        <w:t xml:space="preserve">, площадь земельного участка </w:t>
      </w:r>
      <w:r>
        <w:t>36,00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7B025D" w:rsidRPr="00283C9B" w:rsidRDefault="007B025D" w:rsidP="007B025D">
      <w:pPr>
        <w:ind w:firstLine="540"/>
        <w:jc w:val="both"/>
      </w:pPr>
      <w:r w:rsidRPr="00283C9B">
        <w:t xml:space="preserve">ЛОТ № </w:t>
      </w:r>
      <w:r>
        <w:t>3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Ершовский район, п. Учебный, ул. Советская, в районе магазина № 20</w:t>
      </w:r>
      <w:r w:rsidRPr="00283C9B">
        <w:t>, кадастровый номер: 64:</w:t>
      </w:r>
      <w:r>
        <w:t>13</w:t>
      </w:r>
      <w:r w:rsidRPr="00283C9B">
        <w:t>:</w:t>
      </w:r>
      <w:r>
        <w:t>230102</w:t>
      </w:r>
      <w:r w:rsidRPr="00283C9B">
        <w:t>:</w:t>
      </w:r>
      <w:r>
        <w:t>85</w:t>
      </w:r>
      <w:r w:rsidRPr="00283C9B">
        <w:t xml:space="preserve">, категория земель: земли населенных пунктов, разрешенное использование земельного участка: для </w:t>
      </w:r>
      <w:r>
        <w:t>индивидуального гаражного строительства</w:t>
      </w:r>
      <w:r w:rsidRPr="00283C9B">
        <w:t xml:space="preserve">, площадь земельного участка </w:t>
      </w:r>
      <w:r>
        <w:t>128,00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10 (десять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7B025D" w:rsidRPr="00283C9B" w:rsidRDefault="007B025D" w:rsidP="00F24972">
      <w:pPr>
        <w:ind w:firstLine="540"/>
        <w:jc w:val="both"/>
      </w:pPr>
    </w:p>
    <w:p w:rsidR="00F24972" w:rsidRPr="00427EB7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354DDF" w:rsidRDefault="00F24972" w:rsidP="00F24972">
      <w:pPr>
        <w:ind w:firstLine="540"/>
        <w:jc w:val="both"/>
      </w:pPr>
      <w:r w:rsidRPr="00427EB7">
        <w:t xml:space="preserve">1. </w:t>
      </w:r>
      <w:r w:rsidR="00354DDF" w:rsidRPr="0010234C">
        <w:t xml:space="preserve">Филиал ОАО «Облкоммунэнерго» «Ершовские городские электрические сети» сообщает, что </w:t>
      </w:r>
      <w:proofErr w:type="gramStart"/>
      <w:r w:rsidR="00354DDF" w:rsidRPr="0010234C">
        <w:t xml:space="preserve">имеет </w:t>
      </w:r>
      <w:r w:rsidR="00354DDF">
        <w:t xml:space="preserve">в дальнейшем </w:t>
      </w:r>
      <w:r w:rsidR="00354DDF" w:rsidRPr="0010234C">
        <w:t>техническую возможность подключения</w:t>
      </w:r>
      <w:r w:rsidR="00354DDF">
        <w:t xml:space="preserve"> проектируемого</w:t>
      </w:r>
      <w:r w:rsidR="00354DDF" w:rsidRPr="0010234C">
        <w:t xml:space="preserve"> объекта </w:t>
      </w:r>
      <w:r w:rsidR="00354DDF">
        <w:t>недвижимости который</w:t>
      </w:r>
      <w:proofErr w:type="gramEnd"/>
      <w:r w:rsidR="00354DDF">
        <w:t xml:space="preserve"> будет располагаться по</w:t>
      </w:r>
      <w:r w:rsidR="00354DDF" w:rsidRPr="0010234C">
        <w:t xml:space="preserve">  адресу: Саратовская область, </w:t>
      </w:r>
      <w:proofErr w:type="gramStart"/>
      <w:r w:rsidR="00354DDF" w:rsidRPr="0010234C">
        <w:t>г</w:t>
      </w:r>
      <w:proofErr w:type="gramEnd"/>
      <w:r w:rsidR="00354DDF" w:rsidRPr="0010234C">
        <w:t xml:space="preserve">. Ершов, </w:t>
      </w:r>
      <w:r w:rsidR="00354DDF">
        <w:t xml:space="preserve">в районе  ул. Телеграфная, д. 17  </w:t>
      </w:r>
      <w:r w:rsidR="00354DDF" w:rsidRPr="0010234C">
        <w:t>к сетям электроснабжения.</w:t>
      </w:r>
    </w:p>
    <w:p w:rsidR="00354DDF" w:rsidRDefault="00F24972" w:rsidP="00354DDF">
      <w:pPr>
        <w:ind w:firstLine="540"/>
        <w:jc w:val="both"/>
      </w:pPr>
      <w:r w:rsidRPr="004B7BA3">
        <w:rPr>
          <w:color w:val="000000"/>
        </w:rPr>
        <w:lastRenderedPageBreak/>
        <w:t xml:space="preserve">2. </w:t>
      </w:r>
      <w:r w:rsidR="00354DDF" w:rsidRPr="0010234C">
        <w:t xml:space="preserve">Филиал ОАО «Облкоммунэнерго» «Ершовские городские электрические сети» сообщает, что </w:t>
      </w:r>
      <w:proofErr w:type="gramStart"/>
      <w:r w:rsidR="00354DDF" w:rsidRPr="0010234C">
        <w:t xml:space="preserve">имеет </w:t>
      </w:r>
      <w:r w:rsidR="00354DDF">
        <w:t xml:space="preserve">в дальнейшем </w:t>
      </w:r>
      <w:r w:rsidR="00354DDF" w:rsidRPr="0010234C">
        <w:t>техническую возможность подключения</w:t>
      </w:r>
      <w:r w:rsidR="00354DDF">
        <w:t xml:space="preserve"> проектируемого</w:t>
      </w:r>
      <w:r w:rsidR="00354DDF" w:rsidRPr="0010234C">
        <w:t xml:space="preserve"> объекта </w:t>
      </w:r>
      <w:r w:rsidR="00354DDF">
        <w:t>недвижимости который</w:t>
      </w:r>
      <w:proofErr w:type="gramEnd"/>
      <w:r w:rsidR="00354DDF">
        <w:t xml:space="preserve"> будет располагаться по</w:t>
      </w:r>
      <w:r w:rsidR="00354DDF" w:rsidRPr="0010234C">
        <w:t xml:space="preserve">  адресу: Саратовская область, </w:t>
      </w:r>
      <w:proofErr w:type="gramStart"/>
      <w:r w:rsidR="00354DDF" w:rsidRPr="0010234C">
        <w:t>г</w:t>
      </w:r>
      <w:proofErr w:type="gramEnd"/>
      <w:r w:rsidR="00354DDF" w:rsidRPr="0010234C">
        <w:t xml:space="preserve">. Ершов, </w:t>
      </w:r>
      <w:r w:rsidR="00354DDF">
        <w:t xml:space="preserve">ул. К.Федина, в районе д. № 12, ряд 1, место 19  </w:t>
      </w:r>
      <w:r w:rsidR="00354DDF" w:rsidRPr="0010234C">
        <w:t>к сетям электроснабжения.</w:t>
      </w:r>
    </w:p>
    <w:p w:rsidR="00354DDF" w:rsidRDefault="00354DDF" w:rsidP="00354DDF">
      <w:pPr>
        <w:ind w:firstLine="540"/>
        <w:jc w:val="both"/>
      </w:pPr>
      <w:r>
        <w:rPr>
          <w:color w:val="000000"/>
        </w:rPr>
        <w:t xml:space="preserve">3. </w:t>
      </w:r>
      <w:r w:rsidR="00F24972" w:rsidRPr="004B7BA3">
        <w:rPr>
          <w:color w:val="000000"/>
        </w:rPr>
        <w:t xml:space="preserve">Филиал </w:t>
      </w:r>
      <w:r w:rsidR="001C44CB">
        <w:rPr>
          <w:color w:val="000000"/>
        </w:rPr>
        <w:t>ПАО «МРСК Волги» - «Саратовские РС»</w:t>
      </w:r>
      <w:r w:rsidR="00F24972" w:rsidRPr="004B7BA3">
        <w:rPr>
          <w:color w:val="000000"/>
        </w:rPr>
        <w:t xml:space="preserve"> сообщает, что </w:t>
      </w:r>
      <w:r w:rsidR="001C44CB">
        <w:rPr>
          <w:color w:val="000000"/>
        </w:rPr>
        <w:t xml:space="preserve"> </w:t>
      </w:r>
      <w:proofErr w:type="gramStart"/>
      <w:r w:rsidRPr="0010234C">
        <w:t xml:space="preserve">имеет </w:t>
      </w:r>
      <w:r>
        <w:t xml:space="preserve">в дальнейшем </w:t>
      </w:r>
      <w:r w:rsidRPr="0010234C">
        <w:t>техническую возможность подключения</w:t>
      </w:r>
      <w:r>
        <w:t xml:space="preserve"> проектируемого</w:t>
      </w:r>
      <w:r w:rsidRPr="0010234C">
        <w:t xml:space="preserve"> объекта </w:t>
      </w:r>
      <w:r>
        <w:t>недвижимости который</w:t>
      </w:r>
      <w:proofErr w:type="gramEnd"/>
      <w:r>
        <w:t xml:space="preserve"> будет располагаться по</w:t>
      </w:r>
      <w:r w:rsidRPr="0010234C">
        <w:t xml:space="preserve">  адресу: Саратовская область, </w:t>
      </w:r>
      <w:r>
        <w:t xml:space="preserve">Ершовский район, п. Учебный, ул. Советская, в районе магазина № 20  </w:t>
      </w:r>
      <w:r w:rsidRPr="0010234C">
        <w:t>к сетям электроснабжения.</w:t>
      </w:r>
    </w:p>
    <w:p w:rsidR="00F24972" w:rsidRDefault="00F24972" w:rsidP="00F24972">
      <w:pPr>
        <w:jc w:val="both"/>
      </w:pPr>
    </w:p>
    <w:p w:rsidR="00F24972" w:rsidRPr="00427EB7" w:rsidRDefault="00F24972" w:rsidP="00F24972">
      <w:pPr>
        <w:spacing w:line="280" w:lineRule="exact"/>
        <w:ind w:firstLine="540"/>
        <w:jc w:val="both"/>
        <w:rPr>
          <w:b/>
        </w:rPr>
      </w:pPr>
      <w:r w:rsidRPr="00427EB7">
        <w:rPr>
          <w:b/>
        </w:rPr>
        <w:t>Начальная цена годового размера арендной платы за земельны</w:t>
      </w:r>
      <w:r w:rsidR="005F5C3B">
        <w:rPr>
          <w:b/>
        </w:rPr>
        <w:t>й  участок</w:t>
      </w:r>
      <w:r w:rsidRPr="00427EB7">
        <w:rPr>
          <w:b/>
        </w:rPr>
        <w:t xml:space="preserve"> составляет:</w:t>
      </w:r>
    </w:p>
    <w:p w:rsidR="00354DDF" w:rsidRDefault="00F24972" w:rsidP="00F24972">
      <w:pPr>
        <w:ind w:firstLine="540"/>
        <w:jc w:val="both"/>
      </w:pPr>
      <w:r w:rsidRPr="00874065">
        <w:t xml:space="preserve">ЛОТ № 1: </w:t>
      </w:r>
      <w:r w:rsidR="00354DDF">
        <w:t>479</w:t>
      </w:r>
      <w:r w:rsidR="005F5C3B">
        <w:t>00</w:t>
      </w:r>
      <w:r w:rsidR="00354DDF">
        <w:t>,00</w:t>
      </w:r>
      <w:r w:rsidRPr="00874065">
        <w:t xml:space="preserve"> (</w:t>
      </w:r>
      <w:r w:rsidR="00354DDF">
        <w:t xml:space="preserve">Сорок семь </w:t>
      </w:r>
      <w:r w:rsidR="005F5C3B">
        <w:t>тысяч</w:t>
      </w:r>
      <w:r w:rsidR="00354DDF">
        <w:t xml:space="preserve"> девятьсот</w:t>
      </w:r>
      <w:r w:rsidRPr="00874065">
        <w:t>) рублей 00 копеек</w:t>
      </w:r>
      <w:r w:rsidR="00354DDF">
        <w:t>,</w:t>
      </w:r>
    </w:p>
    <w:p w:rsidR="00354DDF" w:rsidRDefault="00354DDF" w:rsidP="00354DDF">
      <w:pPr>
        <w:ind w:firstLine="540"/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>5000,00</w:t>
      </w:r>
      <w:r w:rsidRPr="00874065">
        <w:t xml:space="preserve"> (</w:t>
      </w:r>
      <w:r>
        <w:t>Пять тысяч</w:t>
      </w:r>
      <w:proofErr w:type="gramStart"/>
      <w:r>
        <w:t xml:space="preserve"> </w:t>
      </w:r>
      <w:r w:rsidRPr="00874065">
        <w:t>)</w:t>
      </w:r>
      <w:proofErr w:type="gramEnd"/>
      <w:r w:rsidRPr="00874065">
        <w:t xml:space="preserve"> рублей 00 копеек</w:t>
      </w:r>
      <w:r>
        <w:t>,</w:t>
      </w:r>
    </w:p>
    <w:p w:rsidR="00354DDF" w:rsidRDefault="00354DDF" w:rsidP="00354DDF">
      <w:pPr>
        <w:ind w:firstLine="540"/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>
        <w:t>14900,00</w:t>
      </w:r>
      <w:r w:rsidRPr="00874065">
        <w:t xml:space="preserve"> (</w:t>
      </w:r>
      <w:r>
        <w:t>Четырнадцать тысяч девятьсот</w:t>
      </w:r>
      <w:r w:rsidRPr="00874065">
        <w:t>) рублей 00 копеек</w:t>
      </w:r>
      <w:r>
        <w:t>,</w:t>
      </w:r>
    </w:p>
    <w:p w:rsidR="00F24972" w:rsidRPr="00874065" w:rsidRDefault="00F24972" w:rsidP="00F24972">
      <w:pPr>
        <w:ind w:firstLine="540"/>
        <w:jc w:val="both"/>
      </w:pPr>
    </w:p>
    <w:p w:rsidR="00F24972" w:rsidRPr="00427EB7" w:rsidRDefault="00F24972" w:rsidP="00F24972">
      <w:pPr>
        <w:spacing w:line="280" w:lineRule="exact"/>
        <w:jc w:val="both"/>
      </w:pPr>
      <w:r>
        <w:t xml:space="preserve">    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6E64AC">
        <w:rPr>
          <w:b/>
          <w:color w:val="000000" w:themeColor="text1"/>
        </w:rPr>
        <w:t>«</w:t>
      </w:r>
      <w:r w:rsidR="00874FD9" w:rsidRPr="006E64AC">
        <w:rPr>
          <w:b/>
          <w:color w:val="000000" w:themeColor="text1"/>
        </w:rPr>
        <w:t>1</w:t>
      </w:r>
      <w:r w:rsidR="00354DDF">
        <w:rPr>
          <w:b/>
          <w:color w:val="000000" w:themeColor="text1"/>
        </w:rPr>
        <w:t>4</w:t>
      </w:r>
      <w:r w:rsidRPr="006E64AC">
        <w:rPr>
          <w:b/>
          <w:color w:val="000000" w:themeColor="text1"/>
        </w:rPr>
        <w:t xml:space="preserve">» </w:t>
      </w:r>
      <w:r w:rsidR="00354DDF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         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определения участников аукциона – «</w:t>
      </w:r>
      <w:r w:rsidR="00CC633C">
        <w:rPr>
          <w:b/>
        </w:rPr>
        <w:t>1</w:t>
      </w:r>
      <w:r w:rsidR="00A9192F">
        <w:rPr>
          <w:b/>
        </w:rPr>
        <w:t>4</w:t>
      </w:r>
      <w:r w:rsidRPr="006E64AC">
        <w:rPr>
          <w:b/>
          <w:color w:val="000000" w:themeColor="text1"/>
        </w:rPr>
        <w:t xml:space="preserve">» </w:t>
      </w:r>
      <w:r w:rsidR="00A9192F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427EB7">
        <w:rPr>
          <w:b/>
        </w:rPr>
        <w:t>.</w:t>
      </w:r>
      <w:r>
        <w:t xml:space="preserve"> в 15 ч. 0</w:t>
      </w:r>
      <w:r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354DDF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» </w:t>
      </w:r>
      <w:r w:rsidR="00354DDF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F24972">
      <w:pPr>
        <w:ind w:firstLine="540"/>
        <w:jc w:val="both"/>
      </w:pPr>
      <w:r w:rsidRPr="00427EB7">
        <w:t xml:space="preserve">ЛОТ № 1: </w:t>
      </w:r>
      <w:r w:rsidR="00CC5ACD">
        <w:t>28740,00</w:t>
      </w:r>
      <w:r w:rsidRPr="00427EB7">
        <w:t xml:space="preserve"> (</w:t>
      </w:r>
      <w:r w:rsidR="00CC5ACD">
        <w:t>Двадцать восемь тысяч семьсот сорок</w:t>
      </w:r>
      <w:r>
        <w:t>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</w:t>
      </w:r>
      <w:r w:rsidR="00CC5ACD">
        <w:t>,</w:t>
      </w:r>
    </w:p>
    <w:p w:rsidR="00CC5ACD" w:rsidRDefault="00CC5ACD" w:rsidP="00CC5ACD">
      <w:pPr>
        <w:ind w:firstLine="540"/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>
        <w:t>3000,00</w:t>
      </w:r>
      <w:r w:rsidRPr="00427EB7">
        <w:t xml:space="preserve"> (</w:t>
      </w:r>
      <w:r>
        <w:t>Три тысячи)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</w:t>
      </w:r>
      <w:r>
        <w:t>,</w:t>
      </w:r>
    </w:p>
    <w:p w:rsidR="00CC5ACD" w:rsidRDefault="00CC5ACD" w:rsidP="00F24972">
      <w:pPr>
        <w:ind w:firstLine="540"/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>
        <w:t>8940,00</w:t>
      </w:r>
      <w:r w:rsidRPr="00427EB7">
        <w:t xml:space="preserve"> (</w:t>
      </w:r>
      <w:r>
        <w:t>Восемт тысяч девятьсот сорок)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6514C0" w:rsidRDefault="006514C0" w:rsidP="006514C0">
      <w:pPr>
        <w:spacing w:line="280" w:lineRule="exact"/>
        <w:jc w:val="both"/>
        <w:rPr>
          <w:color w:val="000000" w:themeColor="text1"/>
        </w:rPr>
      </w:pPr>
      <w:r>
        <w:t xml:space="preserve">Наименование получателя: </w:t>
      </w:r>
      <w:r>
        <w:rPr>
          <w:color w:val="000000" w:themeColor="text1"/>
        </w:rPr>
        <w:t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046311001.</w:t>
      </w:r>
    </w:p>
    <w:p w:rsidR="00D36DA6" w:rsidRPr="00D36DA6" w:rsidRDefault="00740036" w:rsidP="00D36DA6">
      <w:pPr>
        <w:spacing w:line="280" w:lineRule="exact"/>
      </w:pPr>
      <w:r w:rsidRPr="00D51F63">
        <w:rPr>
          <w:b/>
        </w:rPr>
        <w:t>Наименование платежа</w:t>
      </w:r>
      <w:r w:rsidRPr="00993986">
        <w:t xml:space="preserve">: задаток для участия в аукционе </w:t>
      </w:r>
      <w:r w:rsidR="00D36DA6" w:rsidRPr="00D36DA6">
        <w:rPr>
          <w:b/>
        </w:rPr>
        <w:t xml:space="preserve"> </w:t>
      </w:r>
      <w:r w:rsidR="00D36DA6" w:rsidRPr="00D36DA6">
        <w:t>на право заключения договора аренды земельного  участка</w:t>
      </w:r>
      <w:r w:rsidR="00BF607A">
        <w:t xml:space="preserve"> ЛОТ № </w:t>
      </w:r>
      <w:r w:rsidR="006514C0">
        <w:t>____</w:t>
      </w:r>
      <w:r w:rsidR="00BF607A">
        <w:t>.</w:t>
      </w:r>
    </w:p>
    <w:p w:rsidR="00F24972" w:rsidRPr="00427EB7" w:rsidRDefault="00F24972" w:rsidP="00F24972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lastRenderedPageBreak/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spacing w:line="240" w:lineRule="exact"/>
        <w:jc w:val="both"/>
      </w:pP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lastRenderedPageBreak/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24972" w:rsidRPr="00427EB7" w:rsidRDefault="00F24972" w:rsidP="00F24972">
      <w:pPr>
        <w:spacing w:line="240" w:lineRule="exact"/>
        <w:rPr>
          <w:b/>
        </w:rPr>
      </w:pP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ind w:left="5041"/>
        <w:jc w:val="both"/>
      </w:pPr>
    </w:p>
    <w:p w:rsidR="00F24972" w:rsidRPr="002D2CA5" w:rsidRDefault="00F24972" w:rsidP="00F24972">
      <w:pPr>
        <w:spacing w:line="240" w:lineRule="exact"/>
        <w:jc w:val="center"/>
      </w:pPr>
      <w:r w:rsidRPr="002D2CA5">
        <w:t>ФОРМА ЗАЯВКИ</w:t>
      </w:r>
    </w:p>
    <w:p w:rsidR="00F24972" w:rsidRPr="002D2CA5" w:rsidRDefault="00F24972" w:rsidP="00F24972">
      <w:pPr>
        <w:pStyle w:val="22"/>
        <w:spacing w:line="240" w:lineRule="exact"/>
      </w:pPr>
      <w:r w:rsidRPr="002D2CA5">
        <w:t>на участие в аукционе на  право  заключения договоров аренды земельных  участков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2"/>
        <w:spacing w:after="0" w:line="240" w:lineRule="exact"/>
        <w:jc w:val="center"/>
      </w:pPr>
      <w:r w:rsidRPr="002D2CA5">
        <w:t xml:space="preserve">   Главе администрации </w:t>
      </w:r>
    </w:p>
    <w:p w:rsidR="00F24972" w:rsidRPr="002D2CA5" w:rsidRDefault="00D36DA6" w:rsidP="00F24972">
      <w:pPr>
        <w:spacing w:line="280" w:lineRule="exact"/>
        <w:ind w:left="3402" w:right="-284"/>
      </w:pPr>
      <w:r>
        <w:t>Ершовского</w:t>
      </w:r>
      <w:r w:rsidR="00F24972" w:rsidRPr="002D2CA5">
        <w:t xml:space="preserve"> муниципального района </w:t>
      </w:r>
    </w:p>
    <w:p w:rsidR="00F24972" w:rsidRPr="002D2CA5" w:rsidRDefault="006514C0" w:rsidP="00F24972">
      <w:pPr>
        <w:spacing w:line="280" w:lineRule="exact"/>
        <w:ind w:left="3402" w:right="-284"/>
      </w:pPr>
      <w:r>
        <w:t>Зубрицкой С.А.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от____________________________________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(организационно-правовая форма юр</w:t>
      </w:r>
      <w:proofErr w:type="gramStart"/>
      <w:r w:rsidRPr="002D2CA5">
        <w:t>.л</w:t>
      </w:r>
      <w:proofErr w:type="gramEnd"/>
      <w:r w:rsidRPr="002D2CA5">
        <w:t>ица, наименование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______________________________________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или Ф.И.О. гражданина, паспортные данные)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Юридический адрес:_____________________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Почтовый адрес:________________________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Контактный телефон:____________________</w:t>
      </w:r>
    </w:p>
    <w:p w:rsidR="00F24972" w:rsidRPr="002D2CA5" w:rsidRDefault="00F24972" w:rsidP="00F24972">
      <w:pPr>
        <w:spacing w:line="280" w:lineRule="exact"/>
        <w:ind w:left="-709"/>
        <w:jc w:val="center"/>
      </w:pPr>
    </w:p>
    <w:p w:rsidR="00F24972" w:rsidRPr="002D2CA5" w:rsidRDefault="00F24972" w:rsidP="00F24972">
      <w:pPr>
        <w:ind w:right="-284"/>
        <w:jc w:val="center"/>
      </w:pPr>
      <w:r w:rsidRPr="002D2CA5">
        <w:t>ЗАЯВКА НА УЧАСТИЕ В АУКЦИОНЕ  ЛОТ №___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г. </w:t>
      </w:r>
      <w:r w:rsidR="00D36DA6">
        <w:t>Ершов</w:t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 xml:space="preserve">«____»________________20__ г.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</w:t>
      </w: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 паспортные данные;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>для юридического лица: полное наименование, юридический адрес,  ОГРН, ИНН;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</w:t>
      </w:r>
      <w:proofErr w:type="gramEnd"/>
    </w:p>
    <w:p w:rsidR="00F24972" w:rsidRPr="002D2CA5" w:rsidRDefault="00F24972" w:rsidP="00F24972">
      <w:pPr>
        <w:ind w:right="-1"/>
      </w:pPr>
      <w:r w:rsidRPr="002D2CA5">
        <w:t>Представитель заявителя ___________________________________________</w:t>
      </w:r>
    </w:p>
    <w:p w:rsidR="00F24972" w:rsidRPr="002D2CA5" w:rsidRDefault="00F24972" w:rsidP="00F24972">
      <w:pPr>
        <w:ind w:right="-1"/>
      </w:pPr>
      <w:r w:rsidRPr="002D2CA5">
        <w:t>Действует на основании доверенности _______________________________</w:t>
      </w:r>
    </w:p>
    <w:p w:rsidR="00F24972" w:rsidRPr="002D2CA5" w:rsidRDefault="00F24972" w:rsidP="00F24972">
      <w:pPr>
        <w:ind w:right="-1"/>
      </w:pPr>
      <w:r w:rsidRPr="002D2CA5">
        <w:t>Документ, удостоверяющий личность доверенного лица 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                                               (наименование документа, серия, номер, дата, кем выдан)</w:t>
      </w:r>
    </w:p>
    <w:p w:rsidR="00F24972" w:rsidRPr="002D2CA5" w:rsidRDefault="00F24972" w:rsidP="00F24972">
      <w:pPr>
        <w:ind w:right="-1"/>
      </w:pPr>
      <w:r w:rsidRPr="002D2CA5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D2CA5">
        <w:t>ознакомлен</w:t>
      </w:r>
      <w:proofErr w:type="gramEnd"/>
      <w:r w:rsidRPr="002D2CA5">
        <w:t xml:space="preserve"> и согласен.</w:t>
      </w:r>
    </w:p>
    <w:p w:rsidR="00F24972" w:rsidRPr="002D2CA5" w:rsidRDefault="00F24972" w:rsidP="00F24972">
      <w:pPr>
        <w:ind w:right="-284"/>
      </w:pPr>
      <w:r w:rsidRPr="002D2CA5">
        <w:lastRenderedPageBreak/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2D2CA5" w:rsidRDefault="00F24972" w:rsidP="00F24972">
      <w:pPr>
        <w:ind w:right="-284"/>
      </w:pPr>
      <w:r w:rsidRPr="002D2CA5">
        <w:t>Местоположение земельного участка: __________________________________</w:t>
      </w:r>
    </w:p>
    <w:p w:rsidR="00F24972" w:rsidRPr="002D2CA5" w:rsidRDefault="00F24972" w:rsidP="00F24972">
      <w:pPr>
        <w:ind w:right="-284"/>
      </w:pPr>
      <w:r w:rsidRPr="002D2CA5">
        <w:t>Площадь земельного участка: ____________________ кв.м.</w:t>
      </w:r>
    </w:p>
    <w:p w:rsidR="00F24972" w:rsidRPr="002D2CA5" w:rsidRDefault="00F24972" w:rsidP="00F24972">
      <w:pPr>
        <w:ind w:right="-284"/>
      </w:pPr>
      <w:r w:rsidRPr="002D2CA5">
        <w:t>Кадастровый номер земельного участка: _________________________________</w:t>
      </w:r>
    </w:p>
    <w:p w:rsidR="00F24972" w:rsidRPr="002D2CA5" w:rsidRDefault="00F24972" w:rsidP="00F24972">
      <w:pPr>
        <w:ind w:right="-284"/>
      </w:pPr>
      <w:r w:rsidRPr="002D2CA5">
        <w:t>Разрешенное использование земельного участка: __________________________</w:t>
      </w:r>
    </w:p>
    <w:p w:rsidR="00F24972" w:rsidRPr="002D2CA5" w:rsidRDefault="00F24972" w:rsidP="00F24972">
      <w:pPr>
        <w:ind w:right="-284"/>
      </w:pPr>
      <w:r w:rsidRPr="002D2CA5">
        <w:t>Категория земель: ____________________________________________________</w:t>
      </w:r>
    </w:p>
    <w:p w:rsidR="00F24972" w:rsidRPr="002D2CA5" w:rsidRDefault="00F24972" w:rsidP="00F24972">
      <w:pPr>
        <w:ind w:right="-284"/>
      </w:pPr>
      <w:r w:rsidRPr="002D2CA5">
        <w:t>Обременения: _______________________________________________________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Претендент обязуется:</w:t>
      </w:r>
    </w:p>
    <w:p w:rsidR="00F24972" w:rsidRPr="002D2CA5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D2CA5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D2CA5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>
        <w:rPr>
          <w:rFonts w:ascii="Times New Roman" w:hAnsi="Times New Roman" w:cs="Times New Roman"/>
          <w:sz w:val="24"/>
          <w:szCs w:val="24"/>
        </w:rPr>
        <w:t>Степной Край</w:t>
      </w:r>
      <w:r w:rsidRPr="002D2CA5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2CA5">
        <w:rPr>
          <w:sz w:val="24"/>
          <w:szCs w:val="24"/>
        </w:rPr>
        <w:t xml:space="preserve">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2CA5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2D2CA5">
        <w:rPr>
          <w:color w:val="000000"/>
          <w:sz w:val="24"/>
          <w:szCs w:val="24"/>
        </w:rPr>
        <w:t xml:space="preserve"> 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2D2CA5">
        <w:rPr>
          <w:rFonts w:ascii="Times New Roman" w:hAnsi="Times New Roman" w:cs="Times New Roman"/>
          <w:sz w:val="24"/>
          <w:szCs w:val="24"/>
        </w:rPr>
        <w:t>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К заявке прилагаются документы в соответствии с перечнем, указанным в извещении о проведен</w:t>
      </w:r>
      <w:proofErr w:type="gramStart"/>
      <w:r w:rsidRPr="002D2CA5">
        <w:t>ии ау</w:t>
      </w:r>
      <w:proofErr w:type="gramEnd"/>
      <w:r w:rsidRPr="002D2CA5">
        <w:t xml:space="preserve">кциона. </w:t>
      </w:r>
    </w:p>
    <w:p w:rsidR="00F24972" w:rsidRPr="002D2CA5" w:rsidRDefault="00F24972" w:rsidP="00F24972">
      <w:pPr>
        <w:spacing w:line="280" w:lineRule="exact"/>
        <w:ind w:right="-284" w:firstLine="708"/>
        <w:jc w:val="both"/>
      </w:pPr>
      <w:r w:rsidRPr="002D2CA5">
        <w:t xml:space="preserve">Банковские реквизиты для возврата задатка: </w:t>
      </w:r>
    </w:p>
    <w:p w:rsidR="00F24972" w:rsidRPr="00D616C3" w:rsidRDefault="00F24972" w:rsidP="00F24972">
      <w:pPr>
        <w:spacing w:line="280" w:lineRule="exact"/>
        <w:ind w:right="-284"/>
        <w:jc w:val="both"/>
      </w:pPr>
      <w:r w:rsidRPr="00D616C3">
        <w:t>______________________________________________</w:t>
      </w:r>
      <w:r>
        <w:t>______________</w:t>
      </w:r>
      <w:r w:rsidRPr="00D616C3">
        <w:t>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________________________________________________________________________________________________________________________________</w:t>
      </w:r>
      <w:r>
        <w:t>_________________________________</w:t>
      </w:r>
      <w:r w:rsidRPr="002D2CA5">
        <w:t>____</w:t>
      </w:r>
    </w:p>
    <w:p w:rsidR="00F24972" w:rsidRPr="002D2CA5" w:rsidRDefault="00F24972" w:rsidP="00F24972">
      <w:pPr>
        <w:ind w:right="-284"/>
        <w:jc w:val="both"/>
      </w:pPr>
      <w:r w:rsidRPr="002D2CA5">
        <w:t>ОГРН ___________________   ИНН_________________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>Подпись ЗАЯВИТЕЛЯ (его уполномоченного представителя)____________</w:t>
      </w:r>
    </w:p>
    <w:p w:rsidR="00F24972" w:rsidRPr="002D2CA5" w:rsidRDefault="00F24972" w:rsidP="00F24972">
      <w:pPr>
        <w:ind w:right="-284"/>
        <w:jc w:val="both"/>
      </w:pPr>
      <w:r w:rsidRPr="002D2CA5">
        <w:t>Дата  «_______» ________________ 20___ г.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Заявка № _____  принята Организатором аукциона </w:t>
      </w:r>
    </w:p>
    <w:p w:rsidR="00F24972" w:rsidRPr="002D2CA5" w:rsidRDefault="00F24972" w:rsidP="00F24972">
      <w:pPr>
        <w:jc w:val="both"/>
      </w:pPr>
      <w:r w:rsidRPr="002D2CA5">
        <w:t>«____» _______________ 20 ___ г.  час</w:t>
      </w:r>
      <w:proofErr w:type="gramStart"/>
      <w:r w:rsidRPr="002D2CA5">
        <w:t>.</w:t>
      </w:r>
      <w:proofErr w:type="gramEnd"/>
      <w:r w:rsidRPr="002D2CA5">
        <w:t xml:space="preserve">______ </w:t>
      </w:r>
      <w:proofErr w:type="gramStart"/>
      <w:r w:rsidRPr="002D2CA5">
        <w:t>м</w:t>
      </w:r>
      <w:proofErr w:type="gramEnd"/>
      <w:r w:rsidRPr="002D2CA5">
        <w:t>ин. _____ Подпись_________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6514C0" w:rsidRDefault="006514C0" w:rsidP="00F24972">
      <w:pPr>
        <w:jc w:val="center"/>
      </w:pPr>
    </w:p>
    <w:p w:rsidR="006514C0" w:rsidRDefault="006514C0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lastRenderedPageBreak/>
        <w:t>1. Предмет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</w:p>
    <w:p w:rsidR="006514C0" w:rsidRDefault="006514C0" w:rsidP="00F24972">
      <w:pPr>
        <w:jc w:val="center"/>
      </w:pPr>
    </w:p>
    <w:p w:rsidR="006514C0" w:rsidRDefault="006514C0" w:rsidP="00F24972">
      <w:pPr>
        <w:jc w:val="center"/>
      </w:pPr>
    </w:p>
    <w:p w:rsidR="006514C0" w:rsidRDefault="006514C0" w:rsidP="00F24972">
      <w:pPr>
        <w:jc w:val="center"/>
      </w:pPr>
    </w:p>
    <w:p w:rsidR="006514C0" w:rsidRDefault="006514C0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                </w:t>
      </w:r>
    </w:p>
    <w:p w:rsidR="00F24972" w:rsidRPr="002D2CA5" w:rsidRDefault="00F24972" w:rsidP="00F24972">
      <w:pPr>
        <w:jc w:val="center"/>
      </w:pPr>
      <w:r w:rsidRPr="002D2CA5">
        <w:t>5. Права и обязанности Арендатора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 xml:space="preserve">5.2.2. Использовать Участок по назначению, указанному в п. 1.1 Договора, осуществлять строительство в соответствии с разработанной и утвержденной, в </w:t>
      </w:r>
      <w:r w:rsidRPr="002D2CA5">
        <w:lastRenderedPageBreak/>
        <w:t>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jc w:val="center"/>
      </w:pPr>
      <w:r w:rsidRPr="002D2CA5">
        <w:t>6. Ответственность сторон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both"/>
      </w:pPr>
    </w:p>
    <w:p w:rsidR="00303DF8" w:rsidRDefault="00303DF8" w:rsidP="00F24972">
      <w:pPr>
        <w:jc w:val="center"/>
      </w:pPr>
    </w:p>
    <w:p w:rsidR="00303DF8" w:rsidRDefault="00303DF8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ind w:firstLine="708"/>
        <w:jc w:val="both"/>
      </w:pPr>
    </w:p>
    <w:p w:rsidR="00F24972" w:rsidRPr="002D2CA5" w:rsidRDefault="00F24972" w:rsidP="00F24972">
      <w:pPr>
        <w:jc w:val="center"/>
      </w:pP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</w:t>
      </w:r>
      <w:r w:rsidRPr="002D2CA5">
        <w:lastRenderedPageBreak/>
        <w:t xml:space="preserve">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ind w:left="4248" w:firstLine="708"/>
      </w:pPr>
    </w:p>
    <w:p w:rsidR="00F24972" w:rsidRPr="002D2CA5" w:rsidRDefault="00F24972" w:rsidP="00F24972">
      <w:pPr>
        <w:ind w:left="4248" w:firstLine="708"/>
      </w:pPr>
    </w:p>
    <w:p w:rsidR="00F24972" w:rsidRPr="002D2CA5" w:rsidRDefault="00F24972" w:rsidP="00F24972">
      <w:pPr>
        <w:ind w:left="4248" w:firstLine="708"/>
      </w:pP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lastRenderedPageBreak/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proofErr w:type="gramStart"/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F24972" w:rsidRPr="002D2CA5" w:rsidRDefault="00F24972" w:rsidP="00F24972">
      <w:pPr>
        <w:jc w:val="both"/>
      </w:pPr>
      <w:r w:rsidRPr="002D2CA5">
        <w:tab/>
      </w:r>
      <w:r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sectPr w:rsidR="001E1DD2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177097"/>
    <w:rsid w:val="001C44CB"/>
    <w:rsid w:val="001E1DD2"/>
    <w:rsid w:val="00256B82"/>
    <w:rsid w:val="00303DF8"/>
    <w:rsid w:val="00354DDF"/>
    <w:rsid w:val="003776C6"/>
    <w:rsid w:val="003A0D22"/>
    <w:rsid w:val="003D01FE"/>
    <w:rsid w:val="004A2799"/>
    <w:rsid w:val="00580634"/>
    <w:rsid w:val="005E57F6"/>
    <w:rsid w:val="005F5C3B"/>
    <w:rsid w:val="006514C0"/>
    <w:rsid w:val="00690F68"/>
    <w:rsid w:val="006E64AC"/>
    <w:rsid w:val="00740036"/>
    <w:rsid w:val="00756487"/>
    <w:rsid w:val="00783A57"/>
    <w:rsid w:val="007B025D"/>
    <w:rsid w:val="007C3502"/>
    <w:rsid w:val="007F0F1B"/>
    <w:rsid w:val="008043EC"/>
    <w:rsid w:val="00874FD9"/>
    <w:rsid w:val="00974F91"/>
    <w:rsid w:val="00A07CD3"/>
    <w:rsid w:val="00A22390"/>
    <w:rsid w:val="00A417BE"/>
    <w:rsid w:val="00A7281D"/>
    <w:rsid w:val="00A9192F"/>
    <w:rsid w:val="00A95A8C"/>
    <w:rsid w:val="00B74EE7"/>
    <w:rsid w:val="00BD5FCA"/>
    <w:rsid w:val="00BF607A"/>
    <w:rsid w:val="00C74791"/>
    <w:rsid w:val="00CB2BEC"/>
    <w:rsid w:val="00CC5ACD"/>
    <w:rsid w:val="00CC633C"/>
    <w:rsid w:val="00D36DA6"/>
    <w:rsid w:val="00D45439"/>
    <w:rsid w:val="00DB3F5B"/>
    <w:rsid w:val="00E62961"/>
    <w:rsid w:val="00F05420"/>
    <w:rsid w:val="00F24972"/>
    <w:rsid w:val="00F262EB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75E-1FF4-46B9-957D-2DC01317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2016-01-27T06:37:00Z</cp:lastPrinted>
  <dcterms:created xsi:type="dcterms:W3CDTF">2015-12-17T06:23:00Z</dcterms:created>
  <dcterms:modified xsi:type="dcterms:W3CDTF">2016-05-04T13:01:00Z</dcterms:modified>
</cp:coreProperties>
</file>