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037EE4">
        <w:rPr>
          <w:color w:val="000000"/>
        </w:rPr>
        <w:t>25.06.2019 г. № 530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CC708F">
        <w:rPr>
          <w:b/>
          <w:color w:val="000000" w:themeColor="text1"/>
        </w:rPr>
        <w:t>14</w:t>
      </w:r>
      <w:r w:rsidRPr="006E64AC">
        <w:rPr>
          <w:b/>
          <w:color w:val="000000" w:themeColor="text1"/>
        </w:rPr>
        <w:t xml:space="preserve">» </w:t>
      </w:r>
      <w:r w:rsidR="00CC708F">
        <w:rPr>
          <w:b/>
          <w:color w:val="000000" w:themeColor="text1"/>
        </w:rPr>
        <w:t xml:space="preserve">августа </w:t>
      </w:r>
      <w:r w:rsidRPr="006E64AC">
        <w:rPr>
          <w:b/>
          <w:color w:val="000000" w:themeColor="text1"/>
        </w:rPr>
        <w:t>201</w:t>
      </w:r>
      <w:r w:rsidR="009C6A94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CC708F">
        <w:t>ул. Космонавтов, в районе дома 10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CC708F">
        <w:t>2304</w:t>
      </w:r>
      <w:r w:rsidRPr="00283C9B">
        <w:t>:</w:t>
      </w:r>
      <w:r w:rsidR="009D5143">
        <w:t>2</w:t>
      </w:r>
      <w:r w:rsidR="00CC708F">
        <w:t>00</w:t>
      </w:r>
      <w:r w:rsidRPr="00283C9B">
        <w:t>, категория земель: земли населенных пунктов,</w:t>
      </w:r>
      <w:r w:rsidR="009D5143" w:rsidRPr="009D5143">
        <w:t xml:space="preserve"> </w:t>
      </w:r>
      <w:r w:rsidR="009D5143">
        <w:t>в границах коммунально-складской зоны (П-2), п</w:t>
      </w:r>
      <w:r w:rsidR="009D5143" w:rsidRPr="00CA6B53">
        <w:rPr>
          <w:color w:val="000000"/>
        </w:rPr>
        <w:t>редельные (минимальные и (или) максимальные) размеры земельных участков:</w:t>
      </w:r>
      <w:r w:rsidR="009D5143">
        <w:rPr>
          <w:color w:val="000000"/>
        </w:rPr>
        <w:t xml:space="preserve"> </w:t>
      </w:r>
      <w:proofErr w:type="gramStart"/>
      <w:r w:rsidR="009D5143">
        <w:rPr>
          <w:color w:val="000000"/>
        </w:rPr>
        <w:t>-м</w:t>
      </w:r>
      <w:proofErr w:type="gramEnd"/>
      <w:r w:rsidR="009D5143" w:rsidRPr="00CA6B53">
        <w:rPr>
          <w:color w:val="000000"/>
        </w:rPr>
        <w:t xml:space="preserve">инимальные отступы от границ земельных участков </w:t>
      </w:r>
      <w:r w:rsidR="009D5143">
        <w:rPr>
          <w:color w:val="000000"/>
        </w:rPr>
        <w:t>–</w:t>
      </w:r>
      <w:r w:rsidR="009D5143" w:rsidRPr="00CA6B53">
        <w:rPr>
          <w:color w:val="000000"/>
        </w:rPr>
        <w:t xml:space="preserve"> </w:t>
      </w:r>
      <w:r w:rsidR="009D5143">
        <w:rPr>
          <w:color w:val="000000"/>
        </w:rPr>
        <w:t>не подлежат установлению; м</w:t>
      </w:r>
      <w:r w:rsidR="009D5143" w:rsidRPr="00CA6B53">
        <w:rPr>
          <w:color w:val="000000"/>
        </w:rPr>
        <w:t xml:space="preserve">аксимальный процент застройки в границах земельного участка – </w:t>
      </w:r>
      <w:r w:rsidR="009D5143">
        <w:rPr>
          <w:color w:val="000000"/>
        </w:rPr>
        <w:t>9</w:t>
      </w:r>
      <w:r w:rsidR="009D5143" w:rsidRPr="00CA6B53">
        <w:rPr>
          <w:color w:val="000000"/>
        </w:rPr>
        <w:t>0 %</w:t>
      </w:r>
      <w:r w:rsidR="009D5143">
        <w:rPr>
          <w:color w:val="000000"/>
        </w:rPr>
        <w:t>;</w:t>
      </w:r>
      <w:r w:rsidR="009D5143">
        <w:t xml:space="preserve"> р</w:t>
      </w:r>
      <w:r w:rsidR="009D5143" w:rsidRPr="00283C9B">
        <w:t xml:space="preserve">азрешенное использование земельного участка: </w:t>
      </w:r>
      <w:r w:rsidR="009D5143">
        <w:t>объекты гаражного назначения</w:t>
      </w:r>
      <w:r w:rsidR="009D5143" w:rsidRPr="00283C9B">
        <w:t xml:space="preserve">, </w:t>
      </w:r>
      <w:r w:rsidRPr="00283C9B">
        <w:t xml:space="preserve">площадь земельного участка </w:t>
      </w:r>
      <w:r w:rsidR="00CC708F">
        <w:t>4</w:t>
      </w:r>
      <w:r w:rsidR="009D5143">
        <w:t>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9D048A">
        <w:t>5</w:t>
      </w:r>
      <w:r w:rsidR="00580634">
        <w:t xml:space="preserve"> (</w:t>
      </w:r>
      <w:r w:rsidR="009D048A">
        <w:t>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9D5143" w:rsidRDefault="00FD4EF3" w:rsidP="009D5143">
      <w:pPr>
        <w:ind w:firstLine="540"/>
        <w:jc w:val="both"/>
      </w:pPr>
      <w:r w:rsidRPr="00283C9B">
        <w:t xml:space="preserve">ЛОТ № </w:t>
      </w:r>
      <w:r>
        <w:t>2</w:t>
      </w:r>
      <w:r w:rsidR="009D5143">
        <w:t>:</w:t>
      </w:r>
      <w:r w:rsidR="009D5143" w:rsidRPr="009D5143">
        <w:t xml:space="preserve"> </w:t>
      </w:r>
      <w:r w:rsidR="009D5143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gramStart"/>
      <w:r w:rsidR="009D5143">
        <w:t>г</w:t>
      </w:r>
      <w:proofErr w:type="gramEnd"/>
      <w:r w:rsidR="009D5143">
        <w:t xml:space="preserve">. Ершов, </w:t>
      </w:r>
      <w:r w:rsidR="00CC708F">
        <w:t xml:space="preserve">п. </w:t>
      </w:r>
      <w:proofErr w:type="spellStart"/>
      <w:r w:rsidR="00CC708F">
        <w:t>Тулайково</w:t>
      </w:r>
      <w:proofErr w:type="spellEnd"/>
      <w:r w:rsidR="00CC708F">
        <w:t>, ул. Центральная, в районе д. 10 ряд 2, место 1а</w:t>
      </w:r>
      <w:r w:rsidR="009D5143">
        <w:t>, кадастровый номер: 64:13:00</w:t>
      </w:r>
      <w:r w:rsidR="00CC708F">
        <w:t>1402</w:t>
      </w:r>
      <w:r w:rsidR="009D5143">
        <w:t>:</w:t>
      </w:r>
      <w:r w:rsidR="00CC708F">
        <w:t>135</w:t>
      </w:r>
      <w:r w:rsidR="009D5143" w:rsidRPr="00283C9B">
        <w:t xml:space="preserve"> категория земель: земли населенных пунктов,</w:t>
      </w:r>
      <w:r w:rsidR="009D5143" w:rsidRPr="001D74C0">
        <w:t xml:space="preserve"> </w:t>
      </w:r>
      <w:r w:rsidR="009D5143">
        <w:t>в границах коммунально-складской зоны (П-2), п</w:t>
      </w:r>
      <w:r w:rsidR="009D5143" w:rsidRPr="00CA6B53">
        <w:rPr>
          <w:color w:val="000000"/>
        </w:rPr>
        <w:t>редельные (минимальные и (или) максимальные) размеры земельных участков:</w:t>
      </w:r>
      <w:r w:rsidR="009D5143">
        <w:rPr>
          <w:color w:val="000000"/>
        </w:rPr>
        <w:t xml:space="preserve"> </w:t>
      </w:r>
      <w:proofErr w:type="gramStart"/>
      <w:r w:rsidR="009D5143">
        <w:rPr>
          <w:color w:val="000000"/>
        </w:rPr>
        <w:t>-м</w:t>
      </w:r>
      <w:proofErr w:type="gramEnd"/>
      <w:r w:rsidR="009D5143" w:rsidRPr="00CA6B53">
        <w:rPr>
          <w:color w:val="000000"/>
        </w:rPr>
        <w:t xml:space="preserve">инимальные отступы от границ земельных участков </w:t>
      </w:r>
      <w:r w:rsidR="009D5143">
        <w:rPr>
          <w:color w:val="000000"/>
        </w:rPr>
        <w:t>–</w:t>
      </w:r>
      <w:r w:rsidR="009D5143" w:rsidRPr="00CA6B53">
        <w:rPr>
          <w:color w:val="000000"/>
        </w:rPr>
        <w:t xml:space="preserve"> </w:t>
      </w:r>
      <w:r w:rsidR="009D5143">
        <w:rPr>
          <w:color w:val="000000"/>
        </w:rPr>
        <w:t>не подлежат установлению; м</w:t>
      </w:r>
      <w:r w:rsidR="009D5143" w:rsidRPr="00CA6B53">
        <w:rPr>
          <w:color w:val="000000"/>
        </w:rPr>
        <w:t xml:space="preserve">аксимальный процент застройки в границах земельного участка – </w:t>
      </w:r>
      <w:r w:rsidR="009D5143">
        <w:rPr>
          <w:color w:val="000000"/>
        </w:rPr>
        <w:t>9</w:t>
      </w:r>
      <w:r w:rsidR="009D5143" w:rsidRPr="00CA6B53">
        <w:rPr>
          <w:color w:val="000000"/>
        </w:rPr>
        <w:t>0 %</w:t>
      </w:r>
      <w:r w:rsidR="009D5143">
        <w:rPr>
          <w:color w:val="000000"/>
        </w:rPr>
        <w:t>;</w:t>
      </w:r>
      <w:r w:rsidR="009D5143">
        <w:t xml:space="preserve"> р</w:t>
      </w:r>
      <w:r w:rsidR="009D5143" w:rsidRPr="00283C9B">
        <w:t xml:space="preserve">азрешенное использование земельного участка: </w:t>
      </w:r>
      <w:r w:rsidR="009D5143">
        <w:t>объекты гаражного назначения</w:t>
      </w:r>
      <w:r w:rsidR="009D5143" w:rsidRPr="00283C9B">
        <w:t xml:space="preserve">, площадь земельного участка </w:t>
      </w:r>
      <w:r w:rsidR="00CC708F">
        <w:t>25</w:t>
      </w:r>
      <w:r w:rsidR="009D5143" w:rsidRPr="00283C9B">
        <w:t xml:space="preserve"> кв</w:t>
      </w:r>
      <w:proofErr w:type="gramStart"/>
      <w:r w:rsidR="009D5143" w:rsidRPr="00283C9B">
        <w:t>.м</w:t>
      </w:r>
      <w:proofErr w:type="gramEnd"/>
      <w:r w:rsidR="009D5143" w:rsidRPr="00283C9B">
        <w:t xml:space="preserve">, сроком на </w:t>
      </w:r>
      <w:r w:rsidR="009D5143">
        <w:t>5 (пять</w:t>
      </w:r>
      <w:r w:rsidR="009D5143" w:rsidRPr="00283C9B">
        <w:t xml:space="preserve">) </w:t>
      </w:r>
      <w:r w:rsidR="009D5143">
        <w:t>лет</w:t>
      </w:r>
      <w:r w:rsidR="009D5143" w:rsidRPr="00283C9B">
        <w:t>, обременения: отсутствуют.</w:t>
      </w:r>
    </w:p>
    <w:p w:rsidR="007123D4" w:rsidRPr="00E334C6" w:rsidRDefault="007123D4" w:rsidP="00CC708F">
      <w:pPr>
        <w:ind w:firstLine="540"/>
        <w:jc w:val="both"/>
      </w:pPr>
      <w:r w:rsidRPr="00283C9B">
        <w:t xml:space="preserve">ЛОТ № </w:t>
      </w:r>
      <w:r w:rsidR="009D5143">
        <w:t>3</w:t>
      </w:r>
      <w:r w:rsidRPr="00283C9B">
        <w:t xml:space="preserve">: право на заключение договора аренды на земельный участок, расположенный по адресу: </w:t>
      </w:r>
      <w:proofErr w:type="gramStart"/>
      <w:r w:rsidRPr="00283C9B">
        <w:t xml:space="preserve">Саратовская область, </w:t>
      </w:r>
      <w:r>
        <w:t>г. Ершов, кадастровый номер: 64:13:00</w:t>
      </w:r>
      <w:r w:rsidR="00CC708F">
        <w:t>2401</w:t>
      </w:r>
      <w:r>
        <w:t>:10</w:t>
      </w:r>
      <w:r w:rsidR="00CC708F">
        <w:t>27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="001D74C0" w:rsidRPr="00E334C6">
        <w:t>в границах коммунально-складской зоны (П-2)</w:t>
      </w:r>
      <w:r>
        <w:t xml:space="preserve">, </w:t>
      </w:r>
      <w:r w:rsidR="00CC708F">
        <w:t>п</w:t>
      </w:r>
      <w:r w:rsidR="00E334C6" w:rsidRPr="00E334C6">
        <w:rPr>
          <w:color w:val="000000"/>
        </w:rPr>
        <w:t>редельные (минимальные и (или) максимальные) размеры земельных участков: площадь земельного участка - от 300 до 5000 кв. м; ширина земельного участка – от 15 до 100 м;</w:t>
      </w:r>
      <w:proofErr w:type="gramEnd"/>
      <w:r w:rsidR="00E334C6" w:rsidRPr="00E334C6">
        <w:rPr>
          <w:color w:val="000000"/>
        </w:rPr>
        <w:t xml:space="preserve"> длина земельного участка – от 15 до 100 м.</w:t>
      </w:r>
      <w:r w:rsidR="00E334C6">
        <w:rPr>
          <w:color w:val="000000"/>
        </w:rPr>
        <w:t xml:space="preserve"> </w:t>
      </w:r>
      <w:r w:rsidR="00E334C6" w:rsidRPr="00E334C6">
        <w:rPr>
          <w:color w:val="000000"/>
        </w:rPr>
        <w:t>Минимальные отступы от границ земельных участков: - 5 м</w:t>
      </w:r>
      <w:proofErr w:type="gramStart"/>
      <w:r w:rsidR="00E334C6" w:rsidRPr="00E334C6">
        <w:rPr>
          <w:color w:val="000000"/>
        </w:rPr>
        <w:t>.П</w:t>
      </w:r>
      <w:proofErr w:type="gramEnd"/>
      <w:r w:rsidR="00E334C6" w:rsidRPr="00E334C6">
        <w:rPr>
          <w:color w:val="000000"/>
        </w:rPr>
        <w:t>редельное количество этажей – 2 этажа.</w:t>
      </w:r>
      <w:r w:rsidR="00E334C6">
        <w:rPr>
          <w:color w:val="000000"/>
        </w:rPr>
        <w:t xml:space="preserve"> </w:t>
      </w:r>
      <w:r w:rsidR="00E334C6" w:rsidRPr="00E334C6">
        <w:rPr>
          <w:color w:val="000000"/>
        </w:rPr>
        <w:t>Максимальный процент застройки в границах земельного участка – 60 %</w:t>
      </w:r>
      <w:r w:rsidR="00E334C6">
        <w:rPr>
          <w:color w:val="000000"/>
        </w:rPr>
        <w:t>,</w:t>
      </w:r>
      <w:r>
        <w:t xml:space="preserve"> </w:t>
      </w:r>
      <w:r w:rsidRPr="00E334C6">
        <w:t xml:space="preserve">разрешенное использование земельного участка: </w:t>
      </w:r>
      <w:r w:rsidR="00E334C6" w:rsidRPr="00E334C6">
        <w:t>склады</w:t>
      </w:r>
      <w:r w:rsidRPr="00E334C6">
        <w:t xml:space="preserve">, площадь земельного участка </w:t>
      </w:r>
      <w:r w:rsidR="00CC708F">
        <w:t>2026</w:t>
      </w:r>
      <w:r w:rsidRPr="00E334C6">
        <w:t xml:space="preserve"> кв</w:t>
      </w:r>
      <w:proofErr w:type="gramStart"/>
      <w:r w:rsidRPr="00E334C6">
        <w:t>.м</w:t>
      </w:r>
      <w:proofErr w:type="gramEnd"/>
      <w:r w:rsidRPr="00E334C6">
        <w:t>, сроком на 5 (пять) лет, обременения: отсутствуют.</w:t>
      </w:r>
    </w:p>
    <w:p w:rsidR="001F0671" w:rsidRDefault="001F0671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1F0671" w:rsidRDefault="001F0671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123D4" w:rsidRDefault="007123D4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E64D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F1158">
        <w:rPr>
          <w:rFonts w:ascii="Times New Roman" w:hAnsi="Times New Roman" w:cs="Times New Roman"/>
          <w:sz w:val="24"/>
          <w:szCs w:val="24"/>
        </w:rPr>
        <w:t>4</w:t>
      </w:r>
      <w:r w:rsidRPr="00DE64D5">
        <w:rPr>
          <w:rFonts w:ascii="Times New Roman" w:hAnsi="Times New Roman" w:cs="Times New Roman"/>
          <w:sz w:val="24"/>
          <w:szCs w:val="24"/>
        </w:rPr>
        <w:t xml:space="preserve">: </w:t>
      </w:r>
      <w:r w:rsidR="009F1158" w:rsidRPr="009F115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на земельный участок, расположенный по адресу: Саратовская область, г. Ершов, </w:t>
      </w:r>
      <w:r w:rsidR="009F1158">
        <w:rPr>
          <w:rFonts w:ascii="Times New Roman" w:hAnsi="Times New Roman" w:cs="Times New Roman"/>
          <w:sz w:val="24"/>
          <w:szCs w:val="24"/>
        </w:rPr>
        <w:t>район 90 квартирного жилого дома (ул. Юбилейная, 2) ряд 5, место 37</w:t>
      </w:r>
      <w:r w:rsidR="009F1158" w:rsidRPr="009F1158">
        <w:rPr>
          <w:rFonts w:ascii="Times New Roman" w:hAnsi="Times New Roman" w:cs="Times New Roman"/>
          <w:sz w:val="24"/>
          <w:szCs w:val="24"/>
        </w:rPr>
        <w:t xml:space="preserve"> кадастровый номер: 64:13:00</w:t>
      </w:r>
      <w:r w:rsidR="009F1158">
        <w:rPr>
          <w:rFonts w:ascii="Times New Roman" w:hAnsi="Times New Roman" w:cs="Times New Roman"/>
          <w:sz w:val="24"/>
          <w:szCs w:val="24"/>
        </w:rPr>
        <w:t>4301</w:t>
      </w:r>
      <w:r w:rsidR="009F1158" w:rsidRPr="009F1158">
        <w:rPr>
          <w:rFonts w:ascii="Times New Roman" w:hAnsi="Times New Roman" w:cs="Times New Roman"/>
          <w:sz w:val="24"/>
          <w:szCs w:val="24"/>
        </w:rPr>
        <w:t>:</w:t>
      </w:r>
      <w:r w:rsidR="009F1158">
        <w:rPr>
          <w:rFonts w:ascii="Times New Roman" w:hAnsi="Times New Roman" w:cs="Times New Roman"/>
          <w:sz w:val="24"/>
          <w:szCs w:val="24"/>
        </w:rPr>
        <w:t>362</w:t>
      </w:r>
      <w:r w:rsidR="009F1158" w:rsidRPr="009F1158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 границах коммунально-складской зоны (П-2), п</w:t>
      </w:r>
      <w:r w:rsidR="009F1158" w:rsidRPr="009F1158">
        <w:rPr>
          <w:rFonts w:ascii="Times New Roman" w:hAnsi="Times New Roman" w:cs="Times New Roman"/>
          <w:color w:val="000000"/>
          <w:sz w:val="24"/>
          <w:szCs w:val="24"/>
        </w:rPr>
        <w:t xml:space="preserve">редельные (минимальные и (или) максимальные) размеры земельных участков: </w:t>
      </w:r>
      <w:proofErr w:type="gramStart"/>
      <w:r w:rsidR="009F1158" w:rsidRPr="009F1158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="009F1158" w:rsidRPr="009F1158">
        <w:rPr>
          <w:rFonts w:ascii="Times New Roman" w:hAnsi="Times New Roman" w:cs="Times New Roman"/>
          <w:color w:val="000000"/>
          <w:sz w:val="24"/>
          <w:szCs w:val="24"/>
        </w:rPr>
        <w:t>инимальные отступы от границ земельных участков – не подлежат установлению; максимальный процент застройки в границах земельного участка – 90 %;</w:t>
      </w:r>
      <w:r w:rsidR="009F1158" w:rsidRPr="009F1158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участка: объекты гаражного назначения, площадь земельного участка </w:t>
      </w:r>
      <w:r w:rsidR="009F1158">
        <w:rPr>
          <w:rFonts w:ascii="Times New Roman" w:hAnsi="Times New Roman" w:cs="Times New Roman"/>
          <w:sz w:val="24"/>
          <w:szCs w:val="24"/>
        </w:rPr>
        <w:t>30</w:t>
      </w:r>
      <w:r w:rsidR="009F1158" w:rsidRPr="009F115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9F1158" w:rsidRPr="009F1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1158" w:rsidRPr="009F1158">
        <w:rPr>
          <w:rFonts w:ascii="Times New Roman" w:hAnsi="Times New Roman" w:cs="Times New Roman"/>
          <w:sz w:val="24"/>
          <w:szCs w:val="24"/>
        </w:rPr>
        <w:t>, сроком на 5 (пять) лет, обременения: отсутствуют.</w:t>
      </w:r>
    </w:p>
    <w:p w:rsidR="009F1158" w:rsidRDefault="009F1158" w:rsidP="009F1158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E64D5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64D5">
        <w:rPr>
          <w:rFonts w:ascii="Times New Roman" w:hAnsi="Times New Roman" w:cs="Times New Roman"/>
          <w:sz w:val="24"/>
          <w:szCs w:val="24"/>
        </w:rPr>
        <w:t xml:space="preserve">: </w:t>
      </w:r>
      <w:r w:rsidRPr="009F115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на земельный участок, расположенный по адресу: Саратовская область, г. Ершов, </w:t>
      </w:r>
      <w:r>
        <w:rPr>
          <w:rFonts w:ascii="Times New Roman" w:hAnsi="Times New Roman" w:cs="Times New Roman"/>
          <w:sz w:val="24"/>
          <w:szCs w:val="24"/>
        </w:rPr>
        <w:t>район 90 квартирного жилого дома (ул. Юбилейная, 2) ряд 5, место 38</w:t>
      </w:r>
      <w:r w:rsidRPr="009F1158">
        <w:rPr>
          <w:rFonts w:ascii="Times New Roman" w:hAnsi="Times New Roman" w:cs="Times New Roman"/>
          <w:sz w:val="24"/>
          <w:szCs w:val="24"/>
        </w:rPr>
        <w:t xml:space="preserve"> кадастровый номер: 64:13:00</w:t>
      </w:r>
      <w:r>
        <w:rPr>
          <w:rFonts w:ascii="Times New Roman" w:hAnsi="Times New Roman" w:cs="Times New Roman"/>
          <w:sz w:val="24"/>
          <w:szCs w:val="24"/>
        </w:rPr>
        <w:t>4301</w:t>
      </w:r>
      <w:r w:rsidRPr="009F11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363</w:t>
      </w:r>
      <w:r w:rsidRPr="009F1158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в границах коммунально-складской зоны (П-2), п</w:t>
      </w:r>
      <w:r w:rsidRPr="009F1158">
        <w:rPr>
          <w:rFonts w:ascii="Times New Roman" w:hAnsi="Times New Roman" w:cs="Times New Roman"/>
          <w:color w:val="000000"/>
          <w:sz w:val="24"/>
          <w:szCs w:val="24"/>
        </w:rPr>
        <w:t xml:space="preserve">редельные (минимальные и (или) максимальные) размеры земельных участков: </w:t>
      </w:r>
      <w:proofErr w:type="gramStart"/>
      <w:r w:rsidRPr="009F1158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F1158">
        <w:rPr>
          <w:rFonts w:ascii="Times New Roman" w:hAnsi="Times New Roman" w:cs="Times New Roman"/>
          <w:color w:val="000000"/>
          <w:sz w:val="24"/>
          <w:szCs w:val="24"/>
        </w:rPr>
        <w:t>инимальные отступы от границ земельных участков – не подлежат установлению; максимальный процент застройки в границах земельного участка – 90 %;</w:t>
      </w:r>
      <w:r w:rsidRPr="009F1158">
        <w:rPr>
          <w:rFonts w:ascii="Times New Roman" w:hAnsi="Times New Roman" w:cs="Times New Roman"/>
          <w:sz w:val="24"/>
          <w:szCs w:val="24"/>
        </w:rPr>
        <w:t xml:space="preserve"> разрешенное использование земельного участка: объекты гаражного назначения, площадь земельного участка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F115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F11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1158">
        <w:rPr>
          <w:rFonts w:ascii="Times New Roman" w:hAnsi="Times New Roman" w:cs="Times New Roman"/>
          <w:sz w:val="24"/>
          <w:szCs w:val="24"/>
        </w:rPr>
        <w:t>, сроком на 5 (пять) лет, обременения: отсутствуют.</w:t>
      </w:r>
    </w:p>
    <w:p w:rsidR="009F1158" w:rsidRPr="00E334C6" w:rsidRDefault="009F1158" w:rsidP="009F1158">
      <w:pPr>
        <w:ind w:firstLine="540"/>
        <w:jc w:val="both"/>
      </w:pPr>
      <w:r w:rsidRPr="00283C9B">
        <w:t xml:space="preserve">ЛОТ № </w:t>
      </w:r>
      <w:r>
        <w:t>6</w:t>
      </w:r>
      <w:r w:rsidRPr="00283C9B">
        <w:t xml:space="preserve">: право на заключение договора аренды на земельный участок, расположенный по адресу: </w:t>
      </w:r>
      <w:proofErr w:type="gramStart"/>
      <w:r w:rsidRPr="00283C9B">
        <w:t xml:space="preserve">Саратовская область, </w:t>
      </w:r>
      <w:r>
        <w:t>г. Ершов, ул. Телеграфная, д. 19, кадастровый номер: 64:13:004002:287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Pr="00E334C6">
        <w:t xml:space="preserve">в границах </w:t>
      </w:r>
      <w:r w:rsidR="00FF0B30">
        <w:t xml:space="preserve">производственной зоны </w:t>
      </w:r>
      <w:r w:rsidRPr="00E334C6">
        <w:t>(П-</w:t>
      </w:r>
      <w:r w:rsidR="00FF0B30">
        <w:t>1</w:t>
      </w:r>
      <w:r w:rsidRPr="00E334C6">
        <w:t>)</w:t>
      </w:r>
      <w:r>
        <w:t>, п</w:t>
      </w:r>
      <w:r w:rsidRPr="00E334C6">
        <w:rPr>
          <w:color w:val="000000"/>
        </w:rPr>
        <w:t xml:space="preserve">редельные (минимальные и (или) максимальные) размеры земельных участков: площадь земельного участка - от </w:t>
      </w:r>
      <w:r w:rsidR="00FF0B30">
        <w:rPr>
          <w:color w:val="000000"/>
        </w:rPr>
        <w:t>1</w:t>
      </w:r>
      <w:r w:rsidRPr="00E334C6">
        <w:rPr>
          <w:color w:val="000000"/>
        </w:rPr>
        <w:t xml:space="preserve">0 до </w:t>
      </w:r>
      <w:r w:rsidR="00FF0B30">
        <w:rPr>
          <w:color w:val="000000"/>
        </w:rPr>
        <w:t>1</w:t>
      </w:r>
      <w:r w:rsidRPr="00E334C6">
        <w:rPr>
          <w:color w:val="000000"/>
        </w:rPr>
        <w:t>5000</w:t>
      </w:r>
      <w:r w:rsidR="00FF0B30">
        <w:rPr>
          <w:color w:val="000000"/>
        </w:rPr>
        <w:t>000</w:t>
      </w:r>
      <w:r w:rsidRPr="00E334C6">
        <w:rPr>
          <w:color w:val="000000"/>
        </w:rPr>
        <w:t xml:space="preserve"> кв. м; ширина земельного участка – от </w:t>
      </w:r>
      <w:r w:rsidR="00FF0B30">
        <w:rPr>
          <w:color w:val="000000"/>
        </w:rPr>
        <w:t>4</w:t>
      </w:r>
      <w:r w:rsidRPr="00E334C6">
        <w:rPr>
          <w:color w:val="000000"/>
        </w:rPr>
        <w:t xml:space="preserve"> м;</w:t>
      </w:r>
      <w:proofErr w:type="gramEnd"/>
      <w:r w:rsidRPr="00E334C6">
        <w:rPr>
          <w:color w:val="000000"/>
        </w:rPr>
        <w:t xml:space="preserve"> длина земельного участка – от </w:t>
      </w:r>
      <w:r w:rsidR="00FF0B30">
        <w:rPr>
          <w:color w:val="000000"/>
        </w:rPr>
        <w:t>4</w:t>
      </w:r>
      <w:r w:rsidRPr="00E334C6">
        <w:rPr>
          <w:color w:val="000000"/>
        </w:rPr>
        <w:t xml:space="preserve"> м.</w:t>
      </w:r>
      <w:r>
        <w:rPr>
          <w:color w:val="000000"/>
        </w:rPr>
        <w:t xml:space="preserve"> </w:t>
      </w:r>
      <w:r w:rsidRPr="00E334C6">
        <w:rPr>
          <w:color w:val="000000"/>
        </w:rPr>
        <w:t xml:space="preserve">Минимальные отступы от границ земельных участков: - </w:t>
      </w:r>
      <w:r w:rsidR="00FF0B30">
        <w:rPr>
          <w:color w:val="000000"/>
        </w:rPr>
        <w:t>не подлежат установлению</w:t>
      </w:r>
      <w:r w:rsidRPr="00E334C6">
        <w:rPr>
          <w:color w:val="000000"/>
        </w:rPr>
        <w:t>.</w:t>
      </w:r>
      <w:r w:rsidR="00FF0B30">
        <w:rPr>
          <w:color w:val="000000"/>
        </w:rPr>
        <w:t xml:space="preserve"> </w:t>
      </w:r>
      <w:r w:rsidRPr="00E334C6">
        <w:rPr>
          <w:color w:val="000000"/>
        </w:rPr>
        <w:t xml:space="preserve">Предельное количество этажей – </w:t>
      </w:r>
      <w:r w:rsidR="00FF0B30">
        <w:rPr>
          <w:color w:val="000000"/>
        </w:rPr>
        <w:t>не подлежит установлению</w:t>
      </w:r>
      <w:r w:rsidRPr="00E334C6">
        <w:rPr>
          <w:color w:val="000000"/>
        </w:rPr>
        <w:t>.</w:t>
      </w:r>
      <w:r>
        <w:rPr>
          <w:color w:val="000000"/>
        </w:rPr>
        <w:t xml:space="preserve"> </w:t>
      </w:r>
      <w:r w:rsidRPr="00E334C6">
        <w:rPr>
          <w:color w:val="000000"/>
        </w:rPr>
        <w:t xml:space="preserve">Максимальный процент застройки в границах земельного участка – </w:t>
      </w:r>
      <w:r w:rsidR="00FF0B30">
        <w:rPr>
          <w:color w:val="000000"/>
        </w:rPr>
        <w:t>не подлежит установлению,</w:t>
      </w:r>
      <w:r>
        <w:t xml:space="preserve"> </w:t>
      </w:r>
      <w:r w:rsidRPr="00E334C6">
        <w:t xml:space="preserve">разрешенное использование земельного участка: склады, площадь земельного участка </w:t>
      </w:r>
      <w:r w:rsidR="00FF0B30">
        <w:t>995</w:t>
      </w:r>
      <w:r w:rsidRPr="00E334C6">
        <w:t xml:space="preserve"> кв</w:t>
      </w:r>
      <w:proofErr w:type="gramStart"/>
      <w:r w:rsidRPr="00E334C6">
        <w:t>.м</w:t>
      </w:r>
      <w:proofErr w:type="gramEnd"/>
      <w:r w:rsidRPr="00E334C6">
        <w:t>, сроком на 5 (пять) лет, обременения: отсутствуют.</w:t>
      </w:r>
    </w:p>
    <w:p w:rsidR="00694C7C" w:rsidRDefault="00694C7C" w:rsidP="00694C7C">
      <w:pPr>
        <w:ind w:firstLine="540"/>
        <w:jc w:val="both"/>
      </w:pPr>
      <w:r w:rsidRPr="00283C9B">
        <w:t xml:space="preserve">ЛОТ № </w:t>
      </w:r>
      <w:r>
        <w:t>7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в районе д. 16 по ул. К.Федина, ряд 1, место 3, кадастровый номер: 64:13:002401:1032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>
        <w:t>в границах коммунально-складской зоны (П-2),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36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694C7C" w:rsidRDefault="00694C7C" w:rsidP="00694C7C">
      <w:pPr>
        <w:ind w:firstLine="540"/>
        <w:jc w:val="both"/>
      </w:pPr>
      <w:r w:rsidRPr="00283C9B">
        <w:t xml:space="preserve">ЛОТ № </w:t>
      </w:r>
      <w:r>
        <w:t>8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>г. Ершов, в районе дома № 4 (ул. Нефтяная) ряд 1, место 2, кадастровый номер: 64:13:002310:72</w:t>
      </w:r>
      <w:r w:rsidRPr="00283C9B">
        <w:t xml:space="preserve"> категория земель: земли населенных пунктов,</w:t>
      </w:r>
      <w:r w:rsidRPr="001D74C0">
        <w:t xml:space="preserve"> </w:t>
      </w:r>
      <w:r>
        <w:t>в границах коммунально-складской зоны (П-2),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694C7C" w:rsidRDefault="00694C7C" w:rsidP="00694C7C">
      <w:pPr>
        <w:ind w:firstLine="540"/>
        <w:jc w:val="both"/>
      </w:pPr>
      <w:r w:rsidRPr="00283C9B">
        <w:t xml:space="preserve">ЛОТ № </w:t>
      </w:r>
      <w:r>
        <w:t>9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в районе земельного участка по ул. им Некрасова (у </w:t>
      </w:r>
      <w:proofErr w:type="spellStart"/>
      <w:r>
        <w:t>агрохимлаборатории</w:t>
      </w:r>
      <w:proofErr w:type="spellEnd"/>
      <w:r>
        <w:t>) ряд 3, место 4, кадастровый номер: 64:13:002304:199</w:t>
      </w:r>
      <w:r w:rsidRPr="00283C9B">
        <w:t xml:space="preserve"> категория земель: земли населенных пунктов,</w:t>
      </w:r>
      <w:r w:rsidRPr="001D74C0">
        <w:t xml:space="preserve"> </w:t>
      </w:r>
      <w:r>
        <w:t>в границах коммунально-складской зоны (П-2), п</w:t>
      </w:r>
      <w:r w:rsidRPr="00CA6B53">
        <w:rPr>
          <w:color w:val="000000"/>
        </w:rPr>
        <w:t>редельные (минимальные и (или) максимальные) размеры земельных участков: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-м</w:t>
      </w:r>
      <w:proofErr w:type="gramEnd"/>
      <w:r w:rsidRPr="00CA6B53">
        <w:rPr>
          <w:color w:val="000000"/>
        </w:rPr>
        <w:t xml:space="preserve">инимальные отступы от границ земельных участков </w:t>
      </w:r>
      <w:r>
        <w:rPr>
          <w:color w:val="000000"/>
        </w:rPr>
        <w:t>–</w:t>
      </w:r>
      <w:r w:rsidRPr="00CA6B53">
        <w:rPr>
          <w:color w:val="000000"/>
        </w:rPr>
        <w:t xml:space="preserve"> </w:t>
      </w:r>
      <w:r>
        <w:rPr>
          <w:color w:val="000000"/>
        </w:rPr>
        <w:t>не подлежат установлению; м</w:t>
      </w:r>
      <w:r w:rsidRPr="00CA6B53">
        <w:rPr>
          <w:color w:val="000000"/>
        </w:rPr>
        <w:t xml:space="preserve">аксимальный процент застройки в границах земельного участка – </w:t>
      </w:r>
      <w:r>
        <w:rPr>
          <w:color w:val="000000"/>
        </w:rPr>
        <w:t>9</w:t>
      </w:r>
      <w:r w:rsidRPr="00CA6B53">
        <w:rPr>
          <w:color w:val="000000"/>
        </w:rPr>
        <w:t>0 %</w:t>
      </w:r>
      <w:r>
        <w:rPr>
          <w:color w:val="000000"/>
        </w:rPr>
        <w:t>;</w:t>
      </w:r>
      <w:r>
        <w:t xml:space="preserve">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24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9F1158" w:rsidRDefault="009F1158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9F1158" w:rsidRDefault="009F1158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9F1158" w:rsidRDefault="009F1158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9F1158" w:rsidRDefault="009F1158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9F1158" w:rsidRPr="009F1158" w:rsidRDefault="009F1158" w:rsidP="00DE64D5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165A65" w:rsidRPr="00A16110" w:rsidRDefault="00165A65" w:rsidP="00165A65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9A4F80">
        <w:rPr>
          <w:rFonts w:ascii="Times New Roman" w:hAnsi="Times New Roman"/>
          <w:sz w:val="24"/>
          <w:szCs w:val="24"/>
        </w:rPr>
        <w:t>ул. Космонавтов, в районе д. 10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9A4F80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кВ</w:t>
      </w:r>
      <w:r w:rsidR="009A4F8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технических условий- 2 года; максимальная нагрузка- </w:t>
      </w:r>
      <w:r w:rsidR="009A4F80">
        <w:rPr>
          <w:rFonts w:ascii="Times New Roman" w:hAnsi="Times New Roman"/>
        </w:rPr>
        <w:t>32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</w:t>
      </w:r>
      <w:r w:rsidR="009A4F80">
        <w:rPr>
          <w:rFonts w:ascii="Times New Roman" w:hAnsi="Times New Roman"/>
        </w:rPr>
        <w:t xml:space="preserve">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9A4F80">
        <w:rPr>
          <w:rFonts w:ascii="Times New Roman" w:hAnsi="Times New Roman"/>
        </w:rPr>
        <w:t>электропринимающих</w:t>
      </w:r>
      <w:proofErr w:type="spellEnd"/>
      <w:r w:rsidR="009A4F80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9A4F80">
        <w:rPr>
          <w:rFonts w:ascii="Times New Roman" w:hAnsi="Times New Roman"/>
        </w:rPr>
        <w:t>электросетевого</w:t>
      </w:r>
      <w:proofErr w:type="spellEnd"/>
      <w:r w:rsidR="009A4F80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</w:t>
      </w:r>
      <w:r w:rsidR="006F0EDE">
        <w:rPr>
          <w:rFonts w:ascii="Times New Roman" w:hAnsi="Times New Roman"/>
        </w:rPr>
        <w:t>х</w:t>
      </w:r>
      <w:r w:rsidR="009A4F80">
        <w:rPr>
          <w:rFonts w:ascii="Times New Roman" w:hAnsi="Times New Roman"/>
        </w:rPr>
        <w:t xml:space="preserve"> лет</w:t>
      </w:r>
      <w:r w:rsidR="006F0E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1B30">
        <w:rPr>
          <w:rFonts w:ascii="Times New Roman" w:hAnsi="Times New Roman"/>
        </w:rPr>
        <w:t xml:space="preserve"> плата </w:t>
      </w:r>
      <w:proofErr w:type="gramStart"/>
      <w:r w:rsidR="00611B30"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</w:t>
      </w:r>
      <w:r w:rsidR="00FD610A">
        <w:rPr>
          <w:rFonts w:ascii="Times New Roman" w:hAnsi="Times New Roman"/>
        </w:rPr>
        <w:t xml:space="preserve">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 w:rsidR="00FD610A">
        <w:rPr>
          <w:rFonts w:ascii="Times New Roman" w:hAnsi="Times New Roman"/>
        </w:rPr>
        <w:t>стандартизованиых</w:t>
      </w:r>
      <w:proofErr w:type="spellEnd"/>
      <w:r w:rsidR="00610E3C"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 w:rsidR="00610E3C">
        <w:rPr>
          <w:rFonts w:ascii="Times New Roman" w:hAnsi="Times New Roman"/>
        </w:rPr>
        <w:t>энергопринимающих</w:t>
      </w:r>
      <w:proofErr w:type="spellEnd"/>
      <w:r w:rsidR="00610E3C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610E3C">
        <w:rPr>
          <w:rFonts w:ascii="Times New Roman" w:hAnsi="Times New Roman"/>
        </w:rPr>
        <w:t>энергопринимающих</w:t>
      </w:r>
      <w:proofErr w:type="spellEnd"/>
      <w:r w:rsidR="00610E3C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610E3C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610E3C">
        <w:rPr>
          <w:rFonts w:ascii="Times New Roman" w:hAnsi="Times New Roman"/>
        </w:rPr>
        <w:t>энергопринимающих</w:t>
      </w:r>
      <w:proofErr w:type="spellEnd"/>
      <w:r w:rsidR="00610E3C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 w:rsidR="00610E3C">
        <w:rPr>
          <w:rFonts w:ascii="Times New Roman" w:hAnsi="Times New Roman"/>
        </w:rPr>
        <w:t>участка</w:t>
      </w:r>
      <w:proofErr w:type="gramEnd"/>
      <w:r w:rsidR="00610E3C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610E3C">
        <w:rPr>
          <w:rFonts w:ascii="Times New Roman" w:hAnsi="Times New Roman"/>
        </w:rPr>
        <w:t>энергопринимающие</w:t>
      </w:r>
      <w:proofErr w:type="spellEnd"/>
      <w:r w:rsidR="00610E3C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 w:rsidR="00610E3C">
        <w:rPr>
          <w:rFonts w:ascii="Times New Roman" w:hAnsi="Times New Roman"/>
        </w:rPr>
        <w:t>согласно Постановления</w:t>
      </w:r>
      <w:proofErr w:type="gramEnd"/>
      <w:r w:rsidR="00610E3C"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 w:rsidR="00610E3C">
        <w:rPr>
          <w:rFonts w:ascii="Times New Roman" w:hAnsi="Times New Roman"/>
        </w:rPr>
        <w:t>зе</w:t>
      </w:r>
      <w:proofErr w:type="spellEnd"/>
      <w:r w:rsidR="00610E3C">
        <w:rPr>
          <w:rFonts w:ascii="Times New Roman" w:hAnsi="Times New Roman"/>
        </w:rPr>
        <w:t xml:space="preserve"> технологической присоединение </w:t>
      </w:r>
      <w:proofErr w:type="spellStart"/>
      <w:r w:rsidR="00610E3C">
        <w:rPr>
          <w:rFonts w:ascii="Times New Roman" w:hAnsi="Times New Roman"/>
        </w:rPr>
        <w:t>энергопринимающих</w:t>
      </w:r>
      <w:proofErr w:type="spellEnd"/>
      <w:r w:rsidR="00610E3C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611B30" w:rsidRPr="00A16110" w:rsidRDefault="00611B30" w:rsidP="00611B30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6F0EDE">
        <w:rPr>
          <w:rFonts w:ascii="Times New Roman" w:hAnsi="Times New Roman"/>
          <w:sz w:val="24"/>
          <w:szCs w:val="24"/>
        </w:rPr>
        <w:t>Космонавтов, в районе дома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</w:t>
      </w:r>
      <w:r w:rsidR="006F0ED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611B30" w:rsidRPr="00425DB2" w:rsidRDefault="00611B30" w:rsidP="00611B30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</w:t>
      </w:r>
      <w:r w:rsidR="006F0EDE">
        <w:rPr>
          <w:rFonts w:ascii="Times New Roman" w:hAnsi="Times New Roman"/>
        </w:rPr>
        <w:t>Космонавтов в районе дома 10</w:t>
      </w:r>
      <w:r>
        <w:rPr>
          <w:rFonts w:ascii="Times New Roman" w:hAnsi="Times New Roman"/>
        </w:rPr>
        <w:t xml:space="preserve">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7C4B2B" w:rsidRDefault="007C4B2B" w:rsidP="007C4B2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2.</w:t>
      </w:r>
    </w:p>
    <w:p w:rsidR="004327D9" w:rsidRPr="00A16110" w:rsidRDefault="007C4B2B" w:rsidP="004327D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="006F0EDE">
        <w:rPr>
          <w:rFonts w:ascii="Times New Roman" w:hAnsi="Times New Roman"/>
          <w:sz w:val="24"/>
          <w:szCs w:val="24"/>
        </w:rPr>
        <w:t>Заволжкое производственное отделение филиала ПАО «Межрегиональная распределительная сетевая компания Волги»- «Саратовские распределительные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</w:t>
      </w:r>
      <w:r w:rsidR="006F0EDE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F0EDE">
        <w:rPr>
          <w:rFonts w:ascii="Times New Roman" w:hAnsi="Times New Roman"/>
          <w:sz w:val="24"/>
          <w:szCs w:val="24"/>
        </w:rPr>
        <w:t>Тулайково</w:t>
      </w:r>
      <w:proofErr w:type="spellEnd"/>
      <w:r w:rsidR="006F0EDE">
        <w:rPr>
          <w:rFonts w:ascii="Times New Roman" w:hAnsi="Times New Roman"/>
          <w:sz w:val="24"/>
          <w:szCs w:val="24"/>
        </w:rPr>
        <w:t>, ул. Центральная, в районе д. 10 ряд 2, место 1а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</w:t>
      </w:r>
      <w:r>
        <w:rPr>
          <w:rFonts w:ascii="Times New Roman" w:hAnsi="Times New Roman"/>
        </w:rPr>
        <w:lastRenderedPageBreak/>
        <w:t xml:space="preserve">сетей </w:t>
      </w:r>
      <w:r w:rsidR="006F0ED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кВ</w:t>
      </w:r>
      <w:r w:rsidR="006F0EDE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</w:t>
      </w:r>
      <w:r w:rsidR="006F0EDE">
        <w:rPr>
          <w:rFonts w:ascii="Times New Roman" w:hAnsi="Times New Roman"/>
        </w:rPr>
        <w:t>не более 5 лет</w:t>
      </w:r>
      <w:r>
        <w:rPr>
          <w:rFonts w:ascii="Times New Roman" w:hAnsi="Times New Roman"/>
        </w:rPr>
        <w:t xml:space="preserve">; максимальная нагрузка- </w:t>
      </w:r>
      <w:r w:rsidR="006F0EDE">
        <w:rPr>
          <w:rFonts w:ascii="Times New Roman" w:hAnsi="Times New Roman"/>
        </w:rPr>
        <w:t>40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</w:t>
      </w:r>
      <w:r w:rsidR="006F0EDE">
        <w:rPr>
          <w:rFonts w:ascii="Times New Roman" w:hAnsi="Times New Roman"/>
        </w:rPr>
        <w:t xml:space="preserve">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 w:rsidR="006F0EDE">
        <w:rPr>
          <w:rFonts w:ascii="Times New Roman" w:hAnsi="Times New Roman"/>
        </w:rPr>
        <w:t>электропринимающих</w:t>
      </w:r>
      <w:proofErr w:type="spellEnd"/>
      <w:r w:rsidR="006F0ED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6F0EDE">
        <w:rPr>
          <w:rFonts w:ascii="Times New Roman" w:hAnsi="Times New Roman"/>
        </w:rPr>
        <w:t>электросетевого</w:t>
      </w:r>
      <w:proofErr w:type="spellEnd"/>
      <w:r w:rsidR="006F0EDE"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</w:t>
      </w:r>
      <w:r>
        <w:rPr>
          <w:rFonts w:ascii="Times New Roman" w:hAnsi="Times New Roman"/>
        </w:rPr>
        <w:t xml:space="preserve">,  плата </w:t>
      </w:r>
      <w:proofErr w:type="gramStart"/>
      <w:r>
        <w:rPr>
          <w:rFonts w:ascii="Times New Roman" w:hAnsi="Times New Roman"/>
        </w:rPr>
        <w:t>за подключение (технологическое присоединение) на дату опубликования указанного извещения –</w:t>
      </w:r>
      <w:r w:rsidR="004327D9" w:rsidRPr="004327D9">
        <w:rPr>
          <w:rFonts w:ascii="Times New Roman" w:hAnsi="Times New Roman"/>
        </w:rPr>
        <w:t xml:space="preserve"> </w:t>
      </w:r>
      <w:r w:rsidR="004327D9">
        <w:rPr>
          <w:rFonts w:ascii="Times New Roman" w:hAnsi="Times New Roman"/>
        </w:rPr>
        <w:t xml:space="preserve">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 w:rsidR="004327D9">
        <w:rPr>
          <w:rFonts w:ascii="Times New Roman" w:hAnsi="Times New Roman"/>
        </w:rPr>
        <w:t>стандартизованиых</w:t>
      </w:r>
      <w:proofErr w:type="spellEnd"/>
      <w:r w:rsidR="004327D9"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 w:rsidR="004327D9"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 w:rsidR="004327D9">
        <w:rPr>
          <w:rFonts w:ascii="Times New Roman" w:hAnsi="Times New Roman"/>
        </w:rPr>
        <w:t>участка</w:t>
      </w:r>
      <w:proofErr w:type="gramEnd"/>
      <w:r w:rsidR="004327D9"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 w:rsidR="004327D9">
        <w:rPr>
          <w:rFonts w:ascii="Times New Roman" w:hAnsi="Times New Roman"/>
        </w:rPr>
        <w:t>энергопринимающие</w:t>
      </w:r>
      <w:proofErr w:type="spellEnd"/>
      <w:r w:rsidR="004327D9"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 w:rsidR="004327D9">
        <w:rPr>
          <w:rFonts w:ascii="Times New Roman" w:hAnsi="Times New Roman"/>
        </w:rPr>
        <w:t>согласно Постановления</w:t>
      </w:r>
      <w:proofErr w:type="gramEnd"/>
      <w:r w:rsidR="004327D9"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 w:rsidR="004327D9">
        <w:rPr>
          <w:rFonts w:ascii="Times New Roman" w:hAnsi="Times New Roman"/>
        </w:rPr>
        <w:t>зе</w:t>
      </w:r>
      <w:proofErr w:type="spellEnd"/>
      <w:r w:rsidR="004327D9">
        <w:rPr>
          <w:rFonts w:ascii="Times New Roman" w:hAnsi="Times New Roman"/>
        </w:rPr>
        <w:t xml:space="preserve"> технологической присоединение </w:t>
      </w:r>
      <w:proofErr w:type="spellStart"/>
      <w:r w:rsidR="004327D9">
        <w:rPr>
          <w:rFonts w:ascii="Times New Roman" w:hAnsi="Times New Roman"/>
        </w:rPr>
        <w:t>энергопринимающих</w:t>
      </w:r>
      <w:proofErr w:type="spellEnd"/>
      <w:r w:rsidR="004327D9"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7C4B2B" w:rsidRPr="00425DB2" w:rsidRDefault="007C4B2B" w:rsidP="004327D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</w:t>
      </w:r>
      <w:r w:rsidRPr="00283CF6">
        <w:rPr>
          <w:rFonts w:ascii="Times New Roman" w:hAnsi="Times New Roman"/>
          <w:sz w:val="24"/>
          <w:szCs w:val="24"/>
        </w:rPr>
        <w:t xml:space="preserve"> </w:t>
      </w:r>
      <w:r w:rsidR="004327D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4327D9">
        <w:rPr>
          <w:rFonts w:ascii="Times New Roman" w:hAnsi="Times New Roman"/>
          <w:sz w:val="24"/>
          <w:szCs w:val="24"/>
        </w:rPr>
        <w:t>Тулайково</w:t>
      </w:r>
      <w:proofErr w:type="spellEnd"/>
      <w:r w:rsidR="004327D9">
        <w:rPr>
          <w:rFonts w:ascii="Times New Roman" w:hAnsi="Times New Roman"/>
          <w:sz w:val="24"/>
          <w:szCs w:val="24"/>
        </w:rPr>
        <w:t>, ул. Центральная, в районе д. 10, ряд 2, место 1а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</w:rPr>
        <w:t xml:space="preserve">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F22EFB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1FB5">
        <w:rPr>
          <w:rFonts w:ascii="Times New Roman" w:hAnsi="Times New Roman"/>
          <w:b/>
          <w:sz w:val="24"/>
          <w:szCs w:val="24"/>
        </w:rPr>
        <w:t>ЛОТ № 3.</w:t>
      </w:r>
    </w:p>
    <w:p w:rsidR="007C4B2B" w:rsidRPr="00A16110" w:rsidRDefault="007C4B2B" w:rsidP="007C4B2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4327D9">
        <w:rPr>
          <w:rFonts w:ascii="Times New Roman" w:hAnsi="Times New Roman"/>
          <w:sz w:val="24"/>
          <w:szCs w:val="24"/>
        </w:rPr>
        <w:t xml:space="preserve"> Саратовская область, </w:t>
      </w:r>
      <w:proofErr w:type="gramStart"/>
      <w:r w:rsidR="004327D9">
        <w:rPr>
          <w:rFonts w:ascii="Times New Roman" w:hAnsi="Times New Roman"/>
          <w:sz w:val="24"/>
          <w:szCs w:val="24"/>
        </w:rPr>
        <w:t>г</w:t>
      </w:r>
      <w:proofErr w:type="gramEnd"/>
      <w:r w:rsidR="004327D9">
        <w:rPr>
          <w:rFonts w:ascii="Times New Roman" w:hAnsi="Times New Roman"/>
          <w:sz w:val="24"/>
          <w:szCs w:val="24"/>
        </w:rPr>
        <w:t xml:space="preserve">. Ершов.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4327D9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 xml:space="preserve"> кВ</w:t>
      </w:r>
      <w:r w:rsidR="004327D9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технических условий- 2 года; максимальная нагрузка- </w:t>
      </w:r>
      <w:r w:rsidR="004327D9">
        <w:rPr>
          <w:rFonts w:ascii="Times New Roman" w:hAnsi="Times New Roman"/>
        </w:rPr>
        <w:t>25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года,</w:t>
      </w:r>
      <w:r w:rsidRPr="007C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плата за подключение (технологическое присоединение) на дату опубликования указанного извещения – 550 руб.</w:t>
      </w:r>
    </w:p>
    <w:p w:rsidR="007C4B2B" w:rsidRPr="00A16110" w:rsidRDefault="007C4B2B" w:rsidP="007C4B2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</w:t>
      </w:r>
      <w:r w:rsidR="004327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</w:t>
      </w:r>
      <w:r w:rsidR="004327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7C4B2B" w:rsidRPr="00425DB2" w:rsidRDefault="007C4B2B" w:rsidP="007C4B2B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 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725CC" w:rsidRDefault="00B725CC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725CC" w:rsidRDefault="005C35A2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</w:t>
      </w:r>
      <w:r w:rsidR="007C4B2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27D9" w:rsidRPr="004327D9" w:rsidRDefault="004327D9" w:rsidP="004327D9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район 90 квартирного жилого дома (ул. Юбилейная, 2) ряд 5, место 37.  </w:t>
      </w:r>
      <w:r>
        <w:rPr>
          <w:rFonts w:ascii="Times New Roman" w:hAnsi="Times New Roman"/>
        </w:rPr>
        <w:t xml:space="preserve">Предельная свободная мощность существующих сетей  315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года,</w:t>
      </w:r>
      <w:r w:rsidRPr="007C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плата за подключение (технологическое присоединение) на дату опубликования указанного извещения – 550 руб.</w:t>
      </w:r>
    </w:p>
    <w:p w:rsidR="005C35A2" w:rsidRPr="00A16110" w:rsidRDefault="005C35A2" w:rsidP="005C35A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 w:rsidR="00283CF6" w:rsidRPr="00283CF6">
        <w:rPr>
          <w:rFonts w:ascii="Times New Roman" w:hAnsi="Times New Roman"/>
          <w:sz w:val="24"/>
          <w:szCs w:val="24"/>
        </w:rPr>
        <w:t xml:space="preserve"> </w:t>
      </w:r>
      <w:r w:rsidR="00AA2EEF">
        <w:rPr>
          <w:rFonts w:ascii="Times New Roman" w:hAnsi="Times New Roman"/>
          <w:sz w:val="24"/>
          <w:szCs w:val="24"/>
        </w:rPr>
        <w:t>район 90 квартирного жилого дома (ул. Юбилейная, 2) ряд 5, место 37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r w:rsidR="001D47FC" w:rsidRPr="001D47FC">
        <w:rPr>
          <w:rFonts w:ascii="Times New Roman" w:hAnsi="Times New Roman"/>
        </w:rPr>
        <w:t xml:space="preserve"> </w:t>
      </w:r>
      <w:r w:rsidR="001D47FC">
        <w:rPr>
          <w:rFonts w:ascii="Times New Roman" w:hAnsi="Times New Roman"/>
        </w:rPr>
        <w:t>Предельная свободная мощность существующих сетей 1,5 м</w:t>
      </w:r>
      <w:r w:rsidR="001D47FC">
        <w:rPr>
          <w:rFonts w:ascii="Times New Roman" w:hAnsi="Times New Roman"/>
          <w:vertAlign w:val="superscript"/>
        </w:rPr>
        <w:t>3</w:t>
      </w:r>
      <w:r w:rsidR="001D47FC">
        <w:rPr>
          <w:rFonts w:ascii="Times New Roman" w:hAnsi="Times New Roman"/>
        </w:rPr>
        <w:t xml:space="preserve">/сутки; </w:t>
      </w:r>
      <w:r w:rsidR="001D47FC" w:rsidRPr="0047495A">
        <w:rPr>
          <w:rFonts w:ascii="Times New Roman" w:hAnsi="Times New Roman"/>
        </w:rPr>
        <w:t xml:space="preserve"> </w:t>
      </w:r>
      <w:r w:rsidR="001D47FC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1D47FC">
        <w:rPr>
          <w:rFonts w:ascii="Times New Roman" w:hAnsi="Times New Roman"/>
        </w:rPr>
        <w:t>я-</w:t>
      </w:r>
      <w:proofErr w:type="gramEnd"/>
      <w:r w:rsidR="001D47FC">
        <w:rPr>
          <w:rFonts w:ascii="Times New Roman" w:hAnsi="Times New Roman"/>
        </w:rPr>
        <w:t xml:space="preserve"> по требованию; срок действия технических условий- 3 года, п</w:t>
      </w:r>
      <w:r>
        <w:rPr>
          <w:rFonts w:ascii="Times New Roman" w:hAnsi="Times New Roman"/>
        </w:rPr>
        <w:t xml:space="preserve">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5C35A2" w:rsidRPr="00425DB2" w:rsidRDefault="005C35A2" w:rsidP="005C35A2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</w:t>
      </w:r>
      <w:proofErr w:type="gramStart"/>
      <w:r>
        <w:rPr>
          <w:rFonts w:ascii="Times New Roman" w:hAnsi="Times New Roman"/>
        </w:rPr>
        <w:t>Саратовская область, г. Ершов,</w:t>
      </w:r>
      <w:r w:rsidR="00283CF6" w:rsidRPr="00283CF6">
        <w:rPr>
          <w:rFonts w:ascii="Times New Roman" w:hAnsi="Times New Roman"/>
          <w:sz w:val="24"/>
          <w:szCs w:val="24"/>
        </w:rPr>
        <w:t xml:space="preserve"> </w:t>
      </w:r>
      <w:r w:rsidR="00AA2EEF">
        <w:rPr>
          <w:rFonts w:ascii="Times New Roman" w:hAnsi="Times New Roman"/>
          <w:sz w:val="24"/>
          <w:szCs w:val="24"/>
        </w:rPr>
        <w:t>район 90 квартирного жилого дома (ул. Юбилейная, 20 ряд 5, место 37</w:t>
      </w:r>
      <w:r w:rsidR="00283CF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</w:rPr>
        <w:t xml:space="preserve">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  <w:proofErr w:type="gramEnd"/>
    </w:p>
    <w:p w:rsidR="005C35A2" w:rsidRDefault="00283CF6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</w:t>
      </w:r>
      <w:r w:rsidR="001D47F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2EEF" w:rsidRPr="004327D9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район 90 квартирного жилого дома (ул. Юбилейная, 2) ряд 5, место 38.  </w:t>
      </w:r>
      <w:r>
        <w:rPr>
          <w:rFonts w:ascii="Times New Roman" w:hAnsi="Times New Roman"/>
        </w:rPr>
        <w:t xml:space="preserve">Предельная свободная мощность существующих сетей  315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года,</w:t>
      </w:r>
      <w:r w:rsidRPr="007C4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плата за подключение (технологическое присоединение) на дату опубликования указанного извещения – 550 руб.</w:t>
      </w:r>
    </w:p>
    <w:p w:rsidR="00AA2EEF" w:rsidRPr="00A16110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 w:rsidRPr="00283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 90 квартирного жилого дома (ул. Юбилейная, 2) ряд 5, место 38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r w:rsidRPr="001D47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года,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AA2EEF" w:rsidRPr="00425DB2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</w:t>
      </w:r>
      <w:proofErr w:type="gramStart"/>
      <w:r>
        <w:rPr>
          <w:rFonts w:ascii="Times New Roman" w:hAnsi="Times New Roman"/>
        </w:rPr>
        <w:t>Саратовская область, г. Ершов,</w:t>
      </w:r>
      <w:r w:rsidRPr="00283C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 90 квартирного жилого дома (ул. Юбилейная, 20 ряд 5, место 38 в </w:t>
      </w:r>
      <w:r>
        <w:rPr>
          <w:rFonts w:ascii="Times New Roman" w:hAnsi="Times New Roman"/>
        </w:rPr>
        <w:t xml:space="preserve">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  <w:proofErr w:type="gramEnd"/>
    </w:p>
    <w:p w:rsidR="001D47FC" w:rsidRDefault="00AA2EEF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6.</w:t>
      </w:r>
    </w:p>
    <w:p w:rsidR="00AA2EEF" w:rsidRPr="00A16110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Телеграфная, 19. </w:t>
      </w:r>
      <w:r>
        <w:rPr>
          <w:rFonts w:ascii="Times New Roman" w:hAnsi="Times New Roman"/>
        </w:rPr>
        <w:t xml:space="preserve">Предельная свободная мощность существующих сетей 150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нагрузка- 32А, сроки подключения объекта капитального строительства </w:t>
      </w:r>
      <w:r>
        <w:rPr>
          <w:rFonts w:ascii="Times New Roman" w:hAnsi="Times New Roman"/>
        </w:rPr>
        <w:lastRenderedPageBreak/>
        <w:t>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</w:t>
      </w:r>
      <w:proofErr w:type="spellStart"/>
      <w:r>
        <w:rPr>
          <w:rFonts w:ascii="Times New Roman" w:hAnsi="Times New Roman"/>
        </w:rPr>
        <w:t>стандартизованиых</w:t>
      </w:r>
      <w:proofErr w:type="spellEnd"/>
      <w:r>
        <w:rPr>
          <w:rFonts w:ascii="Times New Roman" w:hAnsi="Times New Roman"/>
        </w:rPr>
        <w:t xml:space="preserve">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57/2 от 27.12.2018 г. «Об установлении стандартизированных ставок платы </w:t>
      </w:r>
      <w:proofErr w:type="spellStart"/>
      <w:r>
        <w:rPr>
          <w:rFonts w:ascii="Times New Roman" w:hAnsi="Times New Roman"/>
        </w:rPr>
        <w:t>зе</w:t>
      </w:r>
      <w:proofErr w:type="spellEnd"/>
      <w:r>
        <w:rPr>
          <w:rFonts w:ascii="Times New Roman" w:hAnsi="Times New Roman"/>
        </w:rPr>
        <w:t xml:space="preserve"> технологической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2019 г.</w:t>
      </w:r>
    </w:p>
    <w:p w:rsidR="00AA2EEF" w:rsidRPr="00A16110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телеграфная,  19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ул. Телеграфная, 19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AA2EEF" w:rsidRDefault="00AA2EEF" w:rsidP="00AA2EEF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7FE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7</w:t>
      </w:r>
      <w:r w:rsidRPr="004007FE">
        <w:rPr>
          <w:rFonts w:ascii="Times New Roman" w:hAnsi="Times New Roman"/>
          <w:b/>
          <w:sz w:val="24"/>
          <w:szCs w:val="24"/>
        </w:rPr>
        <w:t>.</w:t>
      </w:r>
    </w:p>
    <w:p w:rsidR="00AA2EEF" w:rsidRPr="00A16110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д. 16 по ул. К.Федина, ряд 1, место 3. </w:t>
      </w:r>
      <w:r>
        <w:rPr>
          <w:rFonts w:ascii="Times New Roman" w:hAnsi="Times New Roman"/>
        </w:rPr>
        <w:t xml:space="preserve">Предельная свободная мощность существующих сетей 125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за подключение (технологическое присоединение) на дату опубликования указанного извещения – 550 руб.</w:t>
      </w:r>
    </w:p>
    <w:p w:rsidR="00AA2EEF" w:rsidRPr="00A16110" w:rsidRDefault="00AA2EEF" w:rsidP="00AA2EEF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в районе д. 16 по ул. К.Федина, ряд 1, место 3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Плата за подключение (технологическое присоединение) на дату опубликования указанного извещени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AA2EEF" w:rsidRPr="00425DB2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</w:t>
      </w:r>
      <w:r>
        <w:rPr>
          <w:rFonts w:ascii="Times New Roman" w:hAnsi="Times New Roman"/>
        </w:rPr>
        <w:lastRenderedPageBreak/>
        <w:t xml:space="preserve">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в районе д. 16 по ул. К.Федина, ряд 1, место 3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E4463A" w:rsidRDefault="00E4463A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AA2EEF" w:rsidRPr="00E4463A" w:rsidRDefault="00E4463A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E4463A">
        <w:rPr>
          <w:rFonts w:ascii="Times New Roman" w:hAnsi="Times New Roman"/>
          <w:b/>
        </w:rPr>
        <w:t>ЛОТ № 8</w:t>
      </w:r>
    </w:p>
    <w:p w:rsidR="00E4463A" w:rsidRDefault="00E4463A" w:rsidP="00E4463A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дома № 4 (ул. Нефтяная) ряд 1, место 2. </w:t>
      </w:r>
      <w:r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 плата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 xml:space="preserve"> </w:t>
      </w:r>
    </w:p>
    <w:p w:rsidR="00E4463A" w:rsidRPr="00A16110" w:rsidRDefault="00E4463A" w:rsidP="00E4463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подключение (технологическое присоединение) на дату опубликования указанного извещения – 550 руб.</w:t>
      </w:r>
    </w:p>
    <w:p w:rsidR="00E4463A" w:rsidRPr="00A16110" w:rsidRDefault="00E4463A" w:rsidP="00E4463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в районе дома № 4 (ул. Нефтяная) ряд 1, место 2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</w:t>
      </w:r>
      <w:r w:rsidRPr="005C35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года,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E4463A" w:rsidRPr="00425DB2" w:rsidRDefault="00E4463A" w:rsidP="00E4463A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г. Ершов, в районе дома № 4 (ул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 xml:space="preserve">ефтяная) ряд 1, место 2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E4463A" w:rsidRDefault="00E4463A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AA2EEF" w:rsidRPr="00E4463A" w:rsidRDefault="00E4463A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E4463A">
        <w:rPr>
          <w:rFonts w:ascii="Times New Roman" w:hAnsi="Times New Roman"/>
          <w:b/>
        </w:rPr>
        <w:t>ЛОТ № 9</w:t>
      </w:r>
    </w:p>
    <w:p w:rsidR="00E4463A" w:rsidRPr="00A16110" w:rsidRDefault="00E4463A" w:rsidP="00E4463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в районе земельного участка по ул. им. Некрасова (у </w:t>
      </w:r>
      <w:proofErr w:type="spellStart"/>
      <w:r>
        <w:rPr>
          <w:rFonts w:ascii="Times New Roman" w:hAnsi="Times New Roman"/>
          <w:sz w:val="24"/>
          <w:szCs w:val="24"/>
        </w:rPr>
        <w:t>агрохимлаборатории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) ряд 3, место 4. </w:t>
      </w:r>
      <w:r>
        <w:rPr>
          <w:rFonts w:ascii="Times New Roman" w:hAnsi="Times New Roman"/>
        </w:rPr>
        <w:t xml:space="preserve">Предельная свободная мощность существующих сетей 200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условий- 2 года; максимальная нагрузка- 25А, сроки подключения объекта капитального строительства к сетям инженерно-технологического обеспечения- 4-6 месяцев, срок действия технических условий- 2 года, плата за подключение (технологическое присоединение) на дату опубликования указанного извещения – 550 руб.</w:t>
      </w:r>
    </w:p>
    <w:p w:rsidR="00E4463A" w:rsidRPr="00A16110" w:rsidRDefault="00E4463A" w:rsidP="00E4463A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>. Ершов,</w:t>
      </w:r>
      <w:r>
        <w:rPr>
          <w:rFonts w:ascii="Times New Roman" w:hAnsi="Times New Roman"/>
          <w:sz w:val="24"/>
          <w:szCs w:val="24"/>
        </w:rPr>
        <w:t xml:space="preserve"> в районе земельного участка по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им. Некрасова (у </w:t>
      </w:r>
      <w:proofErr w:type="spellStart"/>
      <w:r>
        <w:rPr>
          <w:rFonts w:ascii="Times New Roman" w:hAnsi="Times New Roman"/>
          <w:sz w:val="24"/>
          <w:szCs w:val="24"/>
        </w:rPr>
        <w:t>агрохимлаборатории</w:t>
      </w:r>
      <w:proofErr w:type="spellEnd"/>
      <w:r>
        <w:rPr>
          <w:rFonts w:ascii="Times New Roman" w:hAnsi="Times New Roman"/>
          <w:sz w:val="24"/>
          <w:szCs w:val="24"/>
        </w:rPr>
        <w:t xml:space="preserve">) ряд 3, место 4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сложная врезка в чугунную трубу- 6270,60 руб., сталь- 4526,22 руб., </w:t>
      </w:r>
      <w:proofErr w:type="spellStart"/>
      <w:r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эт</w:t>
      </w:r>
      <w:proofErr w:type="spellEnd"/>
      <w:r>
        <w:rPr>
          <w:rFonts w:ascii="Times New Roman" w:hAnsi="Times New Roman"/>
        </w:rPr>
        <w:t>- 2287,54 руб.</w:t>
      </w:r>
    </w:p>
    <w:p w:rsidR="00E4463A" w:rsidRPr="00425DB2" w:rsidRDefault="00E4463A" w:rsidP="00E4463A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 w:rsidRPr="00C95B59">
        <w:rPr>
          <w:rFonts w:ascii="Times New Roman" w:hAnsi="Times New Roman"/>
        </w:rPr>
        <w:t>ОАО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</w:t>
      </w:r>
      <w:proofErr w:type="gramStart"/>
      <w:r>
        <w:rPr>
          <w:rFonts w:ascii="Times New Roman" w:hAnsi="Times New Roman"/>
        </w:rPr>
        <w:t>объекта</w:t>
      </w:r>
      <w:proofErr w:type="gramEnd"/>
      <w:r>
        <w:rPr>
          <w:rFonts w:ascii="Times New Roman" w:hAnsi="Times New Roman"/>
        </w:rPr>
        <w:t xml:space="preserve">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Ершов, в районе земельного участка  по ул. им. Некрасова (у </w:t>
      </w:r>
      <w:proofErr w:type="spellStart"/>
      <w:r>
        <w:rPr>
          <w:rFonts w:ascii="Times New Roman" w:hAnsi="Times New Roman"/>
        </w:rPr>
        <w:t>агрохимлаборатории</w:t>
      </w:r>
      <w:proofErr w:type="spellEnd"/>
      <w:r>
        <w:rPr>
          <w:rFonts w:ascii="Times New Roman" w:hAnsi="Times New Roman"/>
        </w:rPr>
        <w:t xml:space="preserve">) ряд 3, место 4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AA2EEF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</w:p>
    <w:p w:rsidR="00AA2EEF" w:rsidRPr="00425DB2" w:rsidRDefault="00AA2EEF" w:rsidP="00AA2EEF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E4463A">
        <w:t>880</w:t>
      </w:r>
      <w:r w:rsidR="00B30DFA">
        <w:t>,00</w:t>
      </w:r>
      <w:r w:rsidR="00772382">
        <w:t xml:space="preserve"> </w:t>
      </w:r>
      <w:r w:rsidRPr="00874065">
        <w:t>(</w:t>
      </w:r>
      <w:r w:rsidR="00E4463A">
        <w:t>Восемьсот восемьдесят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354DDF">
        <w:t>,</w:t>
      </w:r>
      <w:proofErr w:type="gramEnd"/>
    </w:p>
    <w:p w:rsidR="0097751F" w:rsidRDefault="0097751F" w:rsidP="0008219D">
      <w:pPr>
        <w:jc w:val="both"/>
      </w:pPr>
      <w:r>
        <w:t xml:space="preserve">ЛОТ № </w:t>
      </w:r>
      <w:r w:rsidR="00B30DFA">
        <w:t>2</w:t>
      </w:r>
      <w:r>
        <w:t xml:space="preserve">: </w:t>
      </w:r>
      <w:r w:rsidR="00E4463A">
        <w:t>400</w:t>
      </w:r>
      <w:r>
        <w:t>,00 (</w:t>
      </w:r>
      <w:r w:rsidR="00E4463A">
        <w:t>Четыреста</w:t>
      </w:r>
      <w:r>
        <w:t>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 xml:space="preserve">ЛОТ № </w:t>
      </w:r>
      <w:r w:rsidR="00B30DFA">
        <w:t>3</w:t>
      </w:r>
      <w:r>
        <w:t>:</w:t>
      </w:r>
      <w:r w:rsidR="00B30DFA">
        <w:t xml:space="preserve"> </w:t>
      </w:r>
      <w:r w:rsidR="00E4463A">
        <w:t>22 286</w:t>
      </w:r>
      <w:r w:rsidR="00B30DFA">
        <w:t>,00</w:t>
      </w:r>
      <w:r>
        <w:t xml:space="preserve"> (</w:t>
      </w:r>
      <w:r w:rsidR="00E4463A">
        <w:t>Двадцать две тысячи двести восемьдесят шесть</w:t>
      </w:r>
      <w:r>
        <w:t>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 xml:space="preserve">ЛОТ № </w:t>
      </w:r>
      <w:r w:rsidR="00B30DFA">
        <w:t>4</w:t>
      </w:r>
      <w:r>
        <w:t xml:space="preserve">: </w:t>
      </w:r>
      <w:r w:rsidR="00E4463A">
        <w:t>660</w:t>
      </w:r>
      <w:r w:rsidR="00B30DFA">
        <w:t>,00</w:t>
      </w:r>
      <w:r>
        <w:t xml:space="preserve"> (</w:t>
      </w:r>
      <w:r w:rsidR="00E4463A">
        <w:t>Шестьсот шестьдесят</w:t>
      </w:r>
      <w:r>
        <w:t>) руб. 00 коп</w:t>
      </w:r>
      <w:proofErr w:type="gramStart"/>
      <w:r>
        <w:t>.,</w:t>
      </w:r>
      <w:proofErr w:type="gramEnd"/>
    </w:p>
    <w:p w:rsidR="0097751F" w:rsidRDefault="0097751F" w:rsidP="0097751F">
      <w:pPr>
        <w:jc w:val="both"/>
      </w:pPr>
      <w:r>
        <w:t xml:space="preserve">ЛОТ № </w:t>
      </w:r>
      <w:r w:rsidR="00B30DFA">
        <w:t>5</w:t>
      </w:r>
      <w:r>
        <w:t xml:space="preserve">: </w:t>
      </w:r>
      <w:r w:rsidR="00E4463A">
        <w:t>660,00</w:t>
      </w:r>
      <w:r w:rsidR="00B30DFA">
        <w:t xml:space="preserve"> (</w:t>
      </w:r>
      <w:r w:rsidR="00E4463A">
        <w:t>Шестьсот шестьдесят</w:t>
      </w:r>
      <w:r w:rsidR="00B30DFA">
        <w:t>) руб. 00 коп</w:t>
      </w:r>
      <w:proofErr w:type="gramStart"/>
      <w:r w:rsidR="00B30DFA">
        <w:t>.</w:t>
      </w:r>
      <w:r w:rsidR="00E4463A">
        <w:t>,</w:t>
      </w:r>
      <w:proofErr w:type="gramEnd"/>
    </w:p>
    <w:p w:rsidR="00E4463A" w:rsidRDefault="00E4463A" w:rsidP="0097751F">
      <w:pPr>
        <w:jc w:val="both"/>
      </w:pPr>
      <w:r>
        <w:t>ЛОТ № 6: 10945,00 (Десять тысяч девятьсот сорок пять) руб. 00 коп</w:t>
      </w:r>
      <w:proofErr w:type="gramStart"/>
      <w:r>
        <w:t>.,</w:t>
      </w:r>
      <w:proofErr w:type="gramEnd"/>
    </w:p>
    <w:p w:rsidR="00E4463A" w:rsidRDefault="00E4463A" w:rsidP="0097751F">
      <w:pPr>
        <w:jc w:val="both"/>
      </w:pPr>
      <w:r>
        <w:t>ЛОТ № :7 792,00 (Семьсот девяносто два) руб. 00 коп</w:t>
      </w:r>
      <w:proofErr w:type="gramStart"/>
      <w:r>
        <w:t>.,</w:t>
      </w:r>
      <w:proofErr w:type="gramEnd"/>
    </w:p>
    <w:p w:rsidR="00E4463A" w:rsidRDefault="00E4463A" w:rsidP="0097751F">
      <w:pPr>
        <w:jc w:val="both"/>
      </w:pPr>
      <w:r>
        <w:t>ЛОТ № 8: 660,00 (Шестьсот шестьдесят) руб. 00 коп</w:t>
      </w:r>
      <w:proofErr w:type="gramStart"/>
      <w:r>
        <w:t>.,</w:t>
      </w:r>
      <w:proofErr w:type="gramEnd"/>
    </w:p>
    <w:p w:rsidR="00E4463A" w:rsidRDefault="00E4463A" w:rsidP="0097751F">
      <w:pPr>
        <w:jc w:val="both"/>
      </w:pPr>
      <w:proofErr w:type="gramStart"/>
      <w:r>
        <w:t>ЛОТ № 9: 528,00 9Пятьсот двадцать восемь) руб. 00 коп.</w:t>
      </w:r>
      <w:proofErr w:type="gramEnd"/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B30DFA">
        <w:rPr>
          <w:b/>
          <w:color w:val="000000" w:themeColor="text1"/>
        </w:rPr>
        <w:t>0</w:t>
      </w:r>
      <w:r w:rsidR="00E4463A">
        <w:rPr>
          <w:b/>
          <w:color w:val="000000" w:themeColor="text1"/>
        </w:rPr>
        <w:t>5</w:t>
      </w:r>
      <w:r w:rsidRPr="006E64AC">
        <w:rPr>
          <w:b/>
          <w:color w:val="000000" w:themeColor="text1"/>
        </w:rPr>
        <w:t xml:space="preserve">» </w:t>
      </w:r>
      <w:r w:rsidR="00E4463A">
        <w:rPr>
          <w:b/>
          <w:color w:val="000000" w:themeColor="text1"/>
        </w:rPr>
        <w:t xml:space="preserve">августа </w:t>
      </w:r>
      <w:r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B30DFA">
        <w:rPr>
          <w:b/>
        </w:rPr>
        <w:t>0</w:t>
      </w:r>
      <w:r w:rsidR="00FA12D8">
        <w:rPr>
          <w:b/>
        </w:rPr>
        <w:t>7</w:t>
      </w:r>
      <w:r w:rsidR="00F24972" w:rsidRPr="006E64AC">
        <w:rPr>
          <w:b/>
          <w:color w:val="000000" w:themeColor="text1"/>
        </w:rPr>
        <w:t xml:space="preserve">» </w:t>
      </w:r>
      <w:r w:rsidR="00FA12D8">
        <w:rPr>
          <w:b/>
          <w:color w:val="000000" w:themeColor="text1"/>
        </w:rPr>
        <w:t>августа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97751F">
        <w:rPr>
          <w:b/>
          <w:color w:val="000000" w:themeColor="text1"/>
        </w:rPr>
        <w:t>9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B30DFA">
        <w:rPr>
          <w:b/>
          <w:color w:val="000000" w:themeColor="text1"/>
        </w:rPr>
        <w:t>1</w:t>
      </w:r>
      <w:r w:rsidR="00FA12D8">
        <w:rPr>
          <w:b/>
          <w:color w:val="000000" w:themeColor="text1"/>
        </w:rPr>
        <w:t>4</w:t>
      </w:r>
      <w:r w:rsidRPr="006E64AC">
        <w:rPr>
          <w:b/>
          <w:color w:val="000000" w:themeColor="text1"/>
        </w:rPr>
        <w:t xml:space="preserve">» </w:t>
      </w:r>
      <w:r w:rsidR="00FA12D8">
        <w:rPr>
          <w:b/>
          <w:color w:val="000000" w:themeColor="text1"/>
        </w:rPr>
        <w:t>августа</w:t>
      </w:r>
      <w:r w:rsidRPr="006E64AC">
        <w:rPr>
          <w:b/>
          <w:color w:val="000000" w:themeColor="text1"/>
        </w:rPr>
        <w:t xml:space="preserve"> 201</w:t>
      </w:r>
      <w:r w:rsidR="0097751F">
        <w:rPr>
          <w:b/>
          <w:color w:val="000000" w:themeColor="text1"/>
        </w:rPr>
        <w:t>9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FA12D8">
        <w:t>528,00</w:t>
      </w:r>
      <w:r w:rsidRPr="00427EB7">
        <w:t xml:space="preserve"> (</w:t>
      </w:r>
      <w:r w:rsidR="00FA12D8">
        <w:t>пятьсот двадцать восемь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97751F" w:rsidRDefault="0097751F" w:rsidP="0097751F">
      <w:pPr>
        <w:jc w:val="both"/>
      </w:pPr>
      <w:r w:rsidRPr="00427EB7">
        <w:t xml:space="preserve">ЛОТ № </w:t>
      </w:r>
      <w:r w:rsidR="00B30DFA">
        <w:t>2</w:t>
      </w:r>
      <w:r w:rsidRPr="00427EB7">
        <w:t xml:space="preserve">: </w:t>
      </w:r>
      <w:r w:rsidR="00FA12D8">
        <w:t>240</w:t>
      </w:r>
      <w:r w:rsidR="008367FA">
        <w:t>,00</w:t>
      </w:r>
      <w:r w:rsidRPr="00427EB7">
        <w:t xml:space="preserve"> (</w:t>
      </w:r>
      <w:r w:rsidR="00FA12D8">
        <w:t>двести сорок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8367FA">
        <w:t>00</w:t>
      </w:r>
      <w:r w:rsidRPr="00427EB7">
        <w:t xml:space="preserve"> коп</w:t>
      </w:r>
      <w:proofErr w:type="gramStart"/>
      <w:r>
        <w:t>.</w:t>
      </w:r>
      <w:r w:rsidR="008367FA">
        <w:t>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 w:rsidR="00B30DFA">
        <w:t>3</w:t>
      </w:r>
      <w:r w:rsidRPr="00427EB7">
        <w:t xml:space="preserve">: </w:t>
      </w:r>
      <w:r w:rsidR="00FA12D8">
        <w:t>13371,60</w:t>
      </w:r>
      <w:r w:rsidRPr="00427EB7">
        <w:t xml:space="preserve"> (</w:t>
      </w:r>
      <w:r w:rsidR="00FA12D8">
        <w:t>тринадцать тысяч триста семьдесят один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FA12D8">
        <w:t>6</w:t>
      </w:r>
      <w:r>
        <w:t>0</w:t>
      </w:r>
      <w:r w:rsidRPr="00427EB7">
        <w:t xml:space="preserve"> коп</w:t>
      </w:r>
      <w:proofErr w:type="gramStart"/>
      <w:r>
        <w:t>.,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 w:rsidR="00B30DFA">
        <w:t>4</w:t>
      </w:r>
      <w:r w:rsidRPr="00427EB7">
        <w:t xml:space="preserve">: </w:t>
      </w:r>
      <w:r w:rsidR="00FA12D8">
        <w:t>396,00</w:t>
      </w:r>
      <w:r w:rsidRPr="00427EB7">
        <w:t xml:space="preserve"> (</w:t>
      </w:r>
      <w:r w:rsidR="00FA12D8">
        <w:t>триста девяносто шесть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FA12D8"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FA12D8" w:rsidRDefault="00FA12D8" w:rsidP="008367FA">
      <w:pPr>
        <w:jc w:val="both"/>
      </w:pPr>
      <w:r>
        <w:t>ЛОТ № 5: 396,00 (триста девяносто шесть) руб. 00 коп</w:t>
      </w:r>
      <w:proofErr w:type="gramStart"/>
      <w:r>
        <w:t>.,</w:t>
      </w:r>
      <w:proofErr w:type="gramEnd"/>
    </w:p>
    <w:p w:rsidR="008367FA" w:rsidRDefault="008367FA" w:rsidP="008367FA">
      <w:pPr>
        <w:jc w:val="both"/>
      </w:pPr>
      <w:r w:rsidRPr="00427EB7">
        <w:t xml:space="preserve">ЛОТ № </w:t>
      </w:r>
      <w:r w:rsidR="00FA12D8">
        <w:t>6</w:t>
      </w:r>
      <w:r w:rsidRPr="00427EB7">
        <w:t xml:space="preserve">: </w:t>
      </w:r>
      <w:r w:rsidR="00FA12D8">
        <w:t>6567,00</w:t>
      </w:r>
      <w:r w:rsidRPr="00427EB7">
        <w:t xml:space="preserve"> (</w:t>
      </w:r>
      <w:r w:rsidR="00FA12D8">
        <w:t>шесть тысяч пятьсот шестьдесят семь</w:t>
      </w:r>
      <w:r w:rsidR="00B30DFA">
        <w:t>)</w:t>
      </w:r>
      <w:r w:rsidRPr="00427EB7">
        <w:t xml:space="preserve"> руб</w:t>
      </w:r>
      <w:r>
        <w:t>.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 w:rsidR="00B30DFA">
        <w:t>.</w:t>
      </w:r>
      <w:r w:rsidR="00FA12D8">
        <w:t>,</w:t>
      </w:r>
      <w:proofErr w:type="gramEnd"/>
    </w:p>
    <w:p w:rsidR="00FA12D8" w:rsidRDefault="00FA12D8" w:rsidP="008367FA">
      <w:pPr>
        <w:jc w:val="both"/>
      </w:pPr>
      <w:r>
        <w:t>ЛОТ № 7: 475,20 (четыреста семьдесят пять) руб. 20 коп</w:t>
      </w:r>
      <w:proofErr w:type="gramStart"/>
      <w:r>
        <w:t>.,</w:t>
      </w:r>
      <w:proofErr w:type="gramEnd"/>
    </w:p>
    <w:p w:rsidR="00FA12D8" w:rsidRDefault="00FA12D8" w:rsidP="008367FA">
      <w:pPr>
        <w:jc w:val="both"/>
      </w:pPr>
      <w:r>
        <w:t>ЛОТ № 8: 396,00 (триста девяносто шесть) руб. 00 коп</w:t>
      </w:r>
      <w:proofErr w:type="gramStart"/>
      <w:r>
        <w:t xml:space="preserve">., </w:t>
      </w:r>
      <w:proofErr w:type="gramEnd"/>
    </w:p>
    <w:p w:rsidR="00FA12D8" w:rsidRDefault="00FA12D8" w:rsidP="008367FA">
      <w:pPr>
        <w:jc w:val="both"/>
      </w:pPr>
      <w:r>
        <w:t>ЛОТ № 9: 316,80 (триста шестнадцать) руб. 80 коп.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lastRenderedPageBreak/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lastRenderedPageBreak/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4747E9" w:rsidRDefault="004747E9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7068DF" w:rsidRDefault="007068DF" w:rsidP="00F24972">
      <w:pPr>
        <w:pStyle w:val="2"/>
        <w:spacing w:after="0" w:line="240" w:lineRule="exact"/>
        <w:jc w:val="center"/>
      </w:pPr>
    </w:p>
    <w:p w:rsidR="00F24972" w:rsidRPr="009B19FE" w:rsidRDefault="00ED3486" w:rsidP="00ED3486">
      <w:pPr>
        <w:pStyle w:val="2"/>
        <w:spacing w:after="0" w:line="240" w:lineRule="exact"/>
        <w:jc w:val="center"/>
      </w:pPr>
      <w:r>
        <w:t xml:space="preserve">                           </w:t>
      </w:r>
      <w:r w:rsidR="00F24972" w:rsidRPr="009B19FE">
        <w:t xml:space="preserve">Главе </w:t>
      </w:r>
      <w:proofErr w:type="spellStart"/>
      <w:r w:rsidR="00D36DA6"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9B19FE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Default="004747E9" w:rsidP="004747E9">
      <w:pPr>
        <w:jc w:val="center"/>
      </w:pPr>
    </w:p>
    <w:p w:rsidR="004747E9" w:rsidRPr="004747E9" w:rsidRDefault="004747E9" w:rsidP="004747E9">
      <w:pPr>
        <w:jc w:val="center"/>
      </w:pPr>
      <w:r w:rsidRPr="004747E9">
        <w:t>Проект договора № _______</w:t>
      </w:r>
    </w:p>
    <w:p w:rsidR="004747E9" w:rsidRPr="004747E9" w:rsidRDefault="004747E9" w:rsidP="004747E9">
      <w:pPr>
        <w:jc w:val="center"/>
      </w:pPr>
      <w:r w:rsidRPr="004747E9">
        <w:t xml:space="preserve">аренды,  </w:t>
      </w:r>
      <w:proofErr w:type="gramStart"/>
      <w:r w:rsidRPr="004747E9">
        <w:t>находящегося</w:t>
      </w:r>
      <w:proofErr w:type="gramEnd"/>
      <w:r w:rsidRPr="004747E9">
        <w:t xml:space="preserve"> в государственной собственности, </w:t>
      </w:r>
    </w:p>
    <w:p w:rsidR="004747E9" w:rsidRPr="004747E9" w:rsidRDefault="004747E9" w:rsidP="004747E9">
      <w:pPr>
        <w:jc w:val="center"/>
      </w:pPr>
      <w:r w:rsidRPr="004747E9">
        <w:t>земельного участка кадастровый номер: _______________</w:t>
      </w:r>
    </w:p>
    <w:p w:rsidR="004747E9" w:rsidRPr="004747E9" w:rsidRDefault="004747E9" w:rsidP="004747E9">
      <w:pPr>
        <w:jc w:val="both"/>
      </w:pPr>
      <w:r w:rsidRPr="004747E9">
        <w:t xml:space="preserve">г. Ершов                            </w:t>
      </w:r>
      <w:r w:rsidRPr="004747E9">
        <w:tab/>
        <w:t xml:space="preserve">           </w:t>
      </w:r>
      <w:r w:rsidRPr="004747E9">
        <w:tab/>
        <w:t xml:space="preserve">       «____»____________20___г.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4747E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747E9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4747E9" w:rsidRPr="004747E9" w:rsidRDefault="004747E9" w:rsidP="004747E9">
      <w:pPr>
        <w:jc w:val="both"/>
      </w:pPr>
      <w:proofErr w:type="gramStart"/>
      <w:r w:rsidRPr="004747E9">
        <w:t>(для физического лица:</w:t>
      </w:r>
      <w:proofErr w:type="gramEnd"/>
      <w:r w:rsidRPr="004747E9">
        <w:t xml:space="preserve"> Ф.И.О., адрес регистрации, паспортные данные;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47E9" w:rsidRPr="004747E9" w:rsidRDefault="004747E9" w:rsidP="00474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7E9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4747E9" w:rsidRPr="004747E9" w:rsidRDefault="004747E9" w:rsidP="004747E9">
      <w:pPr>
        <w:jc w:val="both"/>
      </w:pPr>
      <w:r w:rsidRPr="004747E9">
        <w:t xml:space="preserve">для индивидуального предпринимателя: </w:t>
      </w:r>
      <w:proofErr w:type="gramStart"/>
      <w:r w:rsidRPr="004747E9">
        <w:t>Ф.И.О., адрес регистрации, ОГРН, ИНН),</w:t>
      </w:r>
      <w:proofErr w:type="gramEnd"/>
    </w:p>
    <w:p w:rsidR="004747E9" w:rsidRPr="004747E9" w:rsidRDefault="004747E9" w:rsidP="004747E9">
      <w:pPr>
        <w:jc w:val="both"/>
      </w:pPr>
      <w:r w:rsidRPr="004747E9">
        <w:t>именуемый (</w:t>
      </w:r>
      <w:proofErr w:type="spellStart"/>
      <w:r w:rsidRPr="004747E9">
        <w:t>ая</w:t>
      </w:r>
      <w:proofErr w:type="spellEnd"/>
      <w:r w:rsidRPr="004747E9">
        <w:t xml:space="preserve">, </w:t>
      </w:r>
      <w:proofErr w:type="spellStart"/>
      <w:r w:rsidRPr="004747E9">
        <w:t>ое</w:t>
      </w:r>
      <w:proofErr w:type="spellEnd"/>
      <w:r w:rsidRPr="004747E9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от __________ 2019 г., заключили настоящий договор (далее - Договор) о нижеследующем: 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  1. Предмет Договора</w:t>
      </w:r>
    </w:p>
    <w:p w:rsidR="004747E9" w:rsidRPr="004747E9" w:rsidRDefault="004747E9" w:rsidP="004747E9">
      <w:pPr>
        <w:jc w:val="both"/>
      </w:pPr>
      <w:r w:rsidRPr="004747E9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4747E9">
        <w:t>.м</w:t>
      </w:r>
      <w:proofErr w:type="gramEnd"/>
      <w:r w:rsidRPr="004747E9">
        <w:t xml:space="preserve"> (далее -Участок), в аренду сроком на ____________ (прописью) лет, </w:t>
      </w:r>
      <w:r w:rsidRPr="004747E9">
        <w:rPr>
          <w:color w:val="000000"/>
        </w:rPr>
        <w:t xml:space="preserve">разрешенное использование земельного участка: </w:t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</w:r>
      <w:r w:rsidRPr="004747E9">
        <w:rPr>
          <w:color w:val="000000"/>
        </w:rPr>
        <w:softHyphen/>
        <w:t>_________________</w:t>
      </w:r>
      <w:r w:rsidRPr="004747E9">
        <w:t>,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4747E9" w:rsidRPr="004747E9" w:rsidRDefault="004747E9" w:rsidP="004747E9">
      <w:pPr>
        <w:jc w:val="both"/>
      </w:pPr>
      <w:r w:rsidRPr="004747E9">
        <w:t xml:space="preserve">                                  2. Срок действия Договора</w:t>
      </w:r>
    </w:p>
    <w:p w:rsidR="004747E9" w:rsidRPr="004747E9" w:rsidRDefault="004747E9" w:rsidP="004747E9">
      <w:pPr>
        <w:jc w:val="both"/>
      </w:pPr>
      <w:r w:rsidRPr="004747E9">
        <w:t>2.1. Договор заключен сроком на _____ (прописью)  лет.</w:t>
      </w:r>
      <w:r w:rsidRPr="004747E9">
        <w:tab/>
      </w:r>
    </w:p>
    <w:p w:rsidR="004747E9" w:rsidRPr="004747E9" w:rsidRDefault="004747E9" w:rsidP="004747E9">
      <w:pPr>
        <w:tabs>
          <w:tab w:val="left" w:pos="1134"/>
        </w:tabs>
        <w:jc w:val="both"/>
      </w:pPr>
      <w:r w:rsidRPr="004747E9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4747E9" w:rsidRPr="004747E9" w:rsidRDefault="004747E9" w:rsidP="004747E9">
      <w:pPr>
        <w:jc w:val="both"/>
      </w:pPr>
      <w:r w:rsidRPr="004747E9">
        <w:t xml:space="preserve">                           3. Размер и условия внесения арендной платы</w:t>
      </w:r>
    </w:p>
    <w:p w:rsidR="004747E9" w:rsidRPr="004747E9" w:rsidRDefault="004747E9" w:rsidP="004747E9">
      <w:pPr>
        <w:jc w:val="both"/>
      </w:pPr>
      <w:r w:rsidRPr="004747E9">
        <w:t>3.1. Годовой размер арендной платы за Участок составляет _______ (прописью) рублей ____ копеек.</w:t>
      </w:r>
    </w:p>
    <w:p w:rsidR="004747E9" w:rsidRPr="004747E9" w:rsidRDefault="004747E9" w:rsidP="004747E9">
      <w:pPr>
        <w:ind w:firstLine="709"/>
        <w:jc w:val="both"/>
      </w:pPr>
      <w:r w:rsidRPr="004747E9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ОКТМО 63617101, </w:t>
      </w:r>
      <w:proofErr w:type="spellStart"/>
      <w:proofErr w:type="gramStart"/>
      <w:r w:rsidRPr="004747E9">
        <w:t>р</w:t>
      </w:r>
      <w:proofErr w:type="spellEnd"/>
      <w:proofErr w:type="gramEnd"/>
      <w:r w:rsidRPr="004747E9">
        <w:t>/</w:t>
      </w:r>
      <w:proofErr w:type="spellStart"/>
      <w:r w:rsidRPr="004747E9">
        <w:t>сч</w:t>
      </w:r>
      <w:proofErr w:type="spellEnd"/>
      <w:r w:rsidRPr="004747E9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4747E9">
        <w:t>Ершовского</w:t>
      </w:r>
      <w:proofErr w:type="spellEnd"/>
      <w:r w:rsidRPr="004747E9">
        <w:t xml:space="preserve"> муниципального района; отделение Саратов </w:t>
      </w:r>
      <w:proofErr w:type="gramStart"/>
      <w:r w:rsidRPr="004747E9">
        <w:t>г</w:t>
      </w:r>
      <w:proofErr w:type="gramEnd"/>
      <w:r w:rsidRPr="004747E9">
        <w:t xml:space="preserve">. Саратов. КБК:70611105013130000120.   </w:t>
      </w:r>
    </w:p>
    <w:p w:rsidR="004747E9" w:rsidRPr="004747E9" w:rsidRDefault="004747E9" w:rsidP="004747E9">
      <w:pPr>
        <w:jc w:val="both"/>
      </w:pPr>
      <w:r w:rsidRPr="004747E9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4747E9">
        <w:tab/>
        <w:t>, подписанного Сторонами.</w:t>
      </w:r>
    </w:p>
    <w:p w:rsidR="004747E9" w:rsidRPr="004747E9" w:rsidRDefault="004747E9" w:rsidP="004747E9">
      <w:pPr>
        <w:jc w:val="both"/>
      </w:pPr>
      <w:r w:rsidRPr="004747E9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4747E9" w:rsidRPr="004747E9" w:rsidRDefault="004747E9" w:rsidP="004747E9">
      <w:pPr>
        <w:jc w:val="both"/>
      </w:pPr>
      <w:r w:rsidRPr="004747E9">
        <w:tab/>
        <w:t>3.5. Размер арендной платы  не изменяться в течени</w:t>
      </w:r>
      <w:proofErr w:type="gramStart"/>
      <w:r w:rsidRPr="004747E9">
        <w:t>и</w:t>
      </w:r>
      <w:proofErr w:type="gramEnd"/>
      <w:r w:rsidRPr="004747E9">
        <w:t xml:space="preserve"> всего срока аренды.</w:t>
      </w:r>
      <w:r w:rsidRPr="004747E9">
        <w:tab/>
      </w:r>
    </w:p>
    <w:p w:rsidR="004747E9" w:rsidRPr="004747E9" w:rsidRDefault="004747E9" w:rsidP="004747E9">
      <w:pPr>
        <w:jc w:val="both"/>
      </w:pPr>
      <w:r w:rsidRPr="004747E9">
        <w:t xml:space="preserve"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</w:t>
      </w:r>
      <w:r w:rsidRPr="004747E9">
        <w:lastRenderedPageBreak/>
        <w:t>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4747E9" w:rsidRPr="004747E9" w:rsidRDefault="004747E9" w:rsidP="004747E9">
      <w:pPr>
        <w:jc w:val="center"/>
      </w:pPr>
      <w:r w:rsidRPr="004747E9">
        <w:t>4. Права и обязанности Арендодателя</w:t>
      </w:r>
    </w:p>
    <w:p w:rsidR="004747E9" w:rsidRPr="004747E9" w:rsidRDefault="004747E9" w:rsidP="004747E9">
      <w:pPr>
        <w:jc w:val="both"/>
      </w:pPr>
      <w:r w:rsidRPr="004747E9">
        <w:tab/>
        <w:t>4.1. Арендодатель имеет право:</w:t>
      </w:r>
    </w:p>
    <w:p w:rsidR="004747E9" w:rsidRPr="004747E9" w:rsidRDefault="004747E9" w:rsidP="004747E9">
      <w:pPr>
        <w:jc w:val="both"/>
      </w:pPr>
      <w:r w:rsidRPr="004747E9">
        <w:tab/>
        <w:t xml:space="preserve">4.1.1. </w:t>
      </w:r>
      <w:r w:rsidRPr="004747E9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4747E9">
        <w:rPr>
          <w:color w:val="000000"/>
        </w:rPr>
        <w:t>срока</w:t>
      </w:r>
      <w:proofErr w:type="gramEnd"/>
      <w:r w:rsidRPr="004747E9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4.1.2. Требовать досрочного расторжения Договора в случаях: </w:t>
      </w:r>
    </w:p>
    <w:p w:rsidR="004747E9" w:rsidRPr="004747E9" w:rsidRDefault="004747E9" w:rsidP="004747E9">
      <w:pPr>
        <w:jc w:val="both"/>
      </w:pPr>
      <w:r w:rsidRPr="004747E9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4747E9" w:rsidRPr="004747E9" w:rsidRDefault="004747E9" w:rsidP="004747E9">
      <w:pPr>
        <w:jc w:val="both"/>
      </w:pPr>
      <w:r w:rsidRPr="004747E9">
        <w:t>б) использования земельного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в) совершения арендатором административных правонарушений в процессе использования Участка.</w:t>
      </w:r>
    </w:p>
    <w:p w:rsidR="004747E9" w:rsidRPr="004747E9" w:rsidRDefault="004747E9" w:rsidP="004747E9">
      <w:pPr>
        <w:jc w:val="both"/>
      </w:pPr>
      <w:r w:rsidRPr="004747E9">
        <w:t>г) изъятия земельного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proofErr w:type="spellStart"/>
      <w:r w:rsidRPr="004747E9">
        <w:t>д</w:t>
      </w:r>
      <w:proofErr w:type="spellEnd"/>
      <w:r w:rsidRPr="004747E9">
        <w:t>)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4747E9" w:rsidRPr="004747E9" w:rsidRDefault="004747E9" w:rsidP="004747E9">
      <w:pPr>
        <w:jc w:val="both"/>
      </w:pPr>
      <w:r w:rsidRPr="004747E9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ab/>
        <w:t>4.2. Арендодатель обязан:</w:t>
      </w:r>
    </w:p>
    <w:p w:rsidR="004747E9" w:rsidRPr="004747E9" w:rsidRDefault="004747E9" w:rsidP="004747E9">
      <w:pPr>
        <w:jc w:val="both"/>
      </w:pPr>
      <w:r w:rsidRPr="004747E9">
        <w:tab/>
        <w:t>4.2.1. Выполнять в полном объёме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4747E9">
        <w:t>,</w:t>
      </w:r>
      <w:proofErr w:type="gramEnd"/>
      <w:r w:rsidRPr="004747E9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4747E9" w:rsidRPr="004747E9" w:rsidRDefault="004747E9" w:rsidP="004747E9">
      <w:pPr>
        <w:jc w:val="both"/>
      </w:pPr>
      <w:r w:rsidRPr="004747E9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5. Права и обязанности Арендатора</w:t>
      </w:r>
    </w:p>
    <w:p w:rsidR="004747E9" w:rsidRPr="004747E9" w:rsidRDefault="004747E9" w:rsidP="004747E9">
      <w:pPr>
        <w:jc w:val="both"/>
      </w:pPr>
      <w:r w:rsidRPr="004747E9">
        <w:tab/>
        <w:t>5.1. Арендатор имеет право:</w:t>
      </w:r>
    </w:p>
    <w:p w:rsidR="004747E9" w:rsidRPr="004747E9" w:rsidRDefault="004747E9" w:rsidP="004747E9">
      <w:pPr>
        <w:jc w:val="both"/>
      </w:pPr>
      <w:r w:rsidRPr="004747E9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4747E9" w:rsidRPr="004747E9" w:rsidRDefault="004747E9" w:rsidP="004747E9">
      <w:pPr>
        <w:jc w:val="both"/>
      </w:pPr>
      <w:r w:rsidRPr="004747E9">
        <w:tab/>
        <w:t>5.1.2. Использовать участок на условиях, установленных Договором.</w:t>
      </w:r>
    </w:p>
    <w:p w:rsidR="004747E9" w:rsidRPr="004747E9" w:rsidRDefault="004747E9" w:rsidP="004747E9">
      <w:pPr>
        <w:jc w:val="both"/>
      </w:pPr>
      <w:r w:rsidRPr="004747E9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4747E9" w:rsidRPr="004747E9" w:rsidRDefault="004747E9" w:rsidP="004747E9">
      <w:pPr>
        <w:jc w:val="both"/>
      </w:pPr>
      <w:r w:rsidRPr="004747E9">
        <w:tab/>
        <w:t xml:space="preserve">5.1.4.  </w:t>
      </w:r>
      <w:proofErr w:type="gramStart"/>
      <w:r w:rsidRPr="004747E9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4747E9" w:rsidRPr="004747E9" w:rsidRDefault="004747E9" w:rsidP="004747E9">
      <w:pPr>
        <w:jc w:val="both"/>
      </w:pPr>
      <w:r w:rsidRPr="004747E9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               5.2. Арендатор обязан:</w:t>
      </w:r>
    </w:p>
    <w:p w:rsidR="004747E9" w:rsidRPr="004747E9" w:rsidRDefault="004747E9" w:rsidP="004747E9">
      <w:pPr>
        <w:jc w:val="both"/>
      </w:pPr>
      <w:r w:rsidRPr="004747E9">
        <w:tab/>
        <w:t>5.2.1. Выполнять в полном объеме все условия Договора.</w:t>
      </w:r>
    </w:p>
    <w:p w:rsidR="004747E9" w:rsidRPr="004747E9" w:rsidRDefault="004747E9" w:rsidP="004747E9">
      <w:pPr>
        <w:jc w:val="both"/>
      </w:pPr>
      <w:r w:rsidRPr="004747E9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4747E9" w:rsidRPr="004747E9" w:rsidRDefault="004747E9" w:rsidP="004747E9">
      <w:pPr>
        <w:jc w:val="both"/>
      </w:pPr>
      <w:r w:rsidRPr="004747E9">
        <w:tab/>
        <w:t>5.2.3. Уплачивать в размере и на условиях, установленных Договором, арендную плату.</w:t>
      </w:r>
    </w:p>
    <w:p w:rsidR="004747E9" w:rsidRPr="004747E9" w:rsidRDefault="004747E9" w:rsidP="004747E9">
      <w:pPr>
        <w:jc w:val="both"/>
      </w:pPr>
      <w:r w:rsidRPr="004747E9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747E9" w:rsidRPr="004747E9" w:rsidRDefault="004747E9" w:rsidP="004747E9">
      <w:pPr>
        <w:jc w:val="both"/>
      </w:pPr>
      <w:r w:rsidRPr="004747E9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4747E9" w:rsidRPr="004747E9" w:rsidRDefault="004747E9" w:rsidP="004747E9">
      <w:pPr>
        <w:jc w:val="both"/>
      </w:pPr>
      <w:r w:rsidRPr="004747E9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4747E9" w:rsidRPr="004747E9" w:rsidRDefault="004747E9" w:rsidP="004747E9">
      <w:pPr>
        <w:jc w:val="both"/>
      </w:pPr>
      <w:r w:rsidRPr="004747E9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4747E9" w:rsidRPr="004747E9" w:rsidRDefault="004747E9" w:rsidP="004747E9">
      <w:pPr>
        <w:jc w:val="both"/>
      </w:pPr>
      <w:r w:rsidRPr="004747E9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4747E9" w:rsidRPr="004747E9" w:rsidRDefault="004747E9" w:rsidP="004747E9">
      <w:pPr>
        <w:jc w:val="both"/>
      </w:pPr>
      <w:r w:rsidRPr="004747E9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6. Ответственность сторон</w:t>
      </w:r>
    </w:p>
    <w:p w:rsidR="004747E9" w:rsidRPr="004747E9" w:rsidRDefault="004747E9" w:rsidP="004747E9">
      <w:pPr>
        <w:jc w:val="both"/>
      </w:pPr>
      <w:r w:rsidRPr="004747E9">
        <w:t xml:space="preserve">         </w:t>
      </w:r>
      <w:r w:rsidRPr="004747E9">
        <w:tab/>
        <w:t xml:space="preserve">6.1. </w:t>
      </w:r>
      <w:proofErr w:type="gramStart"/>
      <w:r w:rsidRPr="004747E9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4747E9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4747E9" w:rsidRPr="004747E9" w:rsidRDefault="004747E9" w:rsidP="004747E9">
      <w:pPr>
        <w:jc w:val="both"/>
      </w:pPr>
      <w:r w:rsidRPr="004747E9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4747E9" w:rsidRPr="004747E9" w:rsidRDefault="004747E9" w:rsidP="004747E9">
      <w:pPr>
        <w:jc w:val="both"/>
      </w:pPr>
      <w:r w:rsidRPr="004747E9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4747E9" w:rsidRPr="004747E9" w:rsidRDefault="004747E9" w:rsidP="004747E9">
      <w:pPr>
        <w:jc w:val="both"/>
      </w:pPr>
      <w:r w:rsidRPr="004747E9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4747E9" w:rsidRPr="004747E9" w:rsidRDefault="004747E9" w:rsidP="004747E9">
      <w:pPr>
        <w:jc w:val="center"/>
      </w:pPr>
      <w:r w:rsidRPr="004747E9">
        <w:t>7. Особые обстоятельства</w:t>
      </w:r>
    </w:p>
    <w:p w:rsidR="004747E9" w:rsidRPr="004747E9" w:rsidRDefault="004747E9" w:rsidP="004747E9">
      <w:pPr>
        <w:jc w:val="both"/>
      </w:pPr>
      <w:r w:rsidRPr="004747E9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4747E9" w:rsidRPr="004747E9" w:rsidRDefault="004747E9" w:rsidP="004747E9">
      <w:pPr>
        <w:jc w:val="both"/>
      </w:pPr>
      <w:r w:rsidRPr="004747E9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4747E9" w:rsidRPr="004747E9" w:rsidRDefault="004747E9" w:rsidP="004747E9">
      <w:pPr>
        <w:jc w:val="both"/>
      </w:pPr>
      <w:r w:rsidRPr="004747E9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4747E9" w:rsidRPr="004747E9" w:rsidRDefault="004747E9" w:rsidP="004747E9">
      <w:pPr>
        <w:jc w:val="both"/>
      </w:pPr>
      <w:r w:rsidRPr="004747E9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4747E9" w:rsidRPr="004747E9" w:rsidRDefault="004747E9" w:rsidP="004747E9">
      <w:pPr>
        <w:jc w:val="both"/>
      </w:pPr>
      <w:r w:rsidRPr="004747E9">
        <w:t>8. Рассмотрение и урегулирование споров</w:t>
      </w:r>
    </w:p>
    <w:p w:rsidR="004747E9" w:rsidRPr="004747E9" w:rsidRDefault="004747E9" w:rsidP="004747E9">
      <w:pPr>
        <w:jc w:val="both"/>
      </w:pPr>
      <w:r w:rsidRPr="004747E9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4747E9" w:rsidRPr="004747E9" w:rsidRDefault="004747E9" w:rsidP="004747E9">
      <w:pPr>
        <w:jc w:val="both"/>
      </w:pPr>
      <w:r w:rsidRPr="004747E9">
        <w:t>9. Изменение, расторжение и прекращение Договора</w:t>
      </w:r>
    </w:p>
    <w:p w:rsidR="004747E9" w:rsidRPr="004747E9" w:rsidRDefault="004747E9" w:rsidP="004747E9">
      <w:pPr>
        <w:jc w:val="both"/>
      </w:pPr>
      <w:r w:rsidRPr="004747E9">
        <w:tab/>
        <w:t>9.1. Договор прекращает свое действие по окончании его срока. Досрочное расторжение договора допускается:</w:t>
      </w:r>
    </w:p>
    <w:p w:rsidR="004747E9" w:rsidRPr="004747E9" w:rsidRDefault="004747E9" w:rsidP="004747E9">
      <w:pPr>
        <w:jc w:val="both"/>
      </w:pPr>
      <w:r w:rsidRPr="004747E9">
        <w:t>9.1.1. По соглашению Сторон.</w:t>
      </w:r>
    </w:p>
    <w:p w:rsidR="004747E9" w:rsidRPr="004747E9" w:rsidRDefault="004747E9" w:rsidP="004747E9">
      <w:pPr>
        <w:jc w:val="both"/>
      </w:pPr>
      <w:r w:rsidRPr="004747E9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4747E9" w:rsidRPr="004747E9" w:rsidRDefault="004747E9" w:rsidP="004747E9">
      <w:pPr>
        <w:jc w:val="both"/>
      </w:pPr>
      <w:r w:rsidRPr="004747E9">
        <w:t>9.1.3</w:t>
      </w:r>
      <w:proofErr w:type="gramStart"/>
      <w:r w:rsidRPr="004747E9">
        <w:t xml:space="preserve"> В</w:t>
      </w:r>
      <w:proofErr w:type="gramEnd"/>
      <w:r w:rsidRPr="004747E9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4747E9" w:rsidRPr="004747E9" w:rsidRDefault="004747E9" w:rsidP="004747E9">
      <w:pPr>
        <w:jc w:val="both"/>
      </w:pPr>
      <w:r w:rsidRPr="004747E9">
        <w:t>9.1.3.1  Использования Участка не по целевому назначению.</w:t>
      </w:r>
    </w:p>
    <w:p w:rsidR="004747E9" w:rsidRPr="004747E9" w:rsidRDefault="004747E9" w:rsidP="004747E9">
      <w:pPr>
        <w:jc w:val="both"/>
      </w:pPr>
      <w:r w:rsidRPr="004747E9">
        <w:t>9.1.3.2. При использовании способами, приводящими к его порче.</w:t>
      </w:r>
    </w:p>
    <w:p w:rsidR="004747E9" w:rsidRPr="004747E9" w:rsidRDefault="004747E9" w:rsidP="004747E9">
      <w:pPr>
        <w:jc w:val="both"/>
      </w:pPr>
      <w:r w:rsidRPr="004747E9">
        <w:t>9.1.3.3. В случае  нарушения пунктов 5.2.2. и 5.2.7. Договора, а также иных нарушений существенных условий Договора.</w:t>
      </w:r>
    </w:p>
    <w:p w:rsidR="004747E9" w:rsidRPr="004747E9" w:rsidRDefault="004747E9" w:rsidP="004747E9">
      <w:pPr>
        <w:jc w:val="both"/>
      </w:pPr>
      <w:r w:rsidRPr="004747E9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4747E9" w:rsidRPr="004747E9" w:rsidRDefault="004747E9" w:rsidP="004747E9">
      <w:pPr>
        <w:jc w:val="both"/>
      </w:pPr>
      <w:r w:rsidRPr="004747E9">
        <w:t>9.1.3.5. При использовании Участка, которое приводит к значительному ухудшению экологической обстановки.</w:t>
      </w:r>
    </w:p>
    <w:p w:rsidR="004747E9" w:rsidRPr="004747E9" w:rsidRDefault="004747E9" w:rsidP="004747E9">
      <w:pPr>
        <w:jc w:val="both"/>
      </w:pPr>
      <w:r w:rsidRPr="004747E9">
        <w:t>9.1.3.6. В случае изъятия Участка для государственных и муниципальных нужд.</w:t>
      </w:r>
    </w:p>
    <w:p w:rsidR="004747E9" w:rsidRPr="004747E9" w:rsidRDefault="004747E9" w:rsidP="004747E9">
      <w:pPr>
        <w:jc w:val="both"/>
      </w:pPr>
      <w:r w:rsidRPr="004747E9">
        <w:t>9.1.3.7. В случае  совершения Арендатором административных правонарушений в процессе использования  Участка.</w:t>
      </w:r>
    </w:p>
    <w:p w:rsidR="004747E9" w:rsidRPr="004747E9" w:rsidRDefault="004747E9" w:rsidP="004747E9">
      <w:pPr>
        <w:jc w:val="both"/>
      </w:pPr>
      <w:r w:rsidRPr="004747E9">
        <w:tab/>
        <w:t xml:space="preserve">                         10. Дополнительные условия Договора</w:t>
      </w:r>
    </w:p>
    <w:p w:rsidR="004747E9" w:rsidRPr="004747E9" w:rsidRDefault="004747E9" w:rsidP="004747E9">
      <w:pPr>
        <w:jc w:val="both"/>
      </w:pPr>
      <w:r w:rsidRPr="004747E9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4747E9" w:rsidRPr="004747E9" w:rsidRDefault="004747E9" w:rsidP="004747E9">
      <w:pPr>
        <w:jc w:val="both"/>
      </w:pPr>
      <w:r w:rsidRPr="004747E9">
        <w:tab/>
        <w:t>10.2. Срок действия договора субаренды не может превышать срок действия Договора.</w:t>
      </w:r>
    </w:p>
    <w:p w:rsidR="004747E9" w:rsidRPr="004747E9" w:rsidRDefault="004747E9" w:rsidP="004747E9">
      <w:pPr>
        <w:jc w:val="both"/>
      </w:pPr>
      <w:r w:rsidRPr="004747E9">
        <w:tab/>
        <w:t>10.3. При досрочном расторжении Договора, договор субаренды земельного участка прекращает своё действие.</w:t>
      </w:r>
    </w:p>
    <w:p w:rsidR="004747E9" w:rsidRPr="004747E9" w:rsidRDefault="004747E9" w:rsidP="004747E9">
      <w:pPr>
        <w:jc w:val="both"/>
      </w:pPr>
      <w:r w:rsidRPr="004747E9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4747E9" w:rsidRPr="004747E9" w:rsidRDefault="004747E9" w:rsidP="004747E9">
      <w:pPr>
        <w:jc w:val="both"/>
      </w:pPr>
      <w:r w:rsidRPr="004747E9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4747E9" w:rsidRPr="004747E9" w:rsidRDefault="004747E9" w:rsidP="004747E9">
      <w:pPr>
        <w:jc w:val="both"/>
      </w:pPr>
      <w:r w:rsidRPr="004747E9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4747E9" w:rsidRPr="004747E9" w:rsidRDefault="004747E9" w:rsidP="004747E9">
      <w:pPr>
        <w:jc w:val="both"/>
      </w:pPr>
      <w:r w:rsidRPr="004747E9">
        <w:t xml:space="preserve">10.7. </w:t>
      </w:r>
      <w:proofErr w:type="gramStart"/>
      <w:r w:rsidRPr="004747E9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4747E9" w:rsidRPr="004747E9" w:rsidRDefault="004747E9" w:rsidP="004747E9">
      <w:pPr>
        <w:jc w:val="both"/>
      </w:pPr>
      <w:r w:rsidRPr="004747E9">
        <w:t xml:space="preserve">                               11.  Приложение к договору</w:t>
      </w:r>
    </w:p>
    <w:p w:rsidR="004747E9" w:rsidRPr="004747E9" w:rsidRDefault="004747E9" w:rsidP="004747E9">
      <w:pPr>
        <w:ind w:left="709" w:hanging="709"/>
        <w:jc w:val="both"/>
      </w:pPr>
      <w:r w:rsidRPr="004747E9">
        <w:t>Неотъемлемой частью Договора являются следующие приложения:</w:t>
      </w:r>
    </w:p>
    <w:p w:rsidR="004747E9" w:rsidRPr="004747E9" w:rsidRDefault="004747E9" w:rsidP="004747E9">
      <w:pPr>
        <w:ind w:left="709" w:hanging="709"/>
        <w:jc w:val="both"/>
      </w:pPr>
      <w:r w:rsidRPr="004747E9">
        <w:t>1. Акт приема – передачи земельного участка.</w:t>
      </w:r>
    </w:p>
    <w:p w:rsidR="004747E9" w:rsidRPr="004747E9" w:rsidRDefault="004747E9" w:rsidP="004747E9">
      <w:pPr>
        <w:ind w:left="709" w:hanging="709"/>
        <w:jc w:val="both"/>
      </w:pPr>
      <w:r w:rsidRPr="004747E9">
        <w:t>2. Кадастровый паспорт земельного участка.</w:t>
      </w:r>
    </w:p>
    <w:p w:rsidR="004747E9" w:rsidRPr="004747E9" w:rsidRDefault="004747E9" w:rsidP="004747E9">
      <w:pPr>
        <w:ind w:left="709" w:hanging="709"/>
        <w:jc w:val="center"/>
      </w:pPr>
      <w:r w:rsidRPr="004747E9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747E9" w:rsidRPr="004747E9" w:rsidTr="00BB70DF">
        <w:tc>
          <w:tcPr>
            <w:tcW w:w="4785" w:type="dxa"/>
          </w:tcPr>
          <w:p w:rsidR="004747E9" w:rsidRPr="004747E9" w:rsidRDefault="004747E9" w:rsidP="00BB70DF">
            <w:pPr>
              <w:jc w:val="center"/>
            </w:pPr>
            <w:r w:rsidRPr="004747E9">
              <w:t>«Арендодатель»</w:t>
            </w:r>
          </w:p>
          <w:p w:rsidR="004747E9" w:rsidRPr="004747E9" w:rsidRDefault="004747E9" w:rsidP="00BB70DF">
            <w:r w:rsidRPr="004747E9">
              <w:t xml:space="preserve">Администрация </w:t>
            </w:r>
            <w:proofErr w:type="spellStart"/>
            <w:r w:rsidRPr="004747E9">
              <w:t>Ершовского</w:t>
            </w:r>
            <w:proofErr w:type="spellEnd"/>
            <w:r w:rsidRPr="004747E9">
              <w:t xml:space="preserve"> муниципального района </w:t>
            </w:r>
          </w:p>
          <w:p w:rsidR="004747E9" w:rsidRPr="004747E9" w:rsidRDefault="004747E9" w:rsidP="00BB70DF">
            <w:r w:rsidRPr="004747E9">
              <w:t xml:space="preserve">413503, Саратовская область,  </w:t>
            </w:r>
            <w:proofErr w:type="gramStart"/>
            <w:r w:rsidRPr="004747E9">
              <w:t>г</w:t>
            </w:r>
            <w:proofErr w:type="gramEnd"/>
            <w:r w:rsidRPr="004747E9">
              <w:t>. Ершов,   ул. Интернациональная, 7</w:t>
            </w:r>
          </w:p>
          <w:p w:rsidR="004747E9" w:rsidRPr="004747E9" w:rsidRDefault="004747E9" w:rsidP="00BB70DF">
            <w:r w:rsidRPr="004747E9">
              <w:t>Тел. 8(84564)5-26-42</w:t>
            </w:r>
          </w:p>
          <w:p w:rsidR="004747E9" w:rsidRPr="004747E9" w:rsidRDefault="004747E9" w:rsidP="00BB70DF">
            <w:r w:rsidRPr="004747E9">
              <w:t xml:space="preserve">ИНН 6413003942 </w:t>
            </w:r>
          </w:p>
          <w:p w:rsidR="004747E9" w:rsidRPr="004747E9" w:rsidRDefault="004747E9" w:rsidP="00BB70DF">
            <w:r w:rsidRPr="004747E9">
              <w:lastRenderedPageBreak/>
              <w:t xml:space="preserve">БИК 046311001 </w:t>
            </w:r>
          </w:p>
          <w:p w:rsidR="004747E9" w:rsidRPr="004747E9" w:rsidRDefault="004747E9" w:rsidP="00BB70DF">
            <w:r w:rsidRPr="004747E9">
              <w:t xml:space="preserve">КПП 641301001 </w:t>
            </w:r>
          </w:p>
          <w:p w:rsidR="004747E9" w:rsidRPr="004747E9" w:rsidRDefault="004747E9" w:rsidP="00BB70DF"/>
        </w:tc>
        <w:tc>
          <w:tcPr>
            <w:tcW w:w="4786" w:type="dxa"/>
          </w:tcPr>
          <w:p w:rsidR="004747E9" w:rsidRPr="004747E9" w:rsidRDefault="004747E9" w:rsidP="00BB70DF">
            <w:pPr>
              <w:jc w:val="center"/>
            </w:pPr>
            <w:r w:rsidRPr="004747E9">
              <w:lastRenderedPageBreak/>
              <w:t>«Арендатор»</w:t>
            </w:r>
          </w:p>
          <w:p w:rsidR="004747E9" w:rsidRPr="004747E9" w:rsidRDefault="004747E9" w:rsidP="00BB70DF">
            <w:pPr>
              <w:spacing w:line="280" w:lineRule="exact"/>
              <w:ind w:right="-284"/>
            </w:pPr>
            <w:r w:rsidRPr="004747E9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4747E9" w:rsidRPr="004747E9" w:rsidRDefault="004747E9" w:rsidP="00BB70DF"/>
        </w:tc>
      </w:tr>
    </w:tbl>
    <w:p w:rsidR="004747E9" w:rsidRPr="004747E9" w:rsidRDefault="004747E9" w:rsidP="004747E9">
      <w:pPr>
        <w:jc w:val="both"/>
      </w:pPr>
      <w:r w:rsidRPr="004747E9">
        <w:lastRenderedPageBreak/>
        <w:t xml:space="preserve">                                                                             </w:t>
      </w:r>
    </w:p>
    <w:p w:rsidR="004747E9" w:rsidRPr="004747E9" w:rsidRDefault="004747E9" w:rsidP="004747E9">
      <w:pPr>
        <w:autoSpaceDE w:val="0"/>
        <w:autoSpaceDN w:val="0"/>
        <w:adjustRightInd w:val="0"/>
        <w:spacing w:line="320" w:lineRule="exact"/>
        <w:jc w:val="both"/>
      </w:pPr>
      <w:r>
        <w:t>_______________</w:t>
      </w:r>
      <w:r w:rsidRPr="004747E9">
        <w:t xml:space="preserve">_________    </w:t>
      </w:r>
      <w:r w:rsidRPr="004747E9">
        <w:tab/>
        <w:t xml:space="preserve"> </w:t>
      </w:r>
      <w:r>
        <w:t xml:space="preserve">                         </w:t>
      </w:r>
      <w:r w:rsidRPr="004747E9">
        <w:t xml:space="preserve">                       ______________________ </w:t>
      </w:r>
    </w:p>
    <w:p w:rsidR="004747E9" w:rsidRPr="004747E9" w:rsidRDefault="004747E9" w:rsidP="004747E9">
      <w:pPr>
        <w:spacing w:line="300" w:lineRule="exact"/>
      </w:pPr>
      <w:r w:rsidRPr="004747E9">
        <w:t xml:space="preserve">      (подпись),</w:t>
      </w:r>
      <w:r w:rsidRPr="004747E9">
        <w:tab/>
        <w:t>М.П.</w:t>
      </w:r>
      <w:r w:rsidRPr="004747E9">
        <w:tab/>
        <w:t xml:space="preserve">                                           (подпись),</w:t>
      </w:r>
      <w:r w:rsidRPr="004747E9">
        <w:tab/>
        <w:t>М.П.</w:t>
      </w:r>
      <w:r w:rsidRPr="004747E9">
        <w:tab/>
      </w:r>
    </w:p>
    <w:p w:rsidR="00D719C0" w:rsidRPr="004747E9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304A24" w:rsidRDefault="00304A24" w:rsidP="00DF7FB9">
      <w:pPr>
        <w:ind w:left="708" w:hanging="708"/>
        <w:jc w:val="both"/>
      </w:pPr>
    </w:p>
    <w:p w:rsidR="004747E9" w:rsidRDefault="004747E9" w:rsidP="00DF7FB9">
      <w:pPr>
        <w:ind w:left="708" w:hanging="708"/>
        <w:jc w:val="both"/>
      </w:pPr>
      <w:r>
        <w:t xml:space="preserve">     </w:t>
      </w:r>
    </w:p>
    <w:p w:rsidR="00F24972" w:rsidRPr="002D2CA5" w:rsidRDefault="004747E9" w:rsidP="00DF7FB9">
      <w:pPr>
        <w:ind w:left="708" w:hanging="708"/>
        <w:jc w:val="both"/>
      </w:pPr>
      <w:r>
        <w:t xml:space="preserve">      </w:t>
      </w:r>
      <w:r w:rsidR="00304A24">
        <w:t xml:space="preserve">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="00ED348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</w:t>
      </w:r>
      <w:r w:rsidR="00ED3486">
        <w:t>Ершовского</w:t>
      </w:r>
      <w:r w:rsidRPr="002D2CA5">
        <w:t xml:space="preserve">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0C7E64" w:rsidRDefault="000C7E64" w:rsidP="000C7E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sectPr w:rsidR="005F07EA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37EE4"/>
    <w:rsid w:val="00040172"/>
    <w:rsid w:val="00045044"/>
    <w:rsid w:val="00050C4D"/>
    <w:rsid w:val="00073375"/>
    <w:rsid w:val="000800D0"/>
    <w:rsid w:val="0008219D"/>
    <w:rsid w:val="000A24B4"/>
    <w:rsid w:val="000C7E64"/>
    <w:rsid w:val="000E0B74"/>
    <w:rsid w:val="001011C8"/>
    <w:rsid w:val="0010757A"/>
    <w:rsid w:val="00150F65"/>
    <w:rsid w:val="00165A65"/>
    <w:rsid w:val="00177097"/>
    <w:rsid w:val="00195C57"/>
    <w:rsid w:val="001A3CA0"/>
    <w:rsid w:val="001B4460"/>
    <w:rsid w:val="001C24E1"/>
    <w:rsid w:val="001C44CB"/>
    <w:rsid w:val="001D47FC"/>
    <w:rsid w:val="001D74C0"/>
    <w:rsid w:val="001D7D6F"/>
    <w:rsid w:val="001E1DD2"/>
    <w:rsid w:val="001F0671"/>
    <w:rsid w:val="001F13A9"/>
    <w:rsid w:val="002267F2"/>
    <w:rsid w:val="002341B3"/>
    <w:rsid w:val="0025049D"/>
    <w:rsid w:val="00256B82"/>
    <w:rsid w:val="00271943"/>
    <w:rsid w:val="0027198C"/>
    <w:rsid w:val="00283CF6"/>
    <w:rsid w:val="002A1FB5"/>
    <w:rsid w:val="002B7EBA"/>
    <w:rsid w:val="00303DF8"/>
    <w:rsid w:val="00304A24"/>
    <w:rsid w:val="00305B77"/>
    <w:rsid w:val="00307C85"/>
    <w:rsid w:val="00314B49"/>
    <w:rsid w:val="00354DDF"/>
    <w:rsid w:val="003776C6"/>
    <w:rsid w:val="003834D2"/>
    <w:rsid w:val="003A0D22"/>
    <w:rsid w:val="003B777F"/>
    <w:rsid w:val="003C6489"/>
    <w:rsid w:val="003D01FE"/>
    <w:rsid w:val="003D0FA0"/>
    <w:rsid w:val="003E6540"/>
    <w:rsid w:val="004007FE"/>
    <w:rsid w:val="00401DA7"/>
    <w:rsid w:val="00425DB2"/>
    <w:rsid w:val="004327D9"/>
    <w:rsid w:val="0043392C"/>
    <w:rsid w:val="00444B56"/>
    <w:rsid w:val="00447436"/>
    <w:rsid w:val="00457908"/>
    <w:rsid w:val="00461E29"/>
    <w:rsid w:val="004747E9"/>
    <w:rsid w:val="0047495A"/>
    <w:rsid w:val="004A183E"/>
    <w:rsid w:val="004A2799"/>
    <w:rsid w:val="004D757E"/>
    <w:rsid w:val="004D762D"/>
    <w:rsid w:val="004E4097"/>
    <w:rsid w:val="00507FE8"/>
    <w:rsid w:val="00530808"/>
    <w:rsid w:val="00541F00"/>
    <w:rsid w:val="00542564"/>
    <w:rsid w:val="00546189"/>
    <w:rsid w:val="00551B2C"/>
    <w:rsid w:val="00573632"/>
    <w:rsid w:val="00580634"/>
    <w:rsid w:val="00580DE6"/>
    <w:rsid w:val="00595753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23C94"/>
    <w:rsid w:val="00634177"/>
    <w:rsid w:val="006433C3"/>
    <w:rsid w:val="00647332"/>
    <w:rsid w:val="006514C0"/>
    <w:rsid w:val="006730DF"/>
    <w:rsid w:val="00690F68"/>
    <w:rsid w:val="00694C7C"/>
    <w:rsid w:val="006A25F1"/>
    <w:rsid w:val="006A33E0"/>
    <w:rsid w:val="006B345A"/>
    <w:rsid w:val="006B6D92"/>
    <w:rsid w:val="006D061D"/>
    <w:rsid w:val="006E64AC"/>
    <w:rsid w:val="006F0EDE"/>
    <w:rsid w:val="00700B1A"/>
    <w:rsid w:val="00702E59"/>
    <w:rsid w:val="007068DF"/>
    <w:rsid w:val="007123D4"/>
    <w:rsid w:val="00725072"/>
    <w:rsid w:val="00740036"/>
    <w:rsid w:val="007500E8"/>
    <w:rsid w:val="00754BF7"/>
    <w:rsid w:val="0075500C"/>
    <w:rsid w:val="00756487"/>
    <w:rsid w:val="00772382"/>
    <w:rsid w:val="00774F17"/>
    <w:rsid w:val="00783A57"/>
    <w:rsid w:val="007A2A81"/>
    <w:rsid w:val="007A7418"/>
    <w:rsid w:val="007B025D"/>
    <w:rsid w:val="007C3502"/>
    <w:rsid w:val="007C38BD"/>
    <w:rsid w:val="007C4B2B"/>
    <w:rsid w:val="007D0B0A"/>
    <w:rsid w:val="007D214D"/>
    <w:rsid w:val="007D62B1"/>
    <w:rsid w:val="007F0F1B"/>
    <w:rsid w:val="007F723A"/>
    <w:rsid w:val="008017EC"/>
    <w:rsid w:val="008043EC"/>
    <w:rsid w:val="00831857"/>
    <w:rsid w:val="008367FA"/>
    <w:rsid w:val="0087254D"/>
    <w:rsid w:val="00874FD9"/>
    <w:rsid w:val="00875E15"/>
    <w:rsid w:val="00881CFC"/>
    <w:rsid w:val="008C5714"/>
    <w:rsid w:val="008D3618"/>
    <w:rsid w:val="008D73EC"/>
    <w:rsid w:val="008E6013"/>
    <w:rsid w:val="008F2439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A4F80"/>
    <w:rsid w:val="009B19FE"/>
    <w:rsid w:val="009C351D"/>
    <w:rsid w:val="009C6A94"/>
    <w:rsid w:val="009D048A"/>
    <w:rsid w:val="009D16C8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417BE"/>
    <w:rsid w:val="00A7281D"/>
    <w:rsid w:val="00A9192F"/>
    <w:rsid w:val="00A95A8C"/>
    <w:rsid w:val="00AA19FA"/>
    <w:rsid w:val="00AA2EEF"/>
    <w:rsid w:val="00AB0083"/>
    <w:rsid w:val="00AB73FC"/>
    <w:rsid w:val="00AC0278"/>
    <w:rsid w:val="00AD33D7"/>
    <w:rsid w:val="00AE3618"/>
    <w:rsid w:val="00AF3B6F"/>
    <w:rsid w:val="00B03B2C"/>
    <w:rsid w:val="00B074BF"/>
    <w:rsid w:val="00B30DFA"/>
    <w:rsid w:val="00B340B0"/>
    <w:rsid w:val="00B4662C"/>
    <w:rsid w:val="00B70D64"/>
    <w:rsid w:val="00B725CC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11352"/>
    <w:rsid w:val="00C457BF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13AA"/>
    <w:rsid w:val="00CC556A"/>
    <w:rsid w:val="00CC5ACD"/>
    <w:rsid w:val="00CC633C"/>
    <w:rsid w:val="00CC708F"/>
    <w:rsid w:val="00CD0D05"/>
    <w:rsid w:val="00CE653C"/>
    <w:rsid w:val="00D213BD"/>
    <w:rsid w:val="00D21E0C"/>
    <w:rsid w:val="00D36DA6"/>
    <w:rsid w:val="00D37454"/>
    <w:rsid w:val="00D45439"/>
    <w:rsid w:val="00D66144"/>
    <w:rsid w:val="00D719C0"/>
    <w:rsid w:val="00DA6924"/>
    <w:rsid w:val="00DB3F5B"/>
    <w:rsid w:val="00DC7B4D"/>
    <w:rsid w:val="00DE64D5"/>
    <w:rsid w:val="00DF7FB9"/>
    <w:rsid w:val="00E0565B"/>
    <w:rsid w:val="00E334C6"/>
    <w:rsid w:val="00E40DF1"/>
    <w:rsid w:val="00E4286E"/>
    <w:rsid w:val="00E4463A"/>
    <w:rsid w:val="00E62961"/>
    <w:rsid w:val="00E63DCE"/>
    <w:rsid w:val="00E8516A"/>
    <w:rsid w:val="00EC3DA4"/>
    <w:rsid w:val="00ED3486"/>
    <w:rsid w:val="00EE71B8"/>
    <w:rsid w:val="00F00CA2"/>
    <w:rsid w:val="00F05420"/>
    <w:rsid w:val="00F22EFB"/>
    <w:rsid w:val="00F24972"/>
    <w:rsid w:val="00F259B3"/>
    <w:rsid w:val="00F262EB"/>
    <w:rsid w:val="00F40085"/>
    <w:rsid w:val="00F45004"/>
    <w:rsid w:val="00F45972"/>
    <w:rsid w:val="00F502F5"/>
    <w:rsid w:val="00F5084B"/>
    <w:rsid w:val="00F81D0D"/>
    <w:rsid w:val="00F854B6"/>
    <w:rsid w:val="00F90755"/>
    <w:rsid w:val="00F94B75"/>
    <w:rsid w:val="00F97C8C"/>
    <w:rsid w:val="00FA12D8"/>
    <w:rsid w:val="00FD4EF3"/>
    <w:rsid w:val="00FD610A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B567-8EE4-431F-9A4F-8A28C741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8845</Words>
  <Characters>50420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17</cp:revision>
  <cp:lastPrinted>2019-06-28T07:35:00Z</cp:lastPrinted>
  <dcterms:created xsi:type="dcterms:W3CDTF">2019-04-25T11:15:00Z</dcterms:created>
  <dcterms:modified xsi:type="dcterms:W3CDTF">2019-06-28T10:03:00Z</dcterms:modified>
</cp:coreProperties>
</file>