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9" w:rsidRDefault="004F53E9">
      <w:pPr>
        <w:spacing w:after="120"/>
        <w:jc w:val="center"/>
        <w:rPr>
          <w:bCs/>
          <w:szCs w:val="28"/>
        </w:rPr>
      </w:pPr>
    </w:p>
    <w:p w:rsidR="004F53E9" w:rsidRDefault="004F53E9">
      <w:pPr>
        <w:rPr>
          <w:b/>
          <w:szCs w:val="28"/>
        </w:rPr>
      </w:pPr>
    </w:p>
    <w:p w:rsidR="004F53E9" w:rsidRDefault="004F53E9">
      <w:pPr>
        <w:spacing w:after="120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ТЕРРИТОРИАЛЬНАЯ ИЗБИРАТЕЛЬНАЯ КОМИССИЯ</w:t>
      </w:r>
    </w:p>
    <w:p w:rsidR="004F53E9" w:rsidRDefault="004F53E9">
      <w:pPr>
        <w:spacing w:after="120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ЕРШОВСКОГО МУНИЦИПАЛЬНОГО РАЙОНА</w:t>
      </w:r>
    </w:p>
    <w:p w:rsidR="004F53E9" w:rsidRDefault="004F53E9">
      <w:pPr>
        <w:jc w:val="center"/>
        <w:rPr>
          <w:b/>
          <w:spacing w:val="60"/>
          <w:sz w:val="28"/>
          <w:szCs w:val="28"/>
          <w:lang w:val="en-US"/>
        </w:rPr>
      </w:pPr>
      <w:r w:rsidRPr="00F332B8">
        <w:rPr>
          <w:b/>
          <w:spacing w:val="60"/>
          <w:sz w:val="28"/>
          <w:szCs w:val="28"/>
        </w:rPr>
        <w:t>РЕШЕНИЕ</w:t>
      </w:r>
    </w:p>
    <w:p w:rsidR="00F332B8" w:rsidRPr="00F332B8" w:rsidRDefault="00F332B8">
      <w:pPr>
        <w:jc w:val="center"/>
        <w:rPr>
          <w:b/>
          <w:spacing w:val="60"/>
          <w:sz w:val="28"/>
          <w:szCs w:val="28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160"/>
      </w:tblGrid>
      <w:tr w:rsidR="004F53E9">
        <w:tc>
          <w:tcPr>
            <w:tcW w:w="3420" w:type="dxa"/>
            <w:tcBorders>
              <w:bottom w:val="single" w:sz="6" w:space="0" w:color="auto"/>
            </w:tcBorders>
          </w:tcPr>
          <w:p w:rsidR="004F53E9" w:rsidRPr="00F332B8" w:rsidRDefault="007C134E" w:rsidP="00621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2145D">
              <w:rPr>
                <w:sz w:val="28"/>
                <w:szCs w:val="28"/>
                <w:lang w:val="en-US"/>
              </w:rPr>
              <w:t xml:space="preserve">9 </w:t>
            </w:r>
            <w:r w:rsidR="00911E44">
              <w:rPr>
                <w:sz w:val="28"/>
                <w:szCs w:val="28"/>
              </w:rPr>
              <w:t>июня</w:t>
            </w:r>
            <w:r w:rsidR="00363DDA">
              <w:rPr>
                <w:sz w:val="28"/>
                <w:szCs w:val="28"/>
              </w:rPr>
              <w:t xml:space="preserve"> </w:t>
            </w:r>
            <w:r w:rsidR="004F53E9" w:rsidRPr="00F332B8">
              <w:rPr>
                <w:sz w:val="28"/>
                <w:szCs w:val="28"/>
              </w:rPr>
              <w:t>20</w:t>
            </w:r>
            <w:r w:rsidR="00363DDA">
              <w:rPr>
                <w:sz w:val="28"/>
                <w:szCs w:val="28"/>
              </w:rPr>
              <w:t>20</w:t>
            </w:r>
            <w:r w:rsidR="004F53E9" w:rsidRPr="00F332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80" w:type="dxa"/>
          </w:tcPr>
          <w:p w:rsidR="004F53E9" w:rsidRPr="00F332B8" w:rsidRDefault="004F53E9">
            <w:pPr>
              <w:jc w:val="right"/>
              <w:rPr>
                <w:b/>
                <w:sz w:val="28"/>
                <w:szCs w:val="28"/>
              </w:rPr>
            </w:pPr>
            <w:r w:rsidRPr="00F332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4F53E9" w:rsidRPr="00F332B8" w:rsidRDefault="0062145D" w:rsidP="006214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4E1AE2" w:rsidRPr="00F332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1</w:t>
            </w:r>
            <w:r w:rsidR="004F53E9" w:rsidRPr="00F332B8">
              <w:rPr>
                <w:sz w:val="28"/>
                <w:szCs w:val="28"/>
              </w:rPr>
              <w:t>-</w:t>
            </w:r>
            <w:r w:rsidR="004E1AE2" w:rsidRPr="00F332B8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4F53E9" w:rsidRDefault="004F53E9">
      <w:pPr>
        <w:jc w:val="center"/>
        <w:rPr>
          <w:b/>
          <w:sz w:val="10"/>
        </w:rPr>
      </w:pPr>
    </w:p>
    <w:p w:rsidR="004F53E9" w:rsidRPr="00760678" w:rsidRDefault="004F53E9">
      <w:pPr>
        <w:jc w:val="center"/>
        <w:rPr>
          <w:b/>
        </w:rPr>
      </w:pPr>
      <w:r>
        <w:rPr>
          <w:b/>
        </w:rPr>
        <w:t xml:space="preserve"> г</w:t>
      </w:r>
      <w:proofErr w:type="gramStart"/>
      <w:r>
        <w:rPr>
          <w:b/>
        </w:rPr>
        <w:t>.Е</w:t>
      </w:r>
      <w:proofErr w:type="gramEnd"/>
      <w:r>
        <w:rPr>
          <w:b/>
        </w:rPr>
        <w:t>ршов</w:t>
      </w:r>
    </w:p>
    <w:p w:rsidR="00F332B8" w:rsidRPr="00760678" w:rsidRDefault="00F332B8">
      <w:pPr>
        <w:jc w:val="center"/>
        <w:rPr>
          <w:b/>
        </w:rPr>
      </w:pPr>
    </w:p>
    <w:p w:rsidR="004F53E9" w:rsidRDefault="00631715" w:rsidP="00F332B8">
      <w:pPr>
        <w:pStyle w:val="a7"/>
        <w:spacing w:line="360" w:lineRule="auto"/>
      </w:pPr>
      <w:r w:rsidRPr="00631715">
        <w:t xml:space="preserve">  </w:t>
      </w:r>
      <w:r w:rsidR="009B5685" w:rsidRPr="009B5685">
        <w:t xml:space="preserve">О режиме работы </w:t>
      </w:r>
      <w:r w:rsidR="009B5685">
        <w:t>участковых избирательных комиссий</w:t>
      </w:r>
      <w:r w:rsidRPr="00FF7792">
        <w:t xml:space="preserve"> </w:t>
      </w:r>
      <w:r w:rsidR="009B5685" w:rsidRPr="00955921">
        <w:t xml:space="preserve">в </w:t>
      </w:r>
      <w:r w:rsidR="009B5685">
        <w:t xml:space="preserve">период с 25 по 30 июня 2020 года </w:t>
      </w:r>
      <w:r>
        <w:t>при</w:t>
      </w:r>
      <w:r w:rsidR="005A3A77" w:rsidRPr="005A3A77">
        <w:t xml:space="preserve"> </w:t>
      </w:r>
      <w:r w:rsidR="00FE78A5">
        <w:t xml:space="preserve"> проведени</w:t>
      </w:r>
      <w:r>
        <w:t>и</w:t>
      </w:r>
      <w:r w:rsidR="00FE78A5">
        <w:t xml:space="preserve"> </w:t>
      </w:r>
      <w:r w:rsidR="005A3A77" w:rsidRPr="005A3A77">
        <w:t xml:space="preserve">общероссийского голосования </w:t>
      </w:r>
      <w:r w:rsidR="005A4E68" w:rsidRPr="005A4E68">
        <w:t>по вопросу одобрения изменений в Конституцию Российской Федерации</w:t>
      </w:r>
    </w:p>
    <w:p w:rsidR="009B5685" w:rsidRDefault="009B5685" w:rsidP="00F332B8">
      <w:pPr>
        <w:pStyle w:val="a7"/>
        <w:spacing w:line="360" w:lineRule="auto"/>
      </w:pPr>
    </w:p>
    <w:p w:rsidR="009B5685" w:rsidRPr="0026653C" w:rsidRDefault="009E0836" w:rsidP="009B5685">
      <w:pPr>
        <w:pStyle w:val="ab"/>
        <w:spacing w:after="0" w:line="360" w:lineRule="auto"/>
        <w:ind w:left="0" w:firstLine="426"/>
        <w:jc w:val="both"/>
        <w:rPr>
          <w:rFonts w:ascii="Times New Roman" w:hAnsi="Times New Roman"/>
        </w:rPr>
      </w:pPr>
      <w:r>
        <w:t xml:space="preserve"> </w:t>
      </w:r>
      <w:r w:rsidR="009B5685" w:rsidRPr="0026653C">
        <w:rPr>
          <w:rFonts w:ascii="Times New Roman" w:hAnsi="Times New Roman"/>
        </w:rPr>
        <w:t>Во  исполнение постановления избирательной комиссии Саратовской области от 10 июня 2020 года</w:t>
      </w:r>
      <w:r w:rsidR="009B5685">
        <w:rPr>
          <w:rFonts w:ascii="Times New Roman" w:hAnsi="Times New Roman"/>
        </w:rPr>
        <w:t xml:space="preserve"> </w:t>
      </w:r>
      <w:r w:rsidR="009B5685" w:rsidRPr="0026653C">
        <w:rPr>
          <w:rFonts w:ascii="Times New Roman" w:hAnsi="Times New Roman"/>
        </w:rPr>
        <w:t xml:space="preserve"> № 99/8-6 «О графике работы территориальных и участковых избирательных комиссий на территории Саратовской области при проведении </w:t>
      </w:r>
      <w:r w:rsidR="009B5685" w:rsidRPr="0026653C">
        <w:rPr>
          <w:rFonts w:ascii="Times New Roman" w:hAnsi="Times New Roman"/>
          <w:szCs w:val="28"/>
        </w:rPr>
        <w:t>общероссийского голосования</w:t>
      </w:r>
      <w:r w:rsidR="009B5685" w:rsidRPr="0026653C">
        <w:rPr>
          <w:rFonts w:ascii="Times New Roman" w:hAnsi="Times New Roman"/>
        </w:rPr>
        <w:t xml:space="preserve"> </w:t>
      </w:r>
      <w:r w:rsidR="009B5685" w:rsidRPr="0026653C">
        <w:rPr>
          <w:rFonts w:ascii="Times New Roman" w:hAnsi="Times New Roman"/>
          <w:szCs w:val="28"/>
        </w:rPr>
        <w:t>по вопросу одобрения изменений в Конституцию Российской Федерации</w:t>
      </w:r>
      <w:r w:rsidR="009B5685" w:rsidRPr="0026653C">
        <w:rPr>
          <w:rFonts w:ascii="Times New Roman" w:hAnsi="Times New Roman"/>
        </w:rPr>
        <w:t>»,</w:t>
      </w:r>
      <w:r w:rsidR="009B5685" w:rsidRPr="0026653C">
        <w:rPr>
          <w:rFonts w:ascii="Times New Roman" w:hAnsi="Times New Roman"/>
          <w:b/>
        </w:rPr>
        <w:t xml:space="preserve"> </w:t>
      </w:r>
      <w:r w:rsidR="009B5685" w:rsidRPr="0026653C">
        <w:rPr>
          <w:rFonts w:ascii="Times New Roman" w:hAnsi="Times New Roman"/>
        </w:rPr>
        <w:t xml:space="preserve"> </w:t>
      </w:r>
      <w:r w:rsidR="009B5685" w:rsidRPr="0026653C">
        <w:rPr>
          <w:rFonts w:ascii="Times New Roman" w:hAnsi="Times New Roman"/>
          <w:szCs w:val="28"/>
        </w:rPr>
        <w:t>в соответствии  с пункт</w:t>
      </w:r>
      <w:r w:rsidR="009B5685">
        <w:rPr>
          <w:rFonts w:ascii="Times New Roman" w:hAnsi="Times New Roman"/>
          <w:szCs w:val="28"/>
        </w:rPr>
        <w:t>ами 10.5 и</w:t>
      </w:r>
      <w:r w:rsidR="009B5685" w:rsidRPr="0026653C">
        <w:rPr>
          <w:rFonts w:ascii="Times New Roman" w:hAnsi="Times New Roman"/>
          <w:szCs w:val="28"/>
        </w:rPr>
        <w:t xml:space="preserve"> 10.6.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</w:t>
      </w:r>
      <w:r w:rsidR="009B5685" w:rsidRPr="0026653C">
        <w:rPr>
          <w:rFonts w:ascii="Times New Roman" w:hAnsi="Times New Roman"/>
          <w:szCs w:val="28"/>
        </w:rPr>
        <w:br/>
        <w:t xml:space="preserve">комиссии Российской Федерации от 20 марта 2020 г. № 244/1804-7 </w:t>
      </w:r>
      <w:r w:rsidR="009B5685" w:rsidRPr="0026653C">
        <w:rPr>
          <w:rFonts w:ascii="Times New Roman" w:hAnsi="Times New Roman"/>
        </w:rPr>
        <w:t xml:space="preserve">избирательная комиссия </w:t>
      </w:r>
      <w:proofErr w:type="spellStart"/>
      <w:r w:rsidR="009B5685" w:rsidRPr="0026653C">
        <w:rPr>
          <w:rFonts w:ascii="Times New Roman" w:hAnsi="Times New Roman"/>
        </w:rPr>
        <w:t>Ершовского</w:t>
      </w:r>
      <w:proofErr w:type="spellEnd"/>
      <w:r w:rsidR="009B5685" w:rsidRPr="0026653C">
        <w:rPr>
          <w:rFonts w:ascii="Times New Roman" w:hAnsi="Times New Roman"/>
        </w:rPr>
        <w:t xml:space="preserve"> муниципального района</w:t>
      </w:r>
      <w:r w:rsidR="009B5685" w:rsidRPr="0026653C">
        <w:rPr>
          <w:rFonts w:ascii="Times New Roman" w:hAnsi="Times New Roman"/>
          <w:spacing w:val="60"/>
        </w:rPr>
        <w:t xml:space="preserve"> </w:t>
      </w:r>
      <w:r w:rsidR="009B5685" w:rsidRPr="0026653C">
        <w:rPr>
          <w:rFonts w:ascii="Times New Roman" w:hAnsi="Times New Roman"/>
          <w:bCs/>
          <w:spacing w:val="60"/>
        </w:rPr>
        <w:t>решила</w:t>
      </w:r>
      <w:r w:rsidR="009B5685" w:rsidRPr="0026653C">
        <w:rPr>
          <w:rFonts w:ascii="Times New Roman" w:hAnsi="Times New Roman"/>
          <w:bCs/>
        </w:rPr>
        <w:t>:</w:t>
      </w:r>
    </w:p>
    <w:p w:rsidR="004F53E9" w:rsidRDefault="004F53E9" w:rsidP="00F332B8">
      <w:pPr>
        <w:pStyle w:val="20"/>
        <w:spacing w:before="0" w:line="360" w:lineRule="auto"/>
        <w:ind w:left="0" w:firstLine="624"/>
        <w:jc w:val="both"/>
      </w:pPr>
      <w:r>
        <w:t>1. </w:t>
      </w:r>
      <w:r w:rsidR="009B5685">
        <w:t xml:space="preserve"> Установить режим</w:t>
      </w:r>
      <w:r w:rsidR="009B5685" w:rsidRPr="009B5685">
        <w:t xml:space="preserve"> работы </w:t>
      </w:r>
      <w:r w:rsidR="009B5685">
        <w:t>участковых избирательных комиссий</w:t>
      </w:r>
      <w:r w:rsidR="009B5685" w:rsidRPr="00FF7792">
        <w:t xml:space="preserve"> </w:t>
      </w:r>
      <w:r w:rsidR="009B5685" w:rsidRPr="00955921">
        <w:rPr>
          <w:szCs w:val="28"/>
        </w:rPr>
        <w:t xml:space="preserve">в </w:t>
      </w:r>
      <w:r w:rsidR="009B5685">
        <w:rPr>
          <w:szCs w:val="28"/>
        </w:rPr>
        <w:t>период с 25 по 30 июня 2020 года</w:t>
      </w:r>
      <w:r w:rsidR="009B5685">
        <w:t xml:space="preserve"> </w:t>
      </w:r>
      <w:r w:rsidR="00274EBF">
        <w:t>при</w:t>
      </w:r>
      <w:r w:rsidR="00274EBF" w:rsidRPr="005A3A77">
        <w:t xml:space="preserve"> </w:t>
      </w:r>
      <w:r w:rsidR="00274EBF">
        <w:t xml:space="preserve"> проведении </w:t>
      </w:r>
      <w:r w:rsidR="00274EBF" w:rsidRPr="005A3A77">
        <w:t xml:space="preserve">общероссийского голосования </w:t>
      </w:r>
      <w:r w:rsidR="00274EBF" w:rsidRPr="005A4E68">
        <w:t>по вопросу одобрения изменений в Конституцию Российской Федерации</w:t>
      </w:r>
      <w:r w:rsidR="00274EBF">
        <w:t xml:space="preserve"> </w:t>
      </w:r>
      <w:r w:rsidR="009B5685">
        <w:t>согласно приложению</w:t>
      </w:r>
      <w:r>
        <w:t>.</w:t>
      </w:r>
    </w:p>
    <w:p w:rsidR="009B5685" w:rsidRDefault="009B5685" w:rsidP="00F332B8">
      <w:pPr>
        <w:pStyle w:val="20"/>
        <w:spacing w:before="0" w:line="360" w:lineRule="auto"/>
        <w:ind w:left="0" w:firstLine="624"/>
        <w:jc w:val="both"/>
      </w:pPr>
      <w:r>
        <w:t>2.</w:t>
      </w:r>
      <w:r w:rsidRPr="009B5685">
        <w:t xml:space="preserve"> </w:t>
      </w:r>
      <w:proofErr w:type="gramStart"/>
      <w:r>
        <w:t>Участковым избирательным комиссиям</w:t>
      </w:r>
      <w:r w:rsidRPr="009B5685">
        <w:rPr>
          <w:szCs w:val="28"/>
        </w:rPr>
        <w:t xml:space="preserve"> </w:t>
      </w:r>
      <w:r>
        <w:rPr>
          <w:szCs w:val="28"/>
        </w:rPr>
        <w:t>обеспечить</w:t>
      </w:r>
      <w:r w:rsidRPr="00FF7792">
        <w:rPr>
          <w:szCs w:val="28"/>
        </w:rPr>
        <w:t xml:space="preserve"> возможность проголосовать</w:t>
      </w:r>
      <w:r w:rsidRPr="009B5685">
        <w:rPr>
          <w:szCs w:val="28"/>
        </w:rPr>
        <w:t xml:space="preserve"> </w:t>
      </w:r>
      <w:r>
        <w:rPr>
          <w:szCs w:val="28"/>
        </w:rPr>
        <w:t>у</w:t>
      </w:r>
      <w:r w:rsidRPr="00FF7792">
        <w:rPr>
          <w:szCs w:val="28"/>
        </w:rPr>
        <w:t>частник</w:t>
      </w:r>
      <w:r>
        <w:rPr>
          <w:szCs w:val="28"/>
        </w:rPr>
        <w:t>ам</w:t>
      </w:r>
      <w:r w:rsidRPr="00FF7792">
        <w:rPr>
          <w:szCs w:val="28"/>
        </w:rPr>
        <w:t xml:space="preserve"> голосования</w:t>
      </w:r>
      <w:r>
        <w:t xml:space="preserve"> </w:t>
      </w:r>
      <w:r w:rsidRPr="00FF7792">
        <w:rPr>
          <w:szCs w:val="28"/>
        </w:rPr>
        <w:t>в помещении участковой комиссии</w:t>
      </w:r>
      <w:r>
        <w:rPr>
          <w:szCs w:val="28"/>
        </w:rPr>
        <w:t xml:space="preserve"> </w:t>
      </w:r>
      <w:r w:rsidR="006C4572" w:rsidRPr="00FF7792">
        <w:rPr>
          <w:szCs w:val="28"/>
        </w:rPr>
        <w:t xml:space="preserve">до дня голосования </w:t>
      </w:r>
      <w:r>
        <w:rPr>
          <w:szCs w:val="28"/>
        </w:rPr>
        <w:t xml:space="preserve">и  </w:t>
      </w:r>
      <w:r>
        <w:t>организовать голосование</w:t>
      </w:r>
      <w:r w:rsidRPr="0026653C">
        <w:rPr>
          <w:b/>
          <w:szCs w:val="28"/>
        </w:rPr>
        <w:t xml:space="preserve"> </w:t>
      </w:r>
      <w:r w:rsidR="006C4572" w:rsidRPr="00E80AA9">
        <w:rPr>
          <w:bCs/>
          <w:szCs w:val="28"/>
        </w:rPr>
        <w:t xml:space="preserve">для групп участников голосования </w:t>
      </w:r>
      <w:r w:rsidR="006C4572" w:rsidRPr="00E80AA9">
        <w:rPr>
          <w:szCs w:val="28"/>
        </w:rPr>
        <w:t>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 w:rsidR="006C4572" w:rsidRPr="00FF7792">
        <w:rPr>
          <w:szCs w:val="28"/>
        </w:rPr>
        <w:t xml:space="preserve"> </w:t>
      </w:r>
      <w:r w:rsidR="006C4572" w:rsidRPr="00955921">
        <w:rPr>
          <w:szCs w:val="28"/>
        </w:rPr>
        <w:t xml:space="preserve">в </w:t>
      </w:r>
      <w:r w:rsidR="006C4572">
        <w:rPr>
          <w:szCs w:val="28"/>
        </w:rPr>
        <w:t>период с 25 по 30 июня 2020 года</w:t>
      </w:r>
      <w:r w:rsidR="006C4572">
        <w:t xml:space="preserve"> </w:t>
      </w:r>
      <w:r w:rsidR="006C4572" w:rsidRPr="00FF7792">
        <w:rPr>
          <w:szCs w:val="28"/>
        </w:rPr>
        <w:t xml:space="preserve">в </w:t>
      </w:r>
      <w:r w:rsidR="006C4572">
        <w:rPr>
          <w:szCs w:val="28"/>
        </w:rPr>
        <w:t xml:space="preserve"> часы работы участковой избирательной комиссии, </w:t>
      </w:r>
      <w:r w:rsidR="006C4572" w:rsidRPr="00FF7792">
        <w:rPr>
          <w:szCs w:val="28"/>
        </w:rPr>
        <w:t>указанные</w:t>
      </w:r>
      <w:proofErr w:type="gramEnd"/>
      <w:r w:rsidR="006C4572" w:rsidRPr="00FF7792">
        <w:rPr>
          <w:szCs w:val="28"/>
        </w:rPr>
        <w:t xml:space="preserve"> </w:t>
      </w:r>
      <w:r>
        <w:rPr>
          <w:szCs w:val="28"/>
        </w:rPr>
        <w:t xml:space="preserve">в приложении к </w:t>
      </w:r>
      <w:r>
        <w:rPr>
          <w:szCs w:val="28"/>
        </w:rPr>
        <w:lastRenderedPageBreak/>
        <w:t>пункту 1 настоящего решения.</w:t>
      </w:r>
    </w:p>
    <w:p w:rsidR="004F53E9" w:rsidRPr="00D34E6A" w:rsidRDefault="009B5685" w:rsidP="00F332B8">
      <w:pPr>
        <w:spacing w:line="360" w:lineRule="auto"/>
        <w:ind w:firstLine="624"/>
        <w:jc w:val="both"/>
        <w:rPr>
          <w:sz w:val="28"/>
        </w:rPr>
      </w:pPr>
      <w:r>
        <w:rPr>
          <w:sz w:val="28"/>
        </w:rPr>
        <w:t>3</w:t>
      </w:r>
      <w:r w:rsidR="004F53E9">
        <w:rPr>
          <w:sz w:val="28"/>
        </w:rPr>
        <w:t>. Направить настоящее решение в участковые избирательные комиссии.</w:t>
      </w:r>
    </w:p>
    <w:p w:rsidR="00E87F14" w:rsidRDefault="00E87F14" w:rsidP="00E87F14">
      <w:pPr>
        <w:spacing w:line="360" w:lineRule="auto"/>
        <w:ind w:firstLine="624"/>
        <w:jc w:val="both"/>
        <w:rPr>
          <w:sz w:val="28"/>
        </w:rPr>
      </w:pPr>
      <w:r>
        <w:rPr>
          <w:sz w:val="28"/>
        </w:rPr>
        <w:t xml:space="preserve">4. Направить настоящее решение </w:t>
      </w:r>
      <w:r>
        <w:rPr>
          <w:sz w:val="28"/>
          <w:szCs w:val="28"/>
        </w:rPr>
        <w:t>для размещения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на странице ТИК ЕМР на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F25342">
        <w:rPr>
          <w:sz w:val="28"/>
          <w:szCs w:val="28"/>
        </w:rPr>
        <w:t>.</w:t>
      </w:r>
    </w:p>
    <w:p w:rsidR="00FE78A5" w:rsidRDefault="00E87F14" w:rsidP="00FE78A5">
      <w:pPr>
        <w:spacing w:line="360" w:lineRule="auto"/>
        <w:ind w:firstLine="624"/>
        <w:jc w:val="both"/>
        <w:rPr>
          <w:sz w:val="28"/>
        </w:rPr>
      </w:pPr>
      <w:r w:rsidRPr="00E87F14">
        <w:rPr>
          <w:sz w:val="28"/>
        </w:rPr>
        <w:t>5</w:t>
      </w:r>
      <w:r w:rsidR="00FE78A5">
        <w:rPr>
          <w:sz w:val="28"/>
        </w:rPr>
        <w:t xml:space="preserve">. </w:t>
      </w:r>
      <w:proofErr w:type="gramStart"/>
      <w:r w:rsidR="006246C8">
        <w:rPr>
          <w:sz w:val="28"/>
        </w:rPr>
        <w:t>Контроль за</w:t>
      </w:r>
      <w:proofErr w:type="gramEnd"/>
      <w:r w:rsidR="006246C8">
        <w:rPr>
          <w:sz w:val="28"/>
        </w:rPr>
        <w:t xml:space="preserve"> исполнением настоящего решения возложить на секретаря  территориальной избирательной комиссии</w:t>
      </w:r>
      <w:r w:rsidR="009E0836">
        <w:rPr>
          <w:sz w:val="28"/>
        </w:rPr>
        <w:t xml:space="preserve"> </w:t>
      </w:r>
      <w:proofErr w:type="spellStart"/>
      <w:r w:rsidR="009E0836">
        <w:rPr>
          <w:sz w:val="28"/>
        </w:rPr>
        <w:t>Головатову</w:t>
      </w:r>
      <w:proofErr w:type="spellEnd"/>
      <w:r w:rsidR="009E0836">
        <w:rPr>
          <w:sz w:val="28"/>
        </w:rPr>
        <w:t xml:space="preserve"> О.В.</w:t>
      </w:r>
    </w:p>
    <w:p w:rsidR="00631715" w:rsidRDefault="00631715" w:rsidP="00F332B8">
      <w:pPr>
        <w:spacing w:line="360" w:lineRule="auto"/>
        <w:jc w:val="both"/>
        <w:rPr>
          <w:b/>
          <w:sz w:val="28"/>
          <w:szCs w:val="28"/>
        </w:rPr>
      </w:pP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4F53E9" w:rsidRDefault="004F53E9" w:rsidP="00F332B8">
      <w:pPr>
        <w:pStyle w:val="1"/>
        <w:tabs>
          <w:tab w:val="left" w:pos="7088"/>
        </w:tabs>
        <w:autoSpaceDE/>
        <w:autoSpaceDN/>
        <w:spacing w:line="360" w:lineRule="auto"/>
        <w:rPr>
          <w:sz w:val="28"/>
        </w:rPr>
      </w:pP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                              Г.Н.Гречишников</w:t>
      </w: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4F53E9" w:rsidRDefault="004F53E9" w:rsidP="00F332B8">
      <w:pPr>
        <w:spacing w:line="360" w:lineRule="auto"/>
        <w:rPr>
          <w:b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b/>
          <w:sz w:val="28"/>
          <w:szCs w:val="28"/>
        </w:rPr>
        <w:t>О.В.Головатова</w:t>
      </w:r>
      <w:proofErr w:type="spellEnd"/>
      <w:r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</w:t>
      </w:r>
    </w:p>
    <w:p w:rsidR="00F332B8" w:rsidRPr="00760678" w:rsidRDefault="00F332B8">
      <w:pPr>
        <w:spacing w:line="360" w:lineRule="auto"/>
        <w:rPr>
          <w:b/>
          <w:szCs w:val="28"/>
        </w:rPr>
      </w:pPr>
    </w:p>
    <w:p w:rsidR="00EB731D" w:rsidRDefault="00EB731D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>
      <w:pPr>
        <w:spacing w:line="360" w:lineRule="auto"/>
        <w:rPr>
          <w:b/>
          <w:szCs w:val="28"/>
        </w:rPr>
      </w:pPr>
    </w:p>
    <w:p w:rsidR="006C4572" w:rsidRDefault="006C4572" w:rsidP="006C4572">
      <w:pPr>
        <w:widowControl w:val="0"/>
        <w:suppressAutoHyphens/>
        <w:ind w:left="4900"/>
        <w:jc w:val="center"/>
      </w:pPr>
    </w:p>
    <w:p w:rsidR="006C4572" w:rsidRPr="00500E53" w:rsidRDefault="006C4572" w:rsidP="006C4572">
      <w:pPr>
        <w:widowControl w:val="0"/>
        <w:suppressAutoHyphens/>
        <w:ind w:left="4900"/>
        <w:jc w:val="center"/>
      </w:pPr>
      <w:r w:rsidRPr="00500E53">
        <w:t xml:space="preserve">Приложение  </w:t>
      </w:r>
    </w:p>
    <w:p w:rsidR="006C4572" w:rsidRPr="00500E53" w:rsidRDefault="006C4572" w:rsidP="006C4572">
      <w:pPr>
        <w:jc w:val="right"/>
      </w:pPr>
      <w:r w:rsidRPr="00500E53">
        <w:t xml:space="preserve">к  решению </w:t>
      </w:r>
      <w:proofErr w:type="gramStart"/>
      <w:r w:rsidRPr="00500E53">
        <w:t>территориальной</w:t>
      </w:r>
      <w:proofErr w:type="gramEnd"/>
      <w:r w:rsidRPr="00500E53">
        <w:t xml:space="preserve"> избирательной </w:t>
      </w:r>
    </w:p>
    <w:p w:rsidR="006C4572" w:rsidRPr="00500E53" w:rsidRDefault="006C4572" w:rsidP="006C4572">
      <w:pPr>
        <w:jc w:val="right"/>
      </w:pPr>
      <w:r w:rsidRPr="00500E53">
        <w:t xml:space="preserve">комиссии </w:t>
      </w:r>
      <w:proofErr w:type="spellStart"/>
      <w:r w:rsidRPr="00500E53">
        <w:t>Ершовского</w:t>
      </w:r>
      <w:proofErr w:type="spellEnd"/>
      <w:r w:rsidRPr="00500E53">
        <w:t xml:space="preserve"> муниципального района</w:t>
      </w:r>
    </w:p>
    <w:p w:rsidR="006C4572" w:rsidRDefault="006C4572" w:rsidP="006C4572">
      <w:pPr>
        <w:pStyle w:val="a5"/>
        <w:ind w:left="4900"/>
      </w:pPr>
      <w:r w:rsidRPr="00500E53">
        <w:rPr>
          <w:bCs/>
        </w:rPr>
        <w:t xml:space="preserve"> от «</w:t>
      </w:r>
      <w:r>
        <w:rPr>
          <w:bCs/>
        </w:rPr>
        <w:t>1</w:t>
      </w:r>
      <w:r w:rsidR="00E87F14">
        <w:rPr>
          <w:bCs/>
          <w:lang w:val="en-US"/>
        </w:rPr>
        <w:t>9</w:t>
      </w:r>
      <w:r w:rsidRPr="00500E53">
        <w:rPr>
          <w:bCs/>
        </w:rPr>
        <w:t xml:space="preserve">» </w:t>
      </w:r>
      <w:r>
        <w:rPr>
          <w:bCs/>
        </w:rPr>
        <w:t>июня</w:t>
      </w:r>
      <w:r w:rsidRPr="00500E53">
        <w:rPr>
          <w:bCs/>
        </w:rPr>
        <w:t xml:space="preserve"> 20</w:t>
      </w:r>
      <w:r>
        <w:rPr>
          <w:bCs/>
        </w:rPr>
        <w:t>20</w:t>
      </w:r>
      <w:r w:rsidRPr="00500E53">
        <w:rPr>
          <w:bCs/>
        </w:rPr>
        <w:t xml:space="preserve">г. № </w:t>
      </w:r>
      <w:r w:rsidR="00D34E6A">
        <w:rPr>
          <w:lang w:val="en-US"/>
        </w:rPr>
        <w:t>90</w:t>
      </w:r>
      <w:r w:rsidRPr="00500E53">
        <w:t>/</w:t>
      </w:r>
      <w:r w:rsidR="00D34E6A">
        <w:rPr>
          <w:lang w:val="en-US"/>
        </w:rPr>
        <w:t>1</w:t>
      </w:r>
      <w:r w:rsidRPr="00500E53">
        <w:t>-3</w:t>
      </w:r>
    </w:p>
    <w:p w:rsidR="006C4572" w:rsidRDefault="006C4572" w:rsidP="006C4572">
      <w:pPr>
        <w:pStyle w:val="a5"/>
        <w:ind w:left="4900"/>
      </w:pPr>
    </w:p>
    <w:p w:rsidR="006C4572" w:rsidRPr="00500E53" w:rsidRDefault="006C4572" w:rsidP="006C4572">
      <w:pPr>
        <w:pStyle w:val="a5"/>
        <w:ind w:left="4900"/>
        <w:rPr>
          <w:bCs/>
        </w:rPr>
      </w:pPr>
    </w:p>
    <w:p w:rsidR="006C4572" w:rsidRDefault="006C4572" w:rsidP="006C4572">
      <w:pPr>
        <w:pStyle w:val="a7"/>
        <w:spacing w:line="360" w:lineRule="auto"/>
      </w:pPr>
      <w:r>
        <w:t>Режим</w:t>
      </w:r>
      <w:r w:rsidRPr="009B5685">
        <w:t xml:space="preserve"> работы </w:t>
      </w:r>
      <w:r>
        <w:t>участковых избирательных комиссий</w:t>
      </w:r>
      <w:r w:rsidRPr="00FF7792">
        <w:t xml:space="preserve"> </w:t>
      </w:r>
      <w:r w:rsidRPr="00955921">
        <w:t xml:space="preserve">в </w:t>
      </w:r>
      <w:r>
        <w:t>период с 25 по 30 июня 2020 года при</w:t>
      </w:r>
      <w:r w:rsidRPr="005A3A77">
        <w:t xml:space="preserve"> </w:t>
      </w:r>
      <w:r>
        <w:t xml:space="preserve"> проведении </w:t>
      </w:r>
      <w:r w:rsidRPr="005A3A77">
        <w:t xml:space="preserve">общероссийского голосования </w:t>
      </w:r>
      <w:r w:rsidRPr="005A4E68">
        <w:t>по вопросу одобрения изменений в Конституцию Российской Федерации</w:t>
      </w:r>
    </w:p>
    <w:p w:rsidR="005C74BB" w:rsidRDefault="005C74BB" w:rsidP="006C4572">
      <w:pPr>
        <w:pStyle w:val="a7"/>
        <w:spacing w:line="360" w:lineRule="auto"/>
      </w:pPr>
    </w:p>
    <w:tbl>
      <w:tblPr>
        <w:tblStyle w:val="ac"/>
        <w:tblW w:w="0" w:type="auto"/>
        <w:tblLook w:val="04A0"/>
      </w:tblPr>
      <w:tblGrid>
        <w:gridCol w:w="1178"/>
        <w:gridCol w:w="2098"/>
        <w:gridCol w:w="2098"/>
        <w:gridCol w:w="2098"/>
        <w:gridCol w:w="2099"/>
      </w:tblGrid>
      <w:tr w:rsidR="00955326" w:rsidTr="005C74BB">
        <w:tc>
          <w:tcPr>
            <w:tcW w:w="1178" w:type="dxa"/>
            <w:vMerge w:val="restart"/>
          </w:tcPr>
          <w:p w:rsidR="00955326" w:rsidRPr="005C74BB" w:rsidRDefault="00955326" w:rsidP="005C74BB">
            <w:pPr>
              <w:pStyle w:val="a7"/>
              <w:rPr>
                <w:b w:val="0"/>
                <w:sz w:val="24"/>
                <w:szCs w:val="24"/>
              </w:rPr>
            </w:pPr>
            <w:r w:rsidRPr="005C74BB">
              <w:rPr>
                <w:b w:val="0"/>
                <w:sz w:val="24"/>
                <w:szCs w:val="24"/>
              </w:rPr>
              <w:t>№№УИК</w:t>
            </w:r>
          </w:p>
        </w:tc>
        <w:tc>
          <w:tcPr>
            <w:tcW w:w="8393" w:type="dxa"/>
            <w:gridSpan w:val="4"/>
          </w:tcPr>
          <w:p w:rsidR="00955326" w:rsidRPr="005C74BB" w:rsidRDefault="00955326" w:rsidP="005C74BB">
            <w:pPr>
              <w:pStyle w:val="a7"/>
              <w:rPr>
                <w:b w:val="0"/>
                <w:sz w:val="24"/>
                <w:szCs w:val="24"/>
              </w:rPr>
            </w:pPr>
            <w:r w:rsidRPr="005C74BB">
              <w:rPr>
                <w:b w:val="0"/>
                <w:sz w:val="24"/>
                <w:szCs w:val="24"/>
              </w:rPr>
              <w:t>Время (режим) работы участковой комиссии</w:t>
            </w:r>
          </w:p>
        </w:tc>
      </w:tr>
      <w:tr w:rsidR="00955326" w:rsidTr="005C74BB">
        <w:tc>
          <w:tcPr>
            <w:tcW w:w="1178" w:type="dxa"/>
            <w:vMerge/>
          </w:tcPr>
          <w:p w:rsidR="00955326" w:rsidRPr="005C74BB" w:rsidRDefault="00955326" w:rsidP="005C74BB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955326" w:rsidRPr="005C74BB" w:rsidRDefault="00955326" w:rsidP="005C74BB">
            <w:pPr>
              <w:pStyle w:val="a7"/>
              <w:rPr>
                <w:b w:val="0"/>
                <w:sz w:val="24"/>
                <w:szCs w:val="24"/>
              </w:rPr>
            </w:pPr>
            <w:r w:rsidRPr="005C74BB">
              <w:rPr>
                <w:b w:val="0"/>
                <w:sz w:val="24"/>
                <w:szCs w:val="24"/>
              </w:rPr>
              <w:t>с 25 по 29 июня 2020 года</w:t>
            </w:r>
          </w:p>
        </w:tc>
        <w:tc>
          <w:tcPr>
            <w:tcW w:w="4197" w:type="dxa"/>
            <w:gridSpan w:val="2"/>
          </w:tcPr>
          <w:p w:rsidR="00955326" w:rsidRPr="005C74BB" w:rsidRDefault="00955326" w:rsidP="005C74BB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июня 2020года</w:t>
            </w:r>
          </w:p>
        </w:tc>
      </w:tr>
      <w:tr w:rsidR="00955326" w:rsidTr="00E87F14">
        <w:trPr>
          <w:trHeight w:val="624"/>
        </w:trPr>
        <w:tc>
          <w:tcPr>
            <w:tcW w:w="1178" w:type="dxa"/>
            <w:vMerge/>
          </w:tcPr>
          <w:p w:rsidR="00955326" w:rsidRPr="005C74BB" w:rsidRDefault="00955326" w:rsidP="006C4572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955326" w:rsidRPr="005C74BB" w:rsidRDefault="00955326" w:rsidP="005C74BB">
            <w:pPr>
              <w:pStyle w:val="a7"/>
              <w:rPr>
                <w:b w:val="0"/>
                <w:sz w:val="24"/>
                <w:szCs w:val="24"/>
              </w:rPr>
            </w:pPr>
            <w:r w:rsidRPr="005C74BB">
              <w:rPr>
                <w:b w:val="0"/>
                <w:sz w:val="24"/>
                <w:szCs w:val="24"/>
              </w:rPr>
              <w:t>Голосование в помещении для голосования</w:t>
            </w:r>
          </w:p>
        </w:tc>
        <w:tc>
          <w:tcPr>
            <w:tcW w:w="2098" w:type="dxa"/>
          </w:tcPr>
          <w:p w:rsidR="00955326" w:rsidRPr="005C74BB" w:rsidRDefault="00955326" w:rsidP="005C74BB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Голосование </w:t>
            </w:r>
            <w:r w:rsidRPr="005C74BB">
              <w:rPr>
                <w:b w:val="0"/>
                <w:sz w:val="24"/>
                <w:szCs w:val="24"/>
              </w:rPr>
              <w:t>на придомовых территориях, на территориях общего пользования и в иных местах)</w:t>
            </w:r>
            <w:proofErr w:type="gramEnd"/>
          </w:p>
        </w:tc>
        <w:tc>
          <w:tcPr>
            <w:tcW w:w="2098" w:type="dxa"/>
          </w:tcPr>
          <w:p w:rsidR="00955326" w:rsidRPr="005C74BB" w:rsidRDefault="00955326" w:rsidP="00516116">
            <w:pPr>
              <w:pStyle w:val="a7"/>
              <w:rPr>
                <w:b w:val="0"/>
                <w:sz w:val="24"/>
                <w:szCs w:val="24"/>
              </w:rPr>
            </w:pPr>
            <w:r w:rsidRPr="005C74BB">
              <w:rPr>
                <w:b w:val="0"/>
                <w:sz w:val="24"/>
                <w:szCs w:val="24"/>
              </w:rPr>
              <w:t>Голосование в помещении для голосования</w:t>
            </w:r>
          </w:p>
        </w:tc>
        <w:tc>
          <w:tcPr>
            <w:tcW w:w="2099" w:type="dxa"/>
          </w:tcPr>
          <w:p w:rsidR="00955326" w:rsidRPr="005C74BB" w:rsidRDefault="00955326" w:rsidP="00516116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Голосование </w:t>
            </w:r>
            <w:r w:rsidRPr="005C74BB">
              <w:rPr>
                <w:b w:val="0"/>
                <w:sz w:val="24"/>
                <w:szCs w:val="24"/>
              </w:rPr>
              <w:t>на придомовых территориях, на территориях общего пользования и в иных местах)</w:t>
            </w:r>
            <w:proofErr w:type="gramEnd"/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21"/>
              <w:spacing w:line="240" w:lineRule="auto"/>
              <w:ind w:left="34" w:right="-1"/>
              <w:jc w:val="center"/>
            </w:pPr>
            <w:r w:rsidRPr="00EB731D">
              <w:t>874</w:t>
            </w:r>
          </w:p>
        </w:tc>
        <w:tc>
          <w:tcPr>
            <w:tcW w:w="2098" w:type="dxa"/>
          </w:tcPr>
          <w:p w:rsidR="00E87F14" w:rsidRPr="005C74BB" w:rsidRDefault="00E87F14" w:rsidP="006C4572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E87F14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E87F14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21"/>
              <w:spacing w:line="240" w:lineRule="auto"/>
              <w:ind w:left="34" w:right="-1"/>
              <w:jc w:val="center"/>
            </w:pPr>
            <w:r w:rsidRPr="00EB731D">
              <w:t>875</w:t>
            </w:r>
          </w:p>
        </w:tc>
        <w:tc>
          <w:tcPr>
            <w:tcW w:w="2098" w:type="dxa"/>
          </w:tcPr>
          <w:p w:rsidR="00E87F14" w:rsidRPr="005C74BB" w:rsidRDefault="00E87F14" w:rsidP="006C4572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E87F14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21"/>
              <w:spacing w:line="240" w:lineRule="auto"/>
              <w:ind w:left="34" w:right="-1"/>
              <w:jc w:val="center"/>
            </w:pPr>
            <w:r w:rsidRPr="00EB731D">
              <w:t>876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21"/>
              <w:spacing w:line="240" w:lineRule="auto"/>
              <w:ind w:left="34" w:right="-1"/>
              <w:jc w:val="center"/>
            </w:pPr>
            <w:r w:rsidRPr="00EB731D">
              <w:t>877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21"/>
              <w:spacing w:line="240" w:lineRule="auto"/>
              <w:ind w:left="34" w:right="-1"/>
              <w:jc w:val="center"/>
            </w:pPr>
            <w:r w:rsidRPr="00EB731D">
              <w:t>878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9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EB731D">
              <w:rPr>
                <w:rFonts w:ascii="Times New Roman" w:hAnsi="Times New Roman"/>
                <w:szCs w:val="24"/>
              </w:rPr>
              <w:t>879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881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882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883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884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lastRenderedPageBreak/>
              <w:t>885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886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887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888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889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891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892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893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894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895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896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897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898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899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908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911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912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913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915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916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917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918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919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920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921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923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>924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E87F14" w:rsidTr="00E87F14">
        <w:trPr>
          <w:trHeight w:val="624"/>
        </w:trPr>
        <w:tc>
          <w:tcPr>
            <w:tcW w:w="1178" w:type="dxa"/>
          </w:tcPr>
          <w:p w:rsidR="00E87F14" w:rsidRPr="00EB731D" w:rsidRDefault="00E87F14" w:rsidP="00516116">
            <w:pPr>
              <w:pStyle w:val="a7"/>
              <w:ind w:right="-1"/>
              <w:rPr>
                <w:b w:val="0"/>
                <w:sz w:val="24"/>
                <w:szCs w:val="24"/>
              </w:rPr>
            </w:pPr>
            <w:r w:rsidRPr="00EB731D">
              <w:rPr>
                <w:b w:val="0"/>
                <w:sz w:val="24"/>
                <w:szCs w:val="24"/>
              </w:rPr>
              <w:t xml:space="preserve"> 925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20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  <w:tc>
          <w:tcPr>
            <w:tcW w:w="2098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8-00 до 12-00</w:t>
            </w:r>
          </w:p>
        </w:tc>
        <w:tc>
          <w:tcPr>
            <w:tcW w:w="2099" w:type="dxa"/>
          </w:tcPr>
          <w:p w:rsidR="00E87F14" w:rsidRPr="005C74BB" w:rsidRDefault="00E87F14" w:rsidP="007A00ED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14-00 до </w:t>
            </w:r>
            <w:r>
              <w:rPr>
                <w:b w:val="0"/>
                <w:sz w:val="24"/>
                <w:szCs w:val="24"/>
                <w:lang w:val="en-US"/>
              </w:rPr>
              <w:t>17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</w:tbl>
    <w:p w:rsidR="006C4572" w:rsidRDefault="006C4572" w:rsidP="006C4572">
      <w:pPr>
        <w:pStyle w:val="a7"/>
        <w:spacing w:line="360" w:lineRule="auto"/>
      </w:pPr>
    </w:p>
    <w:p w:rsidR="006C4572" w:rsidRPr="00760678" w:rsidRDefault="006C4572">
      <w:pPr>
        <w:spacing w:line="360" w:lineRule="auto"/>
        <w:rPr>
          <w:b/>
          <w:szCs w:val="28"/>
        </w:rPr>
      </w:pPr>
    </w:p>
    <w:sectPr w:rsidR="006C4572" w:rsidRPr="00760678" w:rsidSect="00F332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DF" w:rsidRDefault="00B518DF">
      <w:r>
        <w:separator/>
      </w:r>
    </w:p>
  </w:endnote>
  <w:endnote w:type="continuationSeparator" w:id="0">
    <w:p w:rsidR="00B518DF" w:rsidRDefault="00B5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DF" w:rsidRDefault="00B518DF">
      <w:r>
        <w:separator/>
      </w:r>
    </w:p>
  </w:footnote>
  <w:footnote w:type="continuationSeparator" w:id="0">
    <w:p w:rsidR="00B518DF" w:rsidRDefault="00B5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RTF_Num 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/>
      </w:rPr>
    </w:lvl>
  </w:abstractNum>
  <w:abstractNum w:abstractNumId="4">
    <w:nsid w:val="0C7A63BE"/>
    <w:multiLevelType w:val="multilevel"/>
    <w:tmpl w:val="914A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E8E1B25"/>
    <w:multiLevelType w:val="hybridMultilevel"/>
    <w:tmpl w:val="ACFE191A"/>
    <w:lvl w:ilvl="0" w:tplc="6DF0F14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7E570F"/>
    <w:multiLevelType w:val="singleLevel"/>
    <w:tmpl w:val="09DA6E3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78E49E1"/>
    <w:multiLevelType w:val="singleLevel"/>
    <w:tmpl w:val="09DA6E3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AA2256"/>
    <w:multiLevelType w:val="hybridMultilevel"/>
    <w:tmpl w:val="C958B6EE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30644"/>
    <w:multiLevelType w:val="singleLevel"/>
    <w:tmpl w:val="244256B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200F1DEE"/>
    <w:multiLevelType w:val="hybridMultilevel"/>
    <w:tmpl w:val="88FA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00662C"/>
    <w:multiLevelType w:val="hybridMultilevel"/>
    <w:tmpl w:val="B984712E"/>
    <w:lvl w:ilvl="0" w:tplc="808E3A1E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23F808A7"/>
    <w:multiLevelType w:val="hybridMultilevel"/>
    <w:tmpl w:val="06949596"/>
    <w:lvl w:ilvl="0" w:tplc="4D44AC7A">
      <w:start w:val="8"/>
      <w:numFmt w:val="none"/>
      <w:lvlText w:val="1."/>
      <w:lvlJc w:val="left"/>
      <w:pPr>
        <w:tabs>
          <w:tab w:val="num" w:pos="3390"/>
        </w:tabs>
        <w:ind w:left="2710" w:hanging="550"/>
      </w:pPr>
      <w:rPr>
        <w:rFonts w:ascii="Times New Roman" w:hAnsi="Times New Roman" w:hint="default"/>
        <w:b w:val="0"/>
        <w:i w:val="0"/>
        <w:sz w:val="28"/>
      </w:rPr>
    </w:lvl>
    <w:lvl w:ilvl="1" w:tplc="719CE5F6">
      <w:start w:val="1"/>
      <w:numFmt w:val="decimal"/>
      <w:lvlText w:val="%2)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C3A"/>
    <w:multiLevelType w:val="hybridMultilevel"/>
    <w:tmpl w:val="8EE8FD40"/>
    <w:lvl w:ilvl="0" w:tplc="0E3EB6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D429DA"/>
    <w:multiLevelType w:val="singleLevel"/>
    <w:tmpl w:val="DF80B95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36452436"/>
    <w:multiLevelType w:val="singleLevel"/>
    <w:tmpl w:val="B14A061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36A814D6"/>
    <w:multiLevelType w:val="hybridMultilevel"/>
    <w:tmpl w:val="90987C86"/>
    <w:lvl w:ilvl="0" w:tplc="665897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E4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4C39B5"/>
    <w:multiLevelType w:val="hybridMultilevel"/>
    <w:tmpl w:val="1E06398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5AB65F6"/>
    <w:multiLevelType w:val="hybridMultilevel"/>
    <w:tmpl w:val="A5C4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76E8B"/>
    <w:multiLevelType w:val="hybridMultilevel"/>
    <w:tmpl w:val="18DE4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EC223F"/>
    <w:multiLevelType w:val="hybridMultilevel"/>
    <w:tmpl w:val="FF8A0364"/>
    <w:lvl w:ilvl="0" w:tplc="09F8D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80911"/>
    <w:multiLevelType w:val="singleLevel"/>
    <w:tmpl w:val="B14A061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4">
    <w:nsid w:val="5DC8173B"/>
    <w:multiLevelType w:val="singleLevel"/>
    <w:tmpl w:val="D8F25A1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67697033"/>
    <w:multiLevelType w:val="singleLevel"/>
    <w:tmpl w:val="3B7A49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7C70F8B"/>
    <w:multiLevelType w:val="singleLevel"/>
    <w:tmpl w:val="EC6EE5F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B085691"/>
    <w:multiLevelType w:val="singleLevel"/>
    <w:tmpl w:val="6DEA04A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9F1A1B"/>
    <w:multiLevelType w:val="hybridMultilevel"/>
    <w:tmpl w:val="8AD81DCE"/>
    <w:lvl w:ilvl="0" w:tplc="4B90269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EB59D9"/>
    <w:multiLevelType w:val="hybridMultilevel"/>
    <w:tmpl w:val="2688A15A"/>
    <w:lvl w:ilvl="0" w:tplc="53729976">
      <w:start w:val="1"/>
      <w:numFmt w:val="decimal"/>
      <w:lvlText w:val="%1"/>
      <w:lvlJc w:val="left"/>
      <w:pPr>
        <w:tabs>
          <w:tab w:val="num" w:pos="737"/>
        </w:tabs>
        <w:ind w:left="737" w:hanging="511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D84FB9"/>
    <w:multiLevelType w:val="singleLevel"/>
    <w:tmpl w:val="4072A6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8"/>
  </w:num>
  <w:num w:numId="7">
    <w:abstractNumId w:val="14"/>
  </w:num>
  <w:num w:numId="8">
    <w:abstractNumId w:val="4"/>
  </w:num>
  <w:num w:numId="9">
    <w:abstractNumId w:val="19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25"/>
  </w:num>
  <w:num w:numId="18">
    <w:abstractNumId w:val="9"/>
  </w:num>
  <w:num w:numId="19">
    <w:abstractNumId w:val="27"/>
  </w:num>
  <w:num w:numId="20">
    <w:abstractNumId w:val="23"/>
  </w:num>
  <w:num w:numId="21">
    <w:abstractNumId w:val="24"/>
  </w:num>
  <w:num w:numId="22">
    <w:abstractNumId w:val="30"/>
  </w:num>
  <w:num w:numId="23">
    <w:abstractNumId w:val="6"/>
  </w:num>
  <w:num w:numId="24">
    <w:abstractNumId w:val="26"/>
  </w:num>
  <w:num w:numId="25">
    <w:abstractNumId w:val="11"/>
  </w:num>
  <w:num w:numId="26">
    <w:abstractNumId w:val="13"/>
  </w:num>
  <w:num w:numId="27">
    <w:abstractNumId w:val="20"/>
  </w:num>
  <w:num w:numId="28">
    <w:abstractNumId w:val="29"/>
  </w:num>
  <w:num w:numId="29">
    <w:abstractNumId w:val="22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E2"/>
    <w:rsid w:val="00062352"/>
    <w:rsid w:val="0006757B"/>
    <w:rsid w:val="000D010B"/>
    <w:rsid w:val="001C659F"/>
    <w:rsid w:val="001E7ED2"/>
    <w:rsid w:val="002115B2"/>
    <w:rsid w:val="0024359C"/>
    <w:rsid w:val="00274EBF"/>
    <w:rsid w:val="00363DDA"/>
    <w:rsid w:val="0037696A"/>
    <w:rsid w:val="003A7EA2"/>
    <w:rsid w:val="0040609C"/>
    <w:rsid w:val="004A7CCD"/>
    <w:rsid w:val="004E1AE2"/>
    <w:rsid w:val="004F53E9"/>
    <w:rsid w:val="00511182"/>
    <w:rsid w:val="00544CFE"/>
    <w:rsid w:val="0058150F"/>
    <w:rsid w:val="005A3A77"/>
    <w:rsid w:val="005A4E68"/>
    <w:rsid w:val="005B6675"/>
    <w:rsid w:val="005C74BB"/>
    <w:rsid w:val="0062145D"/>
    <w:rsid w:val="006246C8"/>
    <w:rsid w:val="00631715"/>
    <w:rsid w:val="006779F6"/>
    <w:rsid w:val="006C4572"/>
    <w:rsid w:val="006D471C"/>
    <w:rsid w:val="006E3779"/>
    <w:rsid w:val="00714402"/>
    <w:rsid w:val="007208F8"/>
    <w:rsid w:val="00760678"/>
    <w:rsid w:val="00787F45"/>
    <w:rsid w:val="007C134E"/>
    <w:rsid w:val="008356B7"/>
    <w:rsid w:val="00877A5E"/>
    <w:rsid w:val="00884979"/>
    <w:rsid w:val="00911E44"/>
    <w:rsid w:val="00955326"/>
    <w:rsid w:val="0096560E"/>
    <w:rsid w:val="009769C1"/>
    <w:rsid w:val="009B5685"/>
    <w:rsid w:val="009C18A6"/>
    <w:rsid w:val="009C2BEB"/>
    <w:rsid w:val="009E0836"/>
    <w:rsid w:val="009E56C9"/>
    <w:rsid w:val="009F7A03"/>
    <w:rsid w:val="00A93C2D"/>
    <w:rsid w:val="00AA429F"/>
    <w:rsid w:val="00B518DF"/>
    <w:rsid w:val="00BB3BB2"/>
    <w:rsid w:val="00C45DCC"/>
    <w:rsid w:val="00C60C69"/>
    <w:rsid w:val="00C6551D"/>
    <w:rsid w:val="00C80EDB"/>
    <w:rsid w:val="00D34E6A"/>
    <w:rsid w:val="00E11152"/>
    <w:rsid w:val="00E15241"/>
    <w:rsid w:val="00E31600"/>
    <w:rsid w:val="00E87F14"/>
    <w:rsid w:val="00E923ED"/>
    <w:rsid w:val="00EB731D"/>
    <w:rsid w:val="00EB7A97"/>
    <w:rsid w:val="00F332B8"/>
    <w:rsid w:val="00F73ACA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A"/>
    <w:rPr>
      <w:sz w:val="24"/>
      <w:szCs w:val="24"/>
    </w:rPr>
  </w:style>
  <w:style w:type="paragraph" w:styleId="1">
    <w:name w:val="heading 1"/>
    <w:basedOn w:val="a"/>
    <w:next w:val="a"/>
    <w:qFormat/>
    <w:rsid w:val="00F73ACA"/>
    <w:pPr>
      <w:keepNext/>
      <w:autoSpaceDE w:val="0"/>
      <w:autoSpaceDN w:val="0"/>
      <w:jc w:val="both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73ACA"/>
    <w:pPr>
      <w:keepNext/>
      <w:tabs>
        <w:tab w:val="left" w:pos="7088"/>
      </w:tabs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3ACA"/>
    <w:pPr>
      <w:keepLines/>
      <w:spacing w:after="120"/>
      <w:jc w:val="both"/>
    </w:pPr>
    <w:rPr>
      <w:rFonts w:eastAsia="Batang"/>
      <w:sz w:val="20"/>
      <w:szCs w:val="20"/>
    </w:rPr>
  </w:style>
  <w:style w:type="character" w:styleId="a4">
    <w:name w:val="footnote reference"/>
    <w:basedOn w:val="a0"/>
    <w:semiHidden/>
    <w:rsid w:val="00F73ACA"/>
    <w:rPr>
      <w:rFonts w:cs="Times New Roman"/>
      <w:sz w:val="20"/>
      <w:szCs w:val="20"/>
      <w:vertAlign w:val="superscript"/>
    </w:rPr>
  </w:style>
  <w:style w:type="paragraph" w:styleId="a5">
    <w:name w:val="Body Text Indent"/>
    <w:basedOn w:val="a"/>
    <w:link w:val="a6"/>
    <w:semiHidden/>
    <w:rsid w:val="00F73ACA"/>
    <w:pPr>
      <w:ind w:firstLine="851"/>
      <w:jc w:val="both"/>
    </w:pPr>
  </w:style>
  <w:style w:type="paragraph" w:styleId="a7">
    <w:name w:val="Body Text"/>
    <w:basedOn w:val="a"/>
    <w:link w:val="a8"/>
    <w:rsid w:val="00F73ACA"/>
    <w:pPr>
      <w:spacing w:before="120"/>
      <w:jc w:val="center"/>
    </w:pPr>
    <w:rPr>
      <w:b/>
      <w:sz w:val="28"/>
      <w:szCs w:val="28"/>
    </w:rPr>
  </w:style>
  <w:style w:type="paragraph" w:styleId="20">
    <w:name w:val="Body Text 2"/>
    <w:basedOn w:val="a"/>
    <w:semiHidden/>
    <w:rsid w:val="00F73ACA"/>
    <w:pPr>
      <w:widowControl w:val="0"/>
      <w:spacing w:before="120"/>
      <w:ind w:left="4253"/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EB7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B731D"/>
    <w:rPr>
      <w:sz w:val="24"/>
      <w:szCs w:val="24"/>
    </w:rPr>
  </w:style>
  <w:style w:type="paragraph" w:styleId="a9">
    <w:name w:val="footer"/>
    <w:basedOn w:val="a"/>
    <w:link w:val="aa"/>
    <w:semiHidden/>
    <w:rsid w:val="00EB731D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EB731D"/>
    <w:rPr>
      <w:rFonts w:ascii="Times New Roman CYR" w:hAnsi="Times New Roman CYR"/>
      <w:sz w:val="24"/>
    </w:rPr>
  </w:style>
  <w:style w:type="character" w:customStyle="1" w:styleId="a8">
    <w:name w:val="Основной текст Знак"/>
    <w:basedOn w:val="a0"/>
    <w:link w:val="a7"/>
    <w:rsid w:val="00884979"/>
    <w:rPr>
      <w:b/>
      <w:sz w:val="28"/>
      <w:szCs w:val="28"/>
    </w:rPr>
  </w:style>
  <w:style w:type="paragraph" w:customStyle="1" w:styleId="ab">
    <w:name w:val="письмо"/>
    <w:basedOn w:val="a"/>
    <w:rsid w:val="009E0836"/>
    <w:pPr>
      <w:spacing w:after="120"/>
      <w:ind w:left="3969"/>
      <w:jc w:val="center"/>
    </w:pPr>
    <w:rPr>
      <w:rFonts w:ascii="Times New Roman CYR" w:hAnsi="Times New Roman CYR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4572"/>
    <w:rPr>
      <w:sz w:val="24"/>
      <w:szCs w:val="24"/>
    </w:rPr>
  </w:style>
  <w:style w:type="table" w:styleId="ac">
    <w:name w:val="Table Grid"/>
    <w:basedOn w:val="a1"/>
    <w:uiPriority w:val="59"/>
    <w:rsid w:val="005C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FCI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admin</cp:lastModifiedBy>
  <cp:revision>9</cp:revision>
  <cp:lastPrinted>2011-02-04T02:43:00Z</cp:lastPrinted>
  <dcterms:created xsi:type="dcterms:W3CDTF">2020-06-11T09:41:00Z</dcterms:created>
  <dcterms:modified xsi:type="dcterms:W3CDTF">2020-06-21T10:07:00Z</dcterms:modified>
</cp:coreProperties>
</file>