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069"/>
      </w:tblGrid>
      <w:tr w:rsidR="00944E62" w:rsidRPr="008A6745" w:rsidTr="001C5B53">
        <w:tc>
          <w:tcPr>
            <w:tcW w:w="6204" w:type="dxa"/>
          </w:tcPr>
          <w:p w:rsidR="00944E62" w:rsidRPr="008A6745" w:rsidRDefault="00944E62" w:rsidP="00944E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74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44E62" w:rsidRPr="008A6745" w:rsidRDefault="00944E62" w:rsidP="00944E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74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ЕМР</w:t>
            </w:r>
          </w:p>
          <w:p w:rsidR="00944E62" w:rsidRPr="008A6745" w:rsidRDefault="00944E62" w:rsidP="00944E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62" w:rsidRDefault="00944E62" w:rsidP="00944E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44" w:rsidRPr="008A6745" w:rsidRDefault="00756944" w:rsidP="00944E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62" w:rsidRPr="008A6745" w:rsidRDefault="00944E62" w:rsidP="00944E6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745">
              <w:rPr>
                <w:rFonts w:ascii="Times New Roman" w:hAnsi="Times New Roman" w:cs="Times New Roman"/>
                <w:sz w:val="28"/>
                <w:szCs w:val="28"/>
              </w:rPr>
              <w:t xml:space="preserve">__________ С.А. </w:t>
            </w:r>
            <w:proofErr w:type="spellStart"/>
            <w:r w:rsidRPr="008A6745">
              <w:rPr>
                <w:rFonts w:ascii="Times New Roman" w:hAnsi="Times New Roman" w:cs="Times New Roman"/>
                <w:sz w:val="28"/>
                <w:szCs w:val="28"/>
              </w:rPr>
              <w:t>Зубрицкая</w:t>
            </w:r>
            <w:proofErr w:type="spellEnd"/>
          </w:p>
        </w:tc>
        <w:tc>
          <w:tcPr>
            <w:tcW w:w="5069" w:type="dxa"/>
          </w:tcPr>
          <w:p w:rsidR="00944E62" w:rsidRPr="008A6745" w:rsidRDefault="00944E62" w:rsidP="001C5B5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74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56944" w:rsidRDefault="00944E62" w:rsidP="001C5B5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944" w:rsidRPr="008A6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74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7569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56944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8A6745">
              <w:rPr>
                <w:rFonts w:ascii="Times New Roman" w:hAnsi="Times New Roman" w:cs="Times New Roman"/>
                <w:sz w:val="28"/>
                <w:szCs w:val="28"/>
              </w:rPr>
              <w:t xml:space="preserve"> МРО </w:t>
            </w:r>
            <w:r w:rsidR="007569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674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ФСКН России </w:t>
            </w:r>
            <w:r w:rsidR="0075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944" w:rsidRDefault="00944E62" w:rsidP="001C5B5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745">
              <w:rPr>
                <w:rFonts w:ascii="Times New Roman" w:hAnsi="Times New Roman" w:cs="Times New Roman"/>
                <w:sz w:val="28"/>
                <w:szCs w:val="28"/>
              </w:rPr>
              <w:t xml:space="preserve">по Саратовской области </w:t>
            </w:r>
          </w:p>
          <w:p w:rsidR="00944E62" w:rsidRPr="008A6745" w:rsidRDefault="00944E62" w:rsidP="001C5B5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745"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</w:t>
            </w:r>
          </w:p>
          <w:p w:rsidR="00944E62" w:rsidRPr="008A6745" w:rsidRDefault="00944E62" w:rsidP="001C5B5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674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A63E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A6745">
              <w:rPr>
                <w:rFonts w:ascii="Times New Roman" w:hAnsi="Times New Roman" w:cs="Times New Roman"/>
                <w:sz w:val="28"/>
                <w:szCs w:val="28"/>
              </w:rPr>
              <w:t xml:space="preserve">__ Ю.А. Батищев  </w:t>
            </w:r>
          </w:p>
        </w:tc>
      </w:tr>
    </w:tbl>
    <w:p w:rsidR="008A0DA3" w:rsidRPr="008A6745" w:rsidRDefault="008A0DA3" w:rsidP="008A0D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DA3" w:rsidRPr="008A6745" w:rsidRDefault="008A0DA3" w:rsidP="008A0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0DA3" w:rsidRPr="008A6745" w:rsidRDefault="008A0DA3" w:rsidP="008A0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4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44E62" w:rsidRPr="008A6745">
        <w:rPr>
          <w:rFonts w:ascii="Times New Roman" w:hAnsi="Times New Roman" w:cs="Times New Roman"/>
          <w:b/>
          <w:sz w:val="28"/>
          <w:szCs w:val="28"/>
        </w:rPr>
        <w:t>районном</w:t>
      </w:r>
      <w:r w:rsidRPr="008A6745">
        <w:rPr>
          <w:rFonts w:ascii="Times New Roman" w:hAnsi="Times New Roman" w:cs="Times New Roman"/>
          <w:b/>
          <w:sz w:val="28"/>
          <w:szCs w:val="28"/>
        </w:rPr>
        <w:t xml:space="preserve"> конкурсе фотографических работ</w:t>
      </w:r>
      <w:r w:rsidR="00944E62" w:rsidRPr="008A67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6745">
        <w:rPr>
          <w:rFonts w:ascii="Times New Roman" w:hAnsi="Times New Roman" w:cs="Times New Roman"/>
          <w:b/>
          <w:sz w:val="28"/>
          <w:szCs w:val="28"/>
        </w:rPr>
        <w:t>«Красота спасет мир»</w:t>
      </w:r>
    </w:p>
    <w:p w:rsidR="00944E62" w:rsidRPr="008A6745" w:rsidRDefault="00944E62" w:rsidP="008A0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DA3" w:rsidRPr="008A6745" w:rsidRDefault="008A0DA3" w:rsidP="008A0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7626" w:rsidRPr="008A6745" w:rsidRDefault="00AA7626" w:rsidP="007618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конкурса</w:t>
      </w:r>
      <w:r w:rsidR="00CA4B17" w:rsidRPr="008A6745">
        <w:rPr>
          <w:rFonts w:ascii="Times New Roman" w:hAnsi="Times New Roman" w:cs="Times New Roman"/>
          <w:sz w:val="28"/>
          <w:szCs w:val="28"/>
        </w:rPr>
        <w:t xml:space="preserve"> «Красота спасет мир»</w:t>
      </w:r>
      <w:r w:rsidRPr="008A6745">
        <w:rPr>
          <w:rFonts w:ascii="Times New Roman" w:hAnsi="Times New Roman" w:cs="Times New Roman"/>
          <w:sz w:val="28"/>
          <w:szCs w:val="28"/>
        </w:rPr>
        <w:t xml:space="preserve"> (далее конкурс) осуществля</w:t>
      </w:r>
      <w:r w:rsidR="00756944">
        <w:rPr>
          <w:rFonts w:ascii="Times New Roman" w:hAnsi="Times New Roman" w:cs="Times New Roman"/>
          <w:sz w:val="28"/>
          <w:szCs w:val="28"/>
        </w:rPr>
        <w:t>ю</w:t>
      </w:r>
      <w:r w:rsidRPr="008A6745">
        <w:rPr>
          <w:rFonts w:ascii="Times New Roman" w:hAnsi="Times New Roman" w:cs="Times New Roman"/>
          <w:sz w:val="28"/>
          <w:szCs w:val="28"/>
        </w:rPr>
        <w:t>т отдел культуры, молодежной поли</w:t>
      </w:r>
      <w:r w:rsidR="00CA4B17" w:rsidRPr="008A6745">
        <w:rPr>
          <w:rFonts w:ascii="Times New Roman" w:hAnsi="Times New Roman" w:cs="Times New Roman"/>
          <w:sz w:val="28"/>
          <w:szCs w:val="28"/>
        </w:rPr>
        <w:t xml:space="preserve">тики и спорта администрации ЕМР </w:t>
      </w:r>
      <w:r w:rsidRPr="008A6745">
        <w:rPr>
          <w:rFonts w:ascii="Times New Roman" w:hAnsi="Times New Roman" w:cs="Times New Roman"/>
          <w:sz w:val="28"/>
          <w:szCs w:val="28"/>
        </w:rPr>
        <w:t xml:space="preserve">и </w:t>
      </w:r>
      <w:r w:rsidR="00756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944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756944">
        <w:rPr>
          <w:rFonts w:ascii="Times New Roman" w:hAnsi="Times New Roman" w:cs="Times New Roman"/>
          <w:sz w:val="28"/>
          <w:szCs w:val="28"/>
        </w:rPr>
        <w:t xml:space="preserve"> межрайонный отдел У</w:t>
      </w:r>
      <w:r w:rsidRPr="008A6745">
        <w:rPr>
          <w:rFonts w:ascii="Times New Roman" w:hAnsi="Times New Roman" w:cs="Times New Roman"/>
          <w:sz w:val="28"/>
          <w:szCs w:val="28"/>
        </w:rPr>
        <w:t>правления ФСКН России по Саратовской области</w:t>
      </w:r>
      <w:r w:rsidR="00610FA6" w:rsidRPr="008A6745">
        <w:rPr>
          <w:rFonts w:ascii="Times New Roman" w:hAnsi="Times New Roman" w:cs="Times New Roman"/>
          <w:sz w:val="28"/>
          <w:szCs w:val="28"/>
        </w:rPr>
        <w:t xml:space="preserve"> при участии администрации портала </w:t>
      </w:r>
      <w:proofErr w:type="spellStart"/>
      <w:r w:rsidR="0027624F" w:rsidRPr="008A6745">
        <w:rPr>
          <w:rFonts w:ascii="Times New Roman" w:hAnsi="Times New Roman" w:cs="Times New Roman"/>
          <w:sz w:val="28"/>
          <w:szCs w:val="28"/>
        </w:rPr>
        <w:t>gorod-ershov.ru</w:t>
      </w:r>
      <w:proofErr w:type="spellEnd"/>
      <w:r w:rsidR="00610FA6" w:rsidRPr="008A6745">
        <w:rPr>
          <w:rFonts w:ascii="Times New Roman" w:hAnsi="Times New Roman" w:cs="Times New Roman"/>
          <w:sz w:val="28"/>
          <w:szCs w:val="28"/>
        </w:rPr>
        <w:t>.</w:t>
      </w:r>
    </w:p>
    <w:p w:rsidR="00134AE5" w:rsidRPr="008A6745" w:rsidRDefault="00134AE5" w:rsidP="000963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34AE5" w:rsidRPr="008A6745" w:rsidRDefault="00134AE5" w:rsidP="00096389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- Формирование у детей и молодежи активной жизненной позиции</w:t>
      </w:r>
      <w:r w:rsidR="00944E62" w:rsidRPr="008A6745">
        <w:rPr>
          <w:rFonts w:ascii="Times New Roman" w:hAnsi="Times New Roman" w:cs="Times New Roman"/>
          <w:sz w:val="28"/>
          <w:szCs w:val="28"/>
        </w:rPr>
        <w:t>;</w:t>
      </w:r>
      <w:r w:rsidR="008A6745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 xml:space="preserve">- Пропаганда духовно-нравственных ценностей и </w:t>
      </w:r>
      <w:r w:rsidR="00944E62" w:rsidRPr="008A6745">
        <w:rPr>
          <w:rFonts w:ascii="Times New Roman" w:hAnsi="Times New Roman" w:cs="Times New Roman"/>
          <w:sz w:val="28"/>
          <w:szCs w:val="28"/>
        </w:rPr>
        <w:t>престижа здорового образа жизни;</w:t>
      </w:r>
      <w:r w:rsidR="008A6745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610FA6" w:rsidRPr="008A6745">
        <w:rPr>
          <w:rFonts w:ascii="Times New Roman" w:hAnsi="Times New Roman" w:cs="Times New Roman"/>
          <w:sz w:val="28"/>
          <w:szCs w:val="28"/>
        </w:rPr>
        <w:t>- профилактика асоциального поведения у детей и молодежи;</w:t>
      </w:r>
      <w:r w:rsidR="008A6745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 xml:space="preserve">- Выработка умений и навыков фотографирования и совершенствования фотоискусства. </w:t>
      </w:r>
    </w:p>
    <w:p w:rsidR="00134AE5" w:rsidRPr="008A6745" w:rsidRDefault="00457DE0" w:rsidP="007618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34AE5" w:rsidRPr="008A674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134AE5" w:rsidRPr="008A6745">
        <w:rPr>
          <w:rFonts w:ascii="Times New Roman" w:hAnsi="Times New Roman" w:cs="Times New Roman"/>
          <w:sz w:val="28"/>
          <w:szCs w:val="28"/>
        </w:rPr>
        <w:t>:</w:t>
      </w:r>
    </w:p>
    <w:p w:rsidR="00AA7626" w:rsidRPr="008A6745" w:rsidRDefault="00AA7626" w:rsidP="008A6745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Конкурс проводится  по двум возрастным категориям:</w:t>
      </w:r>
      <w:r w:rsidR="008A6745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>- для уч</w:t>
      </w:r>
      <w:r w:rsidR="008A6745" w:rsidRPr="008A6745">
        <w:rPr>
          <w:rFonts w:ascii="Times New Roman" w:hAnsi="Times New Roman" w:cs="Times New Roman"/>
          <w:sz w:val="28"/>
          <w:szCs w:val="28"/>
        </w:rPr>
        <w:t xml:space="preserve">ащихся 8 – 11 классов ОУ района;                                   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>- для работающей и студенческой молодежи  в возрасте от 18  до 30 лет.</w:t>
      </w:r>
    </w:p>
    <w:p w:rsidR="007815CA" w:rsidRPr="008A6745" w:rsidRDefault="00457DE0" w:rsidP="007618DE">
      <w:pPr>
        <w:ind w:firstLine="567"/>
        <w:rPr>
          <w:b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815CA" w:rsidRPr="008A6745">
        <w:rPr>
          <w:b/>
          <w:sz w:val="28"/>
          <w:szCs w:val="28"/>
        </w:rPr>
        <w:t>Сроки проведения конкурса</w:t>
      </w:r>
    </w:p>
    <w:p w:rsidR="007815CA" w:rsidRPr="008A6745" w:rsidRDefault="007815CA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 xml:space="preserve">                 Конкурс проводится с 14 по 30 октября 2013 года.</w:t>
      </w:r>
    </w:p>
    <w:p w:rsidR="00457DE0" w:rsidRPr="008A6745" w:rsidRDefault="00457DE0" w:rsidP="007618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610FA6" w:rsidRPr="008A6745" w:rsidRDefault="00457DE0" w:rsidP="007618DE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 xml:space="preserve"> </w:t>
      </w:r>
      <w:r w:rsidR="00610FA6" w:rsidRPr="008A6745">
        <w:rPr>
          <w:rFonts w:ascii="Times New Roman" w:hAnsi="Times New Roman" w:cs="Times New Roman"/>
          <w:sz w:val="28"/>
          <w:szCs w:val="28"/>
        </w:rPr>
        <w:t xml:space="preserve">На Фотоконкурс принимаются работы (цветные, черно-белые), соответствующие номинациям, указанным </w:t>
      </w:r>
      <w:r w:rsidR="003F3806" w:rsidRPr="008A6745">
        <w:rPr>
          <w:rFonts w:ascii="Times New Roman" w:hAnsi="Times New Roman" w:cs="Times New Roman"/>
          <w:sz w:val="28"/>
          <w:szCs w:val="28"/>
        </w:rPr>
        <w:t>в п</w:t>
      </w:r>
      <w:r w:rsidR="00610FA6" w:rsidRPr="008A6745">
        <w:rPr>
          <w:rFonts w:ascii="Times New Roman" w:hAnsi="Times New Roman" w:cs="Times New Roman"/>
          <w:sz w:val="28"/>
          <w:szCs w:val="28"/>
        </w:rPr>
        <w:t>оложени</w:t>
      </w:r>
      <w:r w:rsidR="003F3806" w:rsidRPr="008A6745">
        <w:rPr>
          <w:rFonts w:ascii="Times New Roman" w:hAnsi="Times New Roman" w:cs="Times New Roman"/>
          <w:sz w:val="28"/>
          <w:szCs w:val="28"/>
        </w:rPr>
        <w:t>и</w:t>
      </w:r>
      <w:r w:rsidR="00610FA6" w:rsidRPr="008A6745">
        <w:rPr>
          <w:rFonts w:ascii="Times New Roman" w:hAnsi="Times New Roman" w:cs="Times New Roman"/>
          <w:sz w:val="28"/>
          <w:szCs w:val="28"/>
        </w:rPr>
        <w:t>. Фотографии, содержание которых не связано с номинациями, не рассматриваются.</w:t>
      </w:r>
    </w:p>
    <w:p w:rsidR="00610FA6" w:rsidRPr="008A6745" w:rsidRDefault="00610FA6" w:rsidP="007618DE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 xml:space="preserve"> Каждый участник может прислать на конкурс не более 3 (трех) фотографий по каждой номинации.</w:t>
      </w:r>
    </w:p>
    <w:p w:rsidR="00610FA6" w:rsidRDefault="009570A7" w:rsidP="007618DE">
      <w:pPr>
        <w:ind w:left="567" w:firstLine="60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Р</w:t>
      </w:r>
      <w:r w:rsidR="00610FA6" w:rsidRPr="008A6745">
        <w:rPr>
          <w:rFonts w:ascii="Times New Roman" w:hAnsi="Times New Roman" w:cs="Times New Roman"/>
          <w:sz w:val="28"/>
          <w:szCs w:val="28"/>
        </w:rPr>
        <w:t>абота должна соответствовать следующим требованиям:</w:t>
      </w:r>
      <w:r w:rsidR="007618DE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10FA6" w:rsidRPr="008A6745">
        <w:rPr>
          <w:rFonts w:ascii="Times New Roman" w:hAnsi="Times New Roman" w:cs="Times New Roman"/>
          <w:sz w:val="28"/>
          <w:szCs w:val="28"/>
        </w:rPr>
        <w:t xml:space="preserve">- формат </w:t>
      </w:r>
      <w:r w:rsidR="007618DE" w:rsidRPr="008A6745">
        <w:rPr>
          <w:rFonts w:ascii="Times New Roman" w:hAnsi="Times New Roman" w:cs="Times New Roman"/>
          <w:sz w:val="28"/>
          <w:szCs w:val="28"/>
        </w:rPr>
        <w:t>–</w:t>
      </w:r>
      <w:r w:rsidR="00610FA6" w:rsidRPr="008A6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FA6" w:rsidRPr="008A674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618DE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73ED4">
        <w:rPr>
          <w:rFonts w:ascii="Times New Roman" w:hAnsi="Times New Roman" w:cs="Times New Roman"/>
          <w:sz w:val="28"/>
          <w:szCs w:val="28"/>
        </w:rPr>
        <w:tab/>
      </w:r>
      <w:r w:rsidR="00096389">
        <w:rPr>
          <w:rFonts w:ascii="Times New Roman" w:hAnsi="Times New Roman" w:cs="Times New Roman"/>
          <w:sz w:val="28"/>
          <w:szCs w:val="28"/>
        </w:rPr>
        <w:t xml:space="preserve"> </w:t>
      </w:r>
      <w:r w:rsidR="00B73ED4">
        <w:rPr>
          <w:rFonts w:ascii="Times New Roman" w:hAnsi="Times New Roman" w:cs="Times New Roman"/>
          <w:sz w:val="28"/>
          <w:szCs w:val="28"/>
        </w:rPr>
        <w:t xml:space="preserve">- </w:t>
      </w:r>
      <w:r w:rsidR="00610FA6" w:rsidRPr="008A6745">
        <w:rPr>
          <w:rFonts w:ascii="Times New Roman" w:hAnsi="Times New Roman" w:cs="Times New Roman"/>
          <w:sz w:val="28"/>
          <w:szCs w:val="28"/>
        </w:rPr>
        <w:t xml:space="preserve">не более 2 </w:t>
      </w:r>
      <w:proofErr w:type="spellStart"/>
      <w:r w:rsidR="00610FA6" w:rsidRPr="008A6745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="007618DE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10FA6" w:rsidRPr="008A6745">
        <w:rPr>
          <w:rFonts w:ascii="Times New Roman" w:hAnsi="Times New Roman" w:cs="Times New Roman"/>
          <w:sz w:val="28"/>
          <w:szCs w:val="28"/>
        </w:rPr>
        <w:t xml:space="preserve">- разрешение до 1200 </w:t>
      </w:r>
      <w:proofErr w:type="spellStart"/>
      <w:r w:rsidR="00610FA6" w:rsidRPr="008A674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10FA6" w:rsidRPr="008A6745">
        <w:rPr>
          <w:rFonts w:ascii="Times New Roman" w:hAnsi="Times New Roman" w:cs="Times New Roman"/>
          <w:sz w:val="28"/>
          <w:szCs w:val="28"/>
        </w:rPr>
        <w:t xml:space="preserve"> 800</w:t>
      </w:r>
      <w:r w:rsidR="007618DE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10FA6" w:rsidRPr="008A6745">
        <w:rPr>
          <w:rFonts w:ascii="Times New Roman" w:hAnsi="Times New Roman" w:cs="Times New Roman"/>
          <w:sz w:val="28"/>
          <w:szCs w:val="28"/>
        </w:rPr>
        <w:t>- название файла не должно состоять из одних цифр и содержать пробелы.</w:t>
      </w:r>
    </w:p>
    <w:p w:rsidR="0002732D" w:rsidRDefault="009570A7" w:rsidP="008A6745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 xml:space="preserve">Каждый участник должен указать в отдельном документе формата </w:t>
      </w:r>
      <w:r w:rsidRPr="008A674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A6745">
        <w:rPr>
          <w:rFonts w:ascii="Times New Roman" w:hAnsi="Times New Roman" w:cs="Times New Roman"/>
          <w:sz w:val="28"/>
          <w:szCs w:val="28"/>
        </w:rPr>
        <w:t>:</w:t>
      </w:r>
      <w:r w:rsidR="008A6745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>- название работы, номинаци</w:t>
      </w:r>
      <w:r w:rsidR="007618DE" w:rsidRPr="008A6745">
        <w:rPr>
          <w:rFonts w:ascii="Times New Roman" w:hAnsi="Times New Roman" w:cs="Times New Roman"/>
          <w:sz w:val="28"/>
          <w:szCs w:val="28"/>
        </w:rPr>
        <w:t>ю</w:t>
      </w:r>
      <w:r w:rsidRPr="008A6745">
        <w:rPr>
          <w:rFonts w:ascii="Times New Roman" w:hAnsi="Times New Roman" w:cs="Times New Roman"/>
          <w:sz w:val="28"/>
          <w:szCs w:val="28"/>
        </w:rPr>
        <w:t>;</w:t>
      </w:r>
      <w:r w:rsidR="007618DE" w:rsidRPr="008A674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70A7" w:rsidRPr="008A6745" w:rsidRDefault="009570A7" w:rsidP="008A6745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A6745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(полностью) автора;</w:t>
      </w:r>
      <w:r w:rsidR="007618DE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>- место работы, учебы;</w:t>
      </w:r>
      <w:r w:rsidR="007618DE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>- контактный телефон, адрес электронной почты.</w:t>
      </w:r>
      <w:proofErr w:type="gramEnd"/>
    </w:p>
    <w:p w:rsidR="009570A7" w:rsidRPr="008A6745" w:rsidRDefault="009570A7" w:rsidP="007618DE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 xml:space="preserve">Фотоработы, представленные на конкурс, должны быть авторскими.                 </w:t>
      </w:r>
      <w:r w:rsidR="00610FA6" w:rsidRPr="008A6745">
        <w:rPr>
          <w:rFonts w:ascii="Times New Roman" w:hAnsi="Times New Roman" w:cs="Times New Roman"/>
          <w:sz w:val="28"/>
          <w:szCs w:val="28"/>
        </w:rPr>
        <w:t>Фотографии направ</w:t>
      </w:r>
      <w:r w:rsidRPr="008A6745">
        <w:rPr>
          <w:rFonts w:ascii="Times New Roman" w:hAnsi="Times New Roman" w:cs="Times New Roman"/>
          <w:sz w:val="28"/>
          <w:szCs w:val="28"/>
        </w:rPr>
        <w:t xml:space="preserve">ляются в адрес организатора </w:t>
      </w:r>
      <w:r w:rsidR="00610FA6" w:rsidRPr="008A6745">
        <w:rPr>
          <w:rFonts w:ascii="Times New Roman" w:hAnsi="Times New Roman" w:cs="Times New Roman"/>
          <w:sz w:val="28"/>
          <w:szCs w:val="28"/>
        </w:rPr>
        <w:t xml:space="preserve">конкурса по электронной почте: </w:t>
      </w:r>
      <w:hyperlink r:id="rId6" w:history="1">
        <w:r w:rsidR="00610FA6" w:rsidRPr="008A67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610FA6" w:rsidRPr="008A674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10FA6" w:rsidRPr="008A67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610FA6" w:rsidRPr="008A674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10FA6" w:rsidRPr="008A67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610FA6" w:rsidRPr="008A6745">
          <w:rPr>
            <w:rStyle w:val="a6"/>
            <w:rFonts w:ascii="Times New Roman" w:hAnsi="Times New Roman" w:cs="Times New Roman"/>
            <w:sz w:val="28"/>
            <w:szCs w:val="28"/>
          </w:rPr>
          <w:t>2013@</w:t>
        </w:r>
        <w:proofErr w:type="spellStart"/>
        <w:r w:rsidR="00610FA6" w:rsidRPr="008A67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610FA6" w:rsidRPr="008A674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0FA6" w:rsidRPr="008A67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0FA6" w:rsidRPr="008A6745">
        <w:rPr>
          <w:rFonts w:ascii="Times New Roman" w:hAnsi="Times New Roman" w:cs="Times New Roman"/>
          <w:sz w:val="28"/>
          <w:szCs w:val="28"/>
        </w:rPr>
        <w:t xml:space="preserve">, с пометкой </w:t>
      </w:r>
      <w:r w:rsidRPr="008A6745">
        <w:rPr>
          <w:rFonts w:ascii="Times New Roman" w:hAnsi="Times New Roman" w:cs="Times New Roman"/>
          <w:sz w:val="28"/>
          <w:szCs w:val="28"/>
        </w:rPr>
        <w:t>«</w:t>
      </w:r>
      <w:r w:rsidR="00610FA6" w:rsidRPr="008A6745">
        <w:rPr>
          <w:rFonts w:ascii="Times New Roman" w:hAnsi="Times New Roman" w:cs="Times New Roman"/>
          <w:sz w:val="28"/>
          <w:szCs w:val="28"/>
        </w:rPr>
        <w:t>foto</w:t>
      </w:r>
      <w:r w:rsidRPr="008A6745">
        <w:rPr>
          <w:rFonts w:ascii="Times New Roman" w:hAnsi="Times New Roman" w:cs="Times New Roman"/>
          <w:sz w:val="28"/>
          <w:szCs w:val="28"/>
        </w:rPr>
        <w:t>-2013».</w:t>
      </w:r>
      <w:r w:rsidR="0002732D">
        <w:rPr>
          <w:rFonts w:ascii="Times New Roman" w:hAnsi="Times New Roman" w:cs="Times New Roman"/>
          <w:sz w:val="28"/>
          <w:szCs w:val="28"/>
        </w:rPr>
        <w:t xml:space="preserve">  </w:t>
      </w:r>
      <w:r w:rsidRPr="008A6745">
        <w:rPr>
          <w:rFonts w:ascii="Times New Roman" w:hAnsi="Times New Roman" w:cs="Times New Roman"/>
          <w:sz w:val="28"/>
          <w:szCs w:val="28"/>
        </w:rPr>
        <w:t>Работы, созданные с помощью графических редакторов (</w:t>
      </w:r>
      <w:proofErr w:type="spellStart"/>
      <w:r w:rsidRPr="008A6745">
        <w:rPr>
          <w:rFonts w:ascii="Times New Roman" w:hAnsi="Times New Roman" w:cs="Times New Roman"/>
          <w:sz w:val="28"/>
          <w:szCs w:val="28"/>
        </w:rPr>
        <w:t>фотоколлажи</w:t>
      </w:r>
      <w:proofErr w:type="spellEnd"/>
      <w:r w:rsidRPr="008A6745">
        <w:rPr>
          <w:rFonts w:ascii="Times New Roman" w:hAnsi="Times New Roman" w:cs="Times New Roman"/>
          <w:sz w:val="28"/>
          <w:szCs w:val="28"/>
        </w:rPr>
        <w:t xml:space="preserve">), а также с применением ретуши, не допускаются к участию в конкурсе. </w:t>
      </w:r>
      <w:r w:rsidR="000F5342" w:rsidRPr="008A67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>На конкурс не принимаются коллективные работы.</w:t>
      </w:r>
    </w:p>
    <w:p w:rsidR="0027624F" w:rsidRPr="008A6745" w:rsidRDefault="009570A7" w:rsidP="0002732D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Конкурс проводится по номинациям:                                                                                           -</w:t>
      </w:r>
      <w:r w:rsidR="0027624F" w:rsidRPr="008A6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24F" w:rsidRPr="008A6745">
        <w:rPr>
          <w:rFonts w:ascii="Times New Roman" w:hAnsi="Times New Roman" w:cs="Times New Roman"/>
          <w:sz w:val="28"/>
          <w:szCs w:val="28"/>
        </w:rPr>
        <w:t xml:space="preserve">«Живи ярко!»;                                                                             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 xml:space="preserve">- «Сумей сказать  </w:t>
      </w:r>
      <w:r w:rsidR="0027624F" w:rsidRPr="008A6745">
        <w:rPr>
          <w:rFonts w:ascii="Times New Roman" w:hAnsi="Times New Roman" w:cs="Times New Roman"/>
          <w:sz w:val="28"/>
          <w:szCs w:val="28"/>
        </w:rPr>
        <w:t xml:space="preserve">НЕТ! вредным привычкам!»;                                                    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>- «Мы выступаем за…» (отношение молодого поколения к здоровому образу жизни)</w:t>
      </w:r>
      <w:r w:rsidR="0027624F" w:rsidRPr="008A6745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>- «Стоп – кадр»</w:t>
      </w:r>
      <w:r w:rsidR="0027624F" w:rsidRPr="008A6745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>- «Душевный порыв»</w:t>
      </w:r>
      <w:r w:rsidR="0027624F" w:rsidRPr="008A6745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>- «Творчество – жизнь».</w:t>
      </w:r>
      <w:proofErr w:type="gramEnd"/>
      <w:r w:rsidR="000273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A6745">
        <w:rPr>
          <w:rFonts w:ascii="Times New Roman" w:hAnsi="Times New Roman" w:cs="Times New Roman"/>
          <w:sz w:val="28"/>
          <w:szCs w:val="28"/>
        </w:rPr>
        <w:t xml:space="preserve">Работы, соответствующие указанным требованиям, размещаются на портале </w:t>
      </w:r>
      <w:proofErr w:type="spellStart"/>
      <w:r w:rsidR="0027624F" w:rsidRPr="008A6745">
        <w:rPr>
          <w:rFonts w:ascii="Times New Roman" w:hAnsi="Times New Roman" w:cs="Times New Roman"/>
          <w:sz w:val="28"/>
          <w:szCs w:val="28"/>
        </w:rPr>
        <w:t>gorod-ershov.ru</w:t>
      </w:r>
      <w:proofErr w:type="spellEnd"/>
      <w:r w:rsidRPr="008A6745">
        <w:rPr>
          <w:rFonts w:ascii="Times New Roman" w:hAnsi="Times New Roman" w:cs="Times New Roman"/>
          <w:sz w:val="28"/>
          <w:szCs w:val="28"/>
        </w:rPr>
        <w:t>, в разделе «Конкурс Красота спасет мир»</w:t>
      </w:r>
      <w:r w:rsidR="000F5342" w:rsidRPr="008A6745">
        <w:rPr>
          <w:rFonts w:ascii="Times New Roman" w:hAnsi="Times New Roman" w:cs="Times New Roman"/>
          <w:sz w:val="28"/>
          <w:szCs w:val="28"/>
        </w:rPr>
        <w:t>, будут доступны для открытого голосования.</w:t>
      </w:r>
      <w:r w:rsidR="0027624F" w:rsidRPr="008A6745">
        <w:rPr>
          <w:rFonts w:ascii="Times New Roman" w:hAnsi="Times New Roman" w:cs="Times New Roman"/>
          <w:sz w:val="28"/>
          <w:szCs w:val="28"/>
        </w:rPr>
        <w:t xml:space="preserve"> В каждой номинации определяется  работа, получившая наибольшее количество положительных отзывов</w:t>
      </w:r>
      <w:r w:rsidR="001B55D8" w:rsidRPr="008A6745">
        <w:rPr>
          <w:rFonts w:ascii="Times New Roman" w:hAnsi="Times New Roman" w:cs="Times New Roman"/>
          <w:sz w:val="28"/>
          <w:szCs w:val="28"/>
        </w:rPr>
        <w:t xml:space="preserve"> - «Приз зрительских симпатий»</w:t>
      </w:r>
      <w:r w:rsidR="0027624F" w:rsidRPr="008A6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AD6" w:rsidRPr="008A6745" w:rsidRDefault="00F57AD6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Основными критериями оценки конкурсных работ являются:</w:t>
      </w:r>
    </w:p>
    <w:p w:rsidR="00F57AD6" w:rsidRPr="008A6745" w:rsidRDefault="00F57AD6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6745">
        <w:rPr>
          <w:rFonts w:ascii="Times New Roman" w:hAnsi="Times New Roman" w:cs="Times New Roman"/>
          <w:sz w:val="28"/>
          <w:szCs w:val="28"/>
        </w:rPr>
        <w:t>художественный уровень фотографий,</w:t>
      </w:r>
    </w:p>
    <w:p w:rsidR="00F57AD6" w:rsidRPr="008A6745" w:rsidRDefault="00F57AD6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b/>
          <w:sz w:val="28"/>
          <w:szCs w:val="28"/>
        </w:rPr>
        <w:t>-</w:t>
      </w:r>
      <w:r w:rsidRPr="008A6745">
        <w:rPr>
          <w:rFonts w:ascii="Times New Roman" w:hAnsi="Times New Roman" w:cs="Times New Roman"/>
          <w:sz w:val="28"/>
          <w:szCs w:val="28"/>
        </w:rPr>
        <w:t xml:space="preserve"> оригинальность сюжета и композиции,</w:t>
      </w:r>
    </w:p>
    <w:p w:rsidR="003F25EB" w:rsidRPr="008A6745" w:rsidRDefault="00F57AD6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b/>
          <w:sz w:val="28"/>
          <w:szCs w:val="28"/>
        </w:rPr>
        <w:t>-</w:t>
      </w:r>
      <w:r w:rsidRPr="008A6745">
        <w:rPr>
          <w:rFonts w:ascii="Times New Roman" w:hAnsi="Times New Roman" w:cs="Times New Roman"/>
          <w:sz w:val="28"/>
          <w:szCs w:val="28"/>
        </w:rPr>
        <w:t xml:space="preserve"> </w:t>
      </w:r>
      <w:r w:rsidR="003F25EB" w:rsidRPr="008A6745">
        <w:rPr>
          <w:rFonts w:ascii="Times New Roman" w:hAnsi="Times New Roman" w:cs="Times New Roman"/>
          <w:sz w:val="28"/>
          <w:szCs w:val="28"/>
        </w:rPr>
        <w:t>информативность, эмоциональность,</w:t>
      </w:r>
    </w:p>
    <w:p w:rsidR="003F25EB" w:rsidRPr="008A6745" w:rsidRDefault="003F25EB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b/>
          <w:sz w:val="28"/>
          <w:szCs w:val="28"/>
        </w:rPr>
        <w:t>-</w:t>
      </w:r>
      <w:r w:rsidRPr="008A6745">
        <w:rPr>
          <w:rFonts w:ascii="Times New Roman" w:hAnsi="Times New Roman" w:cs="Times New Roman"/>
          <w:sz w:val="28"/>
          <w:szCs w:val="28"/>
        </w:rPr>
        <w:t xml:space="preserve"> соответствие условиям конкурса.</w:t>
      </w:r>
    </w:p>
    <w:p w:rsidR="0027624F" w:rsidRPr="008A6745" w:rsidRDefault="0027624F" w:rsidP="007618D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45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</w:p>
    <w:p w:rsidR="0027624F" w:rsidRPr="008A6745" w:rsidRDefault="0027624F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Состав жюри формируется из числа представителей организаторов конкурса.</w:t>
      </w:r>
    </w:p>
    <w:p w:rsidR="0027624F" w:rsidRPr="008A6745" w:rsidRDefault="0027624F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Функции жюри:</w:t>
      </w:r>
    </w:p>
    <w:p w:rsidR="0027624F" w:rsidRPr="008A6745" w:rsidRDefault="0027624F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- организация, контроль и координация проведения конкурса;</w:t>
      </w:r>
    </w:p>
    <w:p w:rsidR="0027624F" w:rsidRPr="008A6745" w:rsidRDefault="0027624F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- определение методики оценки фоторабот участников;</w:t>
      </w:r>
    </w:p>
    <w:p w:rsidR="0027624F" w:rsidRPr="008A6745" w:rsidRDefault="0027624F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- подведение итогов конкурса;</w:t>
      </w:r>
    </w:p>
    <w:p w:rsidR="0027624F" w:rsidRPr="008A6745" w:rsidRDefault="0027624F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- организация церемонии награждения победителей и вручение памятных призов;</w:t>
      </w:r>
    </w:p>
    <w:p w:rsidR="0027624F" w:rsidRPr="008A6745" w:rsidRDefault="001B55D8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- прин</w:t>
      </w:r>
      <w:r w:rsidR="007618DE" w:rsidRPr="008A6745">
        <w:rPr>
          <w:rFonts w:ascii="Times New Roman" w:hAnsi="Times New Roman" w:cs="Times New Roman"/>
          <w:sz w:val="28"/>
          <w:szCs w:val="28"/>
        </w:rPr>
        <w:t>ятие решения</w:t>
      </w:r>
      <w:r w:rsidRPr="008A6745">
        <w:rPr>
          <w:rFonts w:ascii="Times New Roman" w:hAnsi="Times New Roman" w:cs="Times New Roman"/>
          <w:sz w:val="28"/>
          <w:szCs w:val="28"/>
        </w:rPr>
        <w:t xml:space="preserve"> об использовании конкурсных работ (публикация, оформление выставок ит.д.)</w:t>
      </w:r>
      <w:r w:rsidR="0027624F" w:rsidRPr="008A6745">
        <w:rPr>
          <w:rFonts w:ascii="Times New Roman" w:hAnsi="Times New Roman" w:cs="Times New Roman"/>
          <w:sz w:val="28"/>
          <w:szCs w:val="28"/>
        </w:rPr>
        <w:t>.</w:t>
      </w:r>
    </w:p>
    <w:p w:rsidR="0027624F" w:rsidRPr="008A6745" w:rsidRDefault="00096389" w:rsidP="007618DE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победителей </w:t>
      </w:r>
      <w:r w:rsidR="0027624F" w:rsidRPr="008A6745">
        <w:rPr>
          <w:rFonts w:ascii="Times New Roman" w:hAnsi="Times New Roman" w:cs="Times New Roman"/>
          <w:sz w:val="28"/>
          <w:szCs w:val="28"/>
        </w:rPr>
        <w:t xml:space="preserve">конкурса по каждой номинации осуществляется на очном заседании </w:t>
      </w:r>
      <w:r w:rsidR="007618DE" w:rsidRPr="008A6745">
        <w:rPr>
          <w:rFonts w:ascii="Times New Roman" w:hAnsi="Times New Roman" w:cs="Times New Roman"/>
          <w:sz w:val="28"/>
          <w:szCs w:val="28"/>
        </w:rPr>
        <w:t>ж</w:t>
      </w:r>
      <w:r w:rsidR="0027624F" w:rsidRPr="008A6745">
        <w:rPr>
          <w:rFonts w:ascii="Times New Roman" w:hAnsi="Times New Roman" w:cs="Times New Roman"/>
          <w:sz w:val="28"/>
          <w:szCs w:val="28"/>
        </w:rPr>
        <w:t xml:space="preserve">юри путем прямого подсчета голосов членов </w:t>
      </w:r>
      <w:r w:rsidR="001B55D8" w:rsidRPr="008A6745">
        <w:rPr>
          <w:rFonts w:ascii="Times New Roman" w:hAnsi="Times New Roman" w:cs="Times New Roman"/>
          <w:sz w:val="28"/>
          <w:szCs w:val="28"/>
        </w:rPr>
        <w:t>ж</w:t>
      </w:r>
      <w:r w:rsidR="0027624F" w:rsidRPr="008A6745">
        <w:rPr>
          <w:rFonts w:ascii="Times New Roman" w:hAnsi="Times New Roman" w:cs="Times New Roman"/>
          <w:sz w:val="28"/>
          <w:szCs w:val="28"/>
        </w:rPr>
        <w:t>юри, отданных за конкретную работу.</w:t>
      </w:r>
      <w:r w:rsidR="00452224">
        <w:rPr>
          <w:rFonts w:ascii="Times New Roman" w:hAnsi="Times New Roman" w:cs="Times New Roman"/>
          <w:sz w:val="28"/>
          <w:szCs w:val="28"/>
        </w:rPr>
        <w:t xml:space="preserve">  Жюри оставляет за собой право использования лучших работ конкурса  для  создания видеоролика, который  будет    доступен  для просмотра на сайте </w:t>
      </w:r>
      <w:proofErr w:type="spellStart"/>
      <w:r w:rsidR="00452224" w:rsidRPr="008A6745">
        <w:rPr>
          <w:rFonts w:ascii="Times New Roman" w:hAnsi="Times New Roman" w:cs="Times New Roman"/>
          <w:sz w:val="28"/>
          <w:szCs w:val="28"/>
        </w:rPr>
        <w:t>gorod-ershov.ru</w:t>
      </w:r>
      <w:proofErr w:type="spellEnd"/>
      <w:r w:rsidR="00452224">
        <w:rPr>
          <w:rFonts w:ascii="Times New Roman" w:hAnsi="Times New Roman" w:cs="Times New Roman"/>
          <w:sz w:val="28"/>
          <w:szCs w:val="28"/>
        </w:rPr>
        <w:t>.</w:t>
      </w:r>
    </w:p>
    <w:p w:rsidR="001C5B53" w:rsidRDefault="00CA4B17" w:rsidP="001C5B53">
      <w:pPr>
        <w:pStyle w:val="a3"/>
        <w:ind w:left="0" w:firstLine="567"/>
        <w:jc w:val="center"/>
        <w:rPr>
          <w:b/>
          <w:sz w:val="28"/>
          <w:szCs w:val="28"/>
        </w:rPr>
      </w:pPr>
      <w:r w:rsidRPr="008A6745">
        <w:rPr>
          <w:b/>
          <w:sz w:val="28"/>
          <w:szCs w:val="28"/>
        </w:rPr>
        <w:t>Подведение итогов</w:t>
      </w:r>
    </w:p>
    <w:p w:rsidR="0027624F" w:rsidRPr="008A6745" w:rsidRDefault="003F25EB" w:rsidP="00587510">
      <w:pPr>
        <w:pStyle w:val="a3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A6745">
        <w:rPr>
          <w:rFonts w:ascii="Times New Roman" w:hAnsi="Times New Roman" w:cs="Times New Roman"/>
          <w:sz w:val="28"/>
          <w:szCs w:val="28"/>
        </w:rPr>
        <w:t>Итоги конкурса подводятся по номинациям</w:t>
      </w:r>
      <w:r w:rsidR="00CA4B17" w:rsidRPr="008A6745">
        <w:rPr>
          <w:rFonts w:ascii="Times New Roman" w:hAnsi="Times New Roman" w:cs="Times New Roman"/>
          <w:sz w:val="28"/>
          <w:szCs w:val="28"/>
        </w:rPr>
        <w:t>, п</w:t>
      </w:r>
      <w:r w:rsidRPr="008A6745">
        <w:rPr>
          <w:rFonts w:ascii="Times New Roman" w:hAnsi="Times New Roman" w:cs="Times New Roman"/>
          <w:sz w:val="28"/>
          <w:szCs w:val="28"/>
        </w:rPr>
        <w:t>обедители  награждаютс</w:t>
      </w:r>
      <w:r w:rsidR="00AA7626" w:rsidRPr="008A6745">
        <w:rPr>
          <w:rFonts w:ascii="Times New Roman" w:hAnsi="Times New Roman" w:cs="Times New Roman"/>
          <w:sz w:val="28"/>
          <w:szCs w:val="28"/>
        </w:rPr>
        <w:t>я дипломами</w:t>
      </w:r>
      <w:r w:rsidR="00CA4B17" w:rsidRPr="008A6745">
        <w:rPr>
          <w:rFonts w:ascii="Times New Roman" w:hAnsi="Times New Roman" w:cs="Times New Roman"/>
          <w:sz w:val="28"/>
          <w:szCs w:val="28"/>
        </w:rPr>
        <w:t>,</w:t>
      </w:r>
      <w:r w:rsidR="00AA7626" w:rsidRPr="008A6745">
        <w:rPr>
          <w:rFonts w:ascii="Times New Roman" w:hAnsi="Times New Roman" w:cs="Times New Roman"/>
          <w:sz w:val="28"/>
          <w:szCs w:val="28"/>
        </w:rPr>
        <w:t xml:space="preserve"> </w:t>
      </w:r>
      <w:r w:rsidR="001B55D8" w:rsidRPr="008A6745">
        <w:rPr>
          <w:rFonts w:ascii="Times New Roman" w:hAnsi="Times New Roman" w:cs="Times New Roman"/>
          <w:sz w:val="28"/>
          <w:szCs w:val="28"/>
        </w:rPr>
        <w:t>памятны</w:t>
      </w:r>
      <w:r w:rsidR="007618DE" w:rsidRPr="008A6745">
        <w:rPr>
          <w:rFonts w:ascii="Times New Roman" w:hAnsi="Times New Roman" w:cs="Times New Roman"/>
          <w:sz w:val="28"/>
          <w:szCs w:val="28"/>
        </w:rPr>
        <w:t>ми</w:t>
      </w:r>
      <w:r w:rsidR="001B55D8" w:rsidRPr="008A6745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AA7626" w:rsidRPr="008A6745">
        <w:rPr>
          <w:rFonts w:ascii="Times New Roman" w:hAnsi="Times New Roman" w:cs="Times New Roman"/>
          <w:sz w:val="28"/>
          <w:szCs w:val="28"/>
        </w:rPr>
        <w:t>.</w:t>
      </w:r>
      <w:r w:rsidR="00CA4B17" w:rsidRPr="008A6745">
        <w:rPr>
          <w:rFonts w:ascii="Times New Roman" w:hAnsi="Times New Roman" w:cs="Times New Roman"/>
          <w:sz w:val="28"/>
          <w:szCs w:val="28"/>
        </w:rPr>
        <w:t xml:space="preserve"> </w:t>
      </w:r>
      <w:r w:rsidR="0027624F" w:rsidRPr="008A6745">
        <w:rPr>
          <w:rFonts w:ascii="Times New Roman" w:hAnsi="Times New Roman" w:cs="Times New Roman"/>
          <w:sz w:val="28"/>
          <w:szCs w:val="28"/>
        </w:rPr>
        <w:t>В каждой номинации определяется  работа</w:t>
      </w:r>
      <w:r w:rsidR="00811AE3">
        <w:rPr>
          <w:rFonts w:ascii="Times New Roman" w:hAnsi="Times New Roman" w:cs="Times New Roman"/>
          <w:sz w:val="28"/>
          <w:szCs w:val="28"/>
        </w:rPr>
        <w:t xml:space="preserve">  - </w:t>
      </w:r>
      <w:r w:rsidR="00811AE3" w:rsidRPr="008A6745">
        <w:rPr>
          <w:rFonts w:ascii="Times New Roman" w:hAnsi="Times New Roman" w:cs="Times New Roman"/>
          <w:sz w:val="28"/>
          <w:szCs w:val="28"/>
        </w:rPr>
        <w:t>«Приз зрительских симпатий»</w:t>
      </w:r>
      <w:r w:rsidR="00811AE3">
        <w:rPr>
          <w:rFonts w:ascii="Times New Roman" w:hAnsi="Times New Roman" w:cs="Times New Roman"/>
          <w:sz w:val="28"/>
          <w:szCs w:val="28"/>
        </w:rPr>
        <w:t>.</w:t>
      </w:r>
      <w:r w:rsidR="0027624F" w:rsidRPr="008A6745">
        <w:rPr>
          <w:rFonts w:ascii="Times New Roman" w:hAnsi="Times New Roman" w:cs="Times New Roman"/>
          <w:sz w:val="28"/>
          <w:szCs w:val="28"/>
        </w:rPr>
        <w:t xml:space="preserve"> </w:t>
      </w:r>
      <w:r w:rsidR="0002732D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счет средств районной целевой программы «Комплексные меры  противодействия злоупотребления наркотическими средствами и их незаконному обороту на территории </w:t>
      </w:r>
      <w:proofErr w:type="spellStart"/>
      <w:r w:rsidR="0002732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2732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sectPr w:rsidR="0027624F" w:rsidRPr="008A6745" w:rsidSect="0002732D">
      <w:pgSz w:w="11906" w:h="16838"/>
      <w:pgMar w:top="568" w:right="707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2540"/>
    <w:multiLevelType w:val="hybridMultilevel"/>
    <w:tmpl w:val="318E5E66"/>
    <w:lvl w:ilvl="0" w:tplc="6116198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B2E42CB"/>
    <w:multiLevelType w:val="multilevel"/>
    <w:tmpl w:val="C46A8AB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1A6634B"/>
    <w:multiLevelType w:val="hybridMultilevel"/>
    <w:tmpl w:val="5122FDCE"/>
    <w:lvl w:ilvl="0" w:tplc="D194A3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8"/>
          <w:szCs w:val="28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DA3"/>
    <w:rsid w:val="0002732D"/>
    <w:rsid w:val="00096389"/>
    <w:rsid w:val="000F5342"/>
    <w:rsid w:val="00134AE5"/>
    <w:rsid w:val="001576A6"/>
    <w:rsid w:val="00171148"/>
    <w:rsid w:val="00183CDC"/>
    <w:rsid w:val="001B55D8"/>
    <w:rsid w:val="001C5B53"/>
    <w:rsid w:val="001F1950"/>
    <w:rsid w:val="0027624F"/>
    <w:rsid w:val="003307D1"/>
    <w:rsid w:val="003F25EB"/>
    <w:rsid w:val="003F3806"/>
    <w:rsid w:val="004115E8"/>
    <w:rsid w:val="00452224"/>
    <w:rsid w:val="00457DE0"/>
    <w:rsid w:val="00587510"/>
    <w:rsid w:val="005A63EE"/>
    <w:rsid w:val="00610FA6"/>
    <w:rsid w:val="0064661E"/>
    <w:rsid w:val="006C7508"/>
    <w:rsid w:val="00756944"/>
    <w:rsid w:val="007618DE"/>
    <w:rsid w:val="007815CA"/>
    <w:rsid w:val="007C232A"/>
    <w:rsid w:val="007C6B9F"/>
    <w:rsid w:val="00811AE3"/>
    <w:rsid w:val="008A0DA3"/>
    <w:rsid w:val="008A4487"/>
    <w:rsid w:val="008A6745"/>
    <w:rsid w:val="008E3EF2"/>
    <w:rsid w:val="008F355F"/>
    <w:rsid w:val="009362E2"/>
    <w:rsid w:val="00944E62"/>
    <w:rsid w:val="009570A7"/>
    <w:rsid w:val="00A065D1"/>
    <w:rsid w:val="00A228EC"/>
    <w:rsid w:val="00A47C84"/>
    <w:rsid w:val="00AA7626"/>
    <w:rsid w:val="00B36F34"/>
    <w:rsid w:val="00B73ED4"/>
    <w:rsid w:val="00BA7AC8"/>
    <w:rsid w:val="00BB6FD7"/>
    <w:rsid w:val="00C645C6"/>
    <w:rsid w:val="00CA4B17"/>
    <w:rsid w:val="00CD7304"/>
    <w:rsid w:val="00CE20B4"/>
    <w:rsid w:val="00D26109"/>
    <w:rsid w:val="00D56D76"/>
    <w:rsid w:val="00E2763F"/>
    <w:rsid w:val="00F2230C"/>
    <w:rsid w:val="00F57AD6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44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E0"/>
    <w:pPr>
      <w:ind w:left="720"/>
      <w:contextualSpacing/>
    </w:pPr>
  </w:style>
  <w:style w:type="paragraph" w:customStyle="1" w:styleId="Standard">
    <w:name w:val="Standard"/>
    <w:uiPriority w:val="99"/>
    <w:rsid w:val="00A065D1"/>
    <w:pPr>
      <w:widowControl w:val="0"/>
      <w:suppressAutoHyphens/>
      <w:autoSpaceDN w:val="0"/>
      <w:spacing w:before="0" w:after="0" w:line="240" w:lineRule="auto"/>
      <w:jc w:val="lef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basedOn w:val="a2"/>
    <w:rsid w:val="00A065D1"/>
    <w:pPr>
      <w:numPr>
        <w:numId w:val="4"/>
      </w:numPr>
    </w:pPr>
  </w:style>
  <w:style w:type="paragraph" w:styleId="a4">
    <w:name w:val="Normal (Web)"/>
    <w:basedOn w:val="a"/>
    <w:uiPriority w:val="99"/>
    <w:semiHidden/>
    <w:unhideWhenUsed/>
    <w:rsid w:val="00B36F3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4E6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10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m.s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148-520D-4CF0-88CD-F02B5D2C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г. Ершов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2013-10-04T07:17:00Z</cp:lastPrinted>
  <dcterms:created xsi:type="dcterms:W3CDTF">2013-10-14T11:37:00Z</dcterms:created>
  <dcterms:modified xsi:type="dcterms:W3CDTF">2013-10-15T07:49:00Z</dcterms:modified>
</cp:coreProperties>
</file>