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64" w:rsidRPr="00B402E7" w:rsidRDefault="00455B64" w:rsidP="00455B64">
      <w:pPr>
        <w:pStyle w:val="a5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B402E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C495E" w:rsidRPr="00B402E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55B64" w:rsidRDefault="00455B64" w:rsidP="00EC495E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C495E" w:rsidRPr="00EC495E" w:rsidRDefault="00EC495E" w:rsidP="00EC495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EC495E" w:rsidRPr="00EC495E" w:rsidRDefault="00EC495E" w:rsidP="00EC495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5E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EC495E" w:rsidRPr="00EC495E" w:rsidRDefault="00EC495E" w:rsidP="00EC495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5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ГОРОД ЕРШОВ</w:t>
      </w:r>
      <w:r w:rsidRPr="00EC495E">
        <w:rPr>
          <w:rFonts w:ascii="Times New Roman" w:hAnsi="Times New Roman" w:cs="Times New Roman"/>
          <w:b/>
          <w:bCs/>
          <w:sz w:val="28"/>
          <w:szCs w:val="28"/>
        </w:rPr>
        <w:br/>
        <w:t>ЕРШОВСКОГО МУНИЦИПАЛЬНОГО РАЙОНА</w:t>
      </w:r>
    </w:p>
    <w:p w:rsidR="00EC495E" w:rsidRPr="00EC495E" w:rsidRDefault="00EC495E" w:rsidP="00EC495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5E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C495E" w:rsidRPr="00EC495E" w:rsidRDefault="00455B64" w:rsidP="00EC495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(ЧЕТВЕРТОГО СОЗЫВА)</w:t>
      </w:r>
    </w:p>
    <w:p w:rsidR="00EC495E" w:rsidRPr="00EC495E" w:rsidRDefault="00EC495E" w:rsidP="00EC495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5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от    </w:t>
      </w:r>
      <w:r w:rsidR="00455B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C495E">
        <w:rPr>
          <w:rFonts w:ascii="Times New Roman" w:hAnsi="Times New Roman" w:cs="Times New Roman"/>
          <w:sz w:val="28"/>
          <w:szCs w:val="28"/>
        </w:rPr>
        <w:t xml:space="preserve"> 201 9 года  №   </w:t>
      </w: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>Об утверждении  Положения  о предоставлении</w:t>
      </w: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муниципальных       гарантий    </w:t>
      </w:r>
      <w:proofErr w:type="gramStart"/>
      <w:r w:rsidRPr="00EC495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C49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C495E">
        <w:rPr>
          <w:rFonts w:ascii="Times New Roman" w:eastAsia="Arial CYR" w:hAnsi="Times New Roman" w:cs="Times New Roman"/>
          <w:sz w:val="28"/>
          <w:szCs w:val="28"/>
          <w:lang w:eastAsia="en-US" w:bidi="en-US"/>
        </w:rPr>
        <w:t xml:space="preserve">город Ершов  </w:t>
      </w: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    Руководствуясь Бюджетным кодексом Российской Федерации, Федеральным законом от 6 октября 2003 года № 131-ФЗ  «Об общих принципах организации местного самоуправления в Российской Федерации», Уставом муниципального образования город Ершов Ершовского муниципального района Саратовской области, Совет РЕШИЛ:</w:t>
      </w:r>
    </w:p>
    <w:p w:rsidR="00EC495E" w:rsidRPr="00EC495E" w:rsidRDefault="00EC495E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sub_1"/>
      <w:r w:rsidR="00916975">
        <w:rPr>
          <w:rFonts w:ascii="Times New Roman" w:hAnsi="Times New Roman" w:cs="Times New Roman"/>
          <w:sz w:val="28"/>
          <w:szCs w:val="28"/>
        </w:rPr>
        <w:t>1.</w:t>
      </w:r>
      <w:r w:rsidRPr="00EC495E">
        <w:rPr>
          <w:rFonts w:ascii="Times New Roman" w:hAnsi="Times New Roman" w:cs="Times New Roman"/>
          <w:sz w:val="28"/>
          <w:szCs w:val="28"/>
        </w:rPr>
        <w:t>Утвердить Положение «О  предоставлении  муниципальных гарантий муниципального образования город Ершов Ершовского  муниципального района Саратовской области» согласно Приложению.</w:t>
      </w:r>
    </w:p>
    <w:p w:rsidR="00EC495E" w:rsidRPr="00EC495E" w:rsidRDefault="00916975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</w:t>
      </w:r>
      <w:r w:rsidR="00EC495E" w:rsidRPr="00EC495E">
        <w:rPr>
          <w:rFonts w:ascii="Times New Roman" w:hAnsi="Times New Roman" w:cs="Times New Roman"/>
          <w:sz w:val="28"/>
          <w:szCs w:val="28"/>
        </w:rPr>
        <w:t xml:space="preserve">.Решение Совета  муниципального образования город Ершов от 05 октября  2010 года  № </w:t>
      </w:r>
      <w:r w:rsidR="00EC495E" w:rsidRPr="00EC495E">
        <w:rPr>
          <w:rFonts w:ascii="Times New Roman" w:eastAsia="Times New Roman" w:hAnsi="Times New Roman" w:cs="Times New Roman"/>
          <w:sz w:val="28"/>
          <w:szCs w:val="28"/>
          <w:lang w:eastAsia="ar-SA"/>
        </w:rPr>
        <w:t>38-222</w:t>
      </w:r>
      <w:r w:rsidR="00EC495E" w:rsidRPr="00EC495E">
        <w:rPr>
          <w:rFonts w:ascii="Times New Roman" w:hAnsi="Times New Roman" w:cs="Times New Roman"/>
          <w:sz w:val="28"/>
          <w:szCs w:val="28"/>
        </w:rPr>
        <w:t xml:space="preserve"> « </w:t>
      </w:r>
      <w:r w:rsidR="00EC495E" w:rsidRPr="00EC495E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Положении «О выдаче муниципальных гарантий</w:t>
      </w:r>
      <w:r w:rsidR="00EC495E" w:rsidRPr="00EC495E">
        <w:rPr>
          <w:rFonts w:ascii="Times New Roman" w:hAnsi="Times New Roman" w:cs="Times New Roman"/>
          <w:sz w:val="28"/>
          <w:szCs w:val="28"/>
        </w:rPr>
        <w:t xml:space="preserve"> </w:t>
      </w:r>
      <w:r w:rsidR="00EC495E" w:rsidRPr="00EC4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EC495E" w:rsidRPr="00EC495E">
        <w:rPr>
          <w:rFonts w:ascii="Times New Roman" w:eastAsia="Arial CYR" w:hAnsi="Times New Roman" w:cs="Times New Roman"/>
          <w:sz w:val="28"/>
          <w:szCs w:val="28"/>
          <w:lang w:eastAsia="en-US" w:bidi="en-US"/>
        </w:rPr>
        <w:t xml:space="preserve">город Ершов Ершовского </w:t>
      </w:r>
      <w:r w:rsidR="00EC495E" w:rsidRPr="00EC495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Саратовской области»</w:t>
      </w:r>
      <w:r w:rsidR="00EC495E" w:rsidRPr="00EC495E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bookmarkEnd w:id="0"/>
    <w:p w:rsidR="00EC495E" w:rsidRPr="00EC495E" w:rsidRDefault="00EC495E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" w:name="sub_2"/>
      <w:r w:rsidRPr="00EC495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</w:t>
      </w:r>
      <w:proofErr w:type="gramStart"/>
      <w:r w:rsidRPr="00EC495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C495E">
        <w:rPr>
          <w:rFonts w:ascii="Times New Roman" w:hAnsi="Times New Roman" w:cs="Times New Roman"/>
          <w:sz w:val="28"/>
          <w:szCs w:val="28"/>
        </w:rPr>
        <w:t>опубликования).</w:t>
      </w:r>
    </w:p>
    <w:p w:rsidR="00EC495E" w:rsidRPr="00EC495E" w:rsidRDefault="00EC495E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</w:t>
      </w:r>
      <w:r w:rsidR="00E80488">
        <w:rPr>
          <w:rFonts w:ascii="Times New Roman" w:hAnsi="Times New Roman" w:cs="Times New Roman"/>
          <w:sz w:val="28"/>
          <w:szCs w:val="28"/>
        </w:rPr>
        <w:t xml:space="preserve"> </w:t>
      </w:r>
      <w:r w:rsidRPr="00EC495E">
        <w:rPr>
          <w:rFonts w:ascii="Times New Roman" w:hAnsi="Times New Roman" w:cs="Times New Roman"/>
          <w:sz w:val="28"/>
          <w:szCs w:val="28"/>
        </w:rPr>
        <w:t xml:space="preserve">  </w:t>
      </w:r>
      <w:r w:rsidR="00455B64">
        <w:rPr>
          <w:rFonts w:ascii="Times New Roman" w:hAnsi="Times New Roman" w:cs="Times New Roman"/>
          <w:sz w:val="28"/>
          <w:szCs w:val="28"/>
        </w:rPr>
        <w:t xml:space="preserve">     </w:t>
      </w:r>
      <w:r w:rsidR="00455B64" w:rsidRPr="00EC495E">
        <w:rPr>
          <w:rFonts w:ascii="Times New Roman" w:hAnsi="Times New Roman" w:cs="Times New Roman"/>
          <w:sz w:val="28"/>
          <w:szCs w:val="28"/>
        </w:rPr>
        <w:t>А.А.</w:t>
      </w:r>
      <w:r w:rsidR="00455B64">
        <w:rPr>
          <w:rFonts w:ascii="Times New Roman" w:hAnsi="Times New Roman" w:cs="Times New Roman"/>
          <w:sz w:val="28"/>
          <w:szCs w:val="28"/>
        </w:rPr>
        <w:t xml:space="preserve">  </w:t>
      </w:r>
      <w:r w:rsidRPr="00EC495E">
        <w:rPr>
          <w:rFonts w:ascii="Times New Roman" w:hAnsi="Times New Roman" w:cs="Times New Roman"/>
          <w:sz w:val="28"/>
          <w:szCs w:val="28"/>
        </w:rPr>
        <w:t xml:space="preserve">Тихов </w:t>
      </w:r>
    </w:p>
    <w:bookmarkEnd w:id="1"/>
    <w:p w:rsidR="00EC495E" w:rsidRPr="00EC495E" w:rsidRDefault="00EC495E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5B64" w:rsidRPr="00EC495E" w:rsidRDefault="00455B64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71C1" w:rsidRPr="00455B64" w:rsidRDefault="000F0C3E" w:rsidP="00455B64">
      <w:pPr>
        <w:pStyle w:val="a5"/>
        <w:spacing w:line="240" w:lineRule="atLeast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55B6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</w:t>
      </w:r>
      <w:r w:rsidR="00EC71C1" w:rsidRPr="00455B6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риложение</w:t>
      </w:r>
    </w:p>
    <w:p w:rsidR="00EC71C1" w:rsidRPr="00455B64" w:rsidRDefault="00EC71C1" w:rsidP="00455B64">
      <w:pPr>
        <w:pStyle w:val="a5"/>
        <w:spacing w:line="240" w:lineRule="atLeast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55B6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к решению Света муниципального образования </w:t>
      </w:r>
    </w:p>
    <w:p w:rsidR="00EC71C1" w:rsidRPr="00455B64" w:rsidRDefault="00EC71C1" w:rsidP="00455B64">
      <w:pPr>
        <w:pStyle w:val="a5"/>
        <w:spacing w:line="240" w:lineRule="atLeast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55B6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город  Ершов Ершовского </w:t>
      </w:r>
      <w:proofErr w:type="gramStart"/>
      <w:r w:rsidRPr="00455B6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</w:t>
      </w:r>
      <w:proofErr w:type="gramEnd"/>
      <w:r w:rsidRPr="00455B6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EC71C1" w:rsidRPr="00455B64" w:rsidRDefault="00EC71C1" w:rsidP="00455B64">
      <w:pPr>
        <w:pStyle w:val="a5"/>
        <w:spacing w:line="240" w:lineRule="atLeast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55B6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района Саратовской области</w:t>
      </w:r>
    </w:p>
    <w:p w:rsidR="00EC71C1" w:rsidRPr="00455B64" w:rsidRDefault="00EC71C1" w:rsidP="00455B64">
      <w:pPr>
        <w:pStyle w:val="a5"/>
        <w:spacing w:line="240" w:lineRule="atLeast"/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455B6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5B64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от    2019 года  №   </w:t>
      </w:r>
    </w:p>
    <w:p w:rsidR="00EC71C1" w:rsidRPr="00455B64" w:rsidRDefault="00EC71C1" w:rsidP="00455B6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71C1" w:rsidRPr="00455B64" w:rsidRDefault="00EC71C1" w:rsidP="00455B64">
      <w:pPr>
        <w:pStyle w:val="a5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B6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455B64">
        <w:rPr>
          <w:rFonts w:ascii="Times New Roman" w:hAnsi="Times New Roman" w:cs="Times New Roman"/>
          <w:b/>
          <w:sz w:val="28"/>
          <w:szCs w:val="28"/>
        </w:rPr>
        <w:br/>
        <w:t>о  порядке предоставления  муниципальных гарантий муниципального образования город Ершов  Ершовского муниципального района Саратовской области</w:t>
      </w:r>
    </w:p>
    <w:p w:rsidR="00EC71C1" w:rsidRPr="00455B64" w:rsidRDefault="00EC71C1" w:rsidP="00455B6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001"/>
    </w:p>
    <w:p w:rsidR="00EC71C1" w:rsidRPr="00455B64" w:rsidRDefault="00EC71C1" w:rsidP="00455B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71C1" w:rsidRPr="00455B64" w:rsidRDefault="00EC71C1" w:rsidP="00455B64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B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1.Общие положения</w:t>
      </w:r>
    </w:p>
    <w:p w:rsidR="00EC71C1" w:rsidRPr="00455B64" w:rsidRDefault="00EC71C1" w:rsidP="00455B64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EC71C1" w:rsidRPr="00455B64" w:rsidRDefault="00455B64" w:rsidP="00455B64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EC71C1" w:rsidRPr="00455B64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Гражданским кодексом Российской Федерации, Бюджетным кодексом Российской Федерации, Уставом муниципального образования город Ершов Ершовского муниципального района Саратовской области, устанавливает общие правовые принципы и порядок  предоставления  муниципальных гарантий  муниципальным  образованием город Ершов.</w:t>
      </w:r>
    </w:p>
    <w:p w:rsidR="00EC71C1" w:rsidRPr="00455B64" w:rsidRDefault="00EC71C1" w:rsidP="00455B64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B64">
        <w:rPr>
          <w:rFonts w:ascii="Times New Roman" w:hAnsi="Times New Roman" w:cs="Times New Roman"/>
          <w:sz w:val="28"/>
          <w:szCs w:val="28"/>
        </w:rPr>
        <w:t xml:space="preserve">    1.2. </w:t>
      </w:r>
      <w:proofErr w:type="gramStart"/>
      <w:r w:rsidRPr="00455B64">
        <w:rPr>
          <w:rFonts w:ascii="Times New Roman" w:hAnsi="Times New Roman" w:cs="Times New Roman"/>
          <w:sz w:val="28"/>
          <w:szCs w:val="28"/>
        </w:rPr>
        <w:t>Муниципальная  гарантия - вид долгового обязательства, в силу которого  муниципальное образование город Ершов Ершовского  муниципального района Саратовской области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 денежную сумму за счет средств муниципального образования город Ершов Ершовского  муниципального района Саратовской области, в соответствии  с условиями</w:t>
      </w:r>
      <w:proofErr w:type="gramEnd"/>
      <w:r w:rsidRPr="00455B64">
        <w:rPr>
          <w:rFonts w:ascii="Times New Roman" w:hAnsi="Times New Roman" w:cs="Times New Roman"/>
          <w:sz w:val="28"/>
          <w:szCs w:val="28"/>
        </w:rPr>
        <w:t xml:space="preserve"> даваемого гарантом обязательства отвечать за исполнение третьим лицом (принципалом) его обязательства перед бенефициаром.</w:t>
      </w:r>
    </w:p>
    <w:p w:rsidR="00EC71C1" w:rsidRPr="00455B64" w:rsidRDefault="00EC71C1" w:rsidP="00455B64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B64">
        <w:rPr>
          <w:rFonts w:ascii="Times New Roman" w:hAnsi="Times New Roman" w:cs="Times New Roman"/>
          <w:sz w:val="28"/>
          <w:szCs w:val="28"/>
        </w:rPr>
        <w:t xml:space="preserve">     1.3. Получателями муниципальных гарантий могут являться субъекты, соответствующие требованиям пункта 1 статьи 115.2 Бюджетного кодекса Российской Федерации.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    1.4. Муниципальная гарантия может обеспечивать: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надлежащее исполнение принципалом его обязательства перед бенефициаром (основного обязательства);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возмещение ущерба, образовавшегося при наступлении гарантийного случая некоммерческого характера.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     1.5. Условия муниципальной гарантии не могут быть изменены гарантом без согласия бенефициара.</w:t>
      </w:r>
      <w:r w:rsidR="00455B64">
        <w:rPr>
          <w:color w:val="000000"/>
          <w:sz w:val="28"/>
          <w:szCs w:val="28"/>
        </w:rPr>
        <w:t xml:space="preserve"> </w:t>
      </w:r>
      <w:r w:rsidRPr="00455B64">
        <w:rPr>
          <w:color w:val="000000"/>
          <w:sz w:val="28"/>
          <w:szCs w:val="28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Гарант имеет право отозвать муниципальную гарантию только по основаниям, указанным в гарантии.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     1.6. Письменная форма муниципальной гарантии является обязательной.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lastRenderedPageBreak/>
        <w:t>Несоблюдение письменной формы муниципальной гарантии влечет ее недействительность (ничтожность).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     1.7. Муниципальная гарантия может предусматривать субсидиарную или солидарную ответственность гаранта по обеспеченному им обязательству принципала.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     1.8. В муниципальной гарантии должны быть указаны: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наименование гаранта (муниципальное образование) и наименование органа, выдавшего гарантию от имени гаранта;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обязательство, в обеспечение которого выдается гарантия;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объем обязательств гаранта по гарантии и предельная сумма гарантии;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определение гарантийного случая;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наименование принципала;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- </w:t>
      </w:r>
      <w:proofErr w:type="spellStart"/>
      <w:r w:rsidRPr="00455B64">
        <w:rPr>
          <w:color w:val="000000"/>
          <w:sz w:val="28"/>
          <w:szCs w:val="28"/>
        </w:rPr>
        <w:t>безотзывность</w:t>
      </w:r>
      <w:proofErr w:type="spellEnd"/>
      <w:r w:rsidRPr="00455B64">
        <w:rPr>
          <w:color w:val="000000"/>
          <w:sz w:val="28"/>
          <w:szCs w:val="28"/>
        </w:rPr>
        <w:t xml:space="preserve"> гарантии или условия ее отзыва;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основания для выдачи гарантии;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вступление в силу (дата выдачи) гарантии;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срок действия гарантии;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порядок исполнения гарантом обязательств по гарантии;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455B64">
        <w:rPr>
          <w:color w:val="000000"/>
          <w:sz w:val="28"/>
          <w:szCs w:val="28"/>
        </w:rPr>
        <w:t>ств пр</w:t>
      </w:r>
      <w:proofErr w:type="gramEnd"/>
      <w:r w:rsidRPr="00455B64">
        <w:rPr>
          <w:color w:val="000000"/>
          <w:sz w:val="28"/>
          <w:szCs w:val="28"/>
        </w:rPr>
        <w:t>инципала, обеспеченных гарантией;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   1.9.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Срок действия муниципальной гарантии определяется условиями гарантии.</w:t>
      </w:r>
    </w:p>
    <w:p w:rsidR="003D4A26" w:rsidRPr="00455B64" w:rsidRDefault="003D4A26" w:rsidP="00455B64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</w:t>
      </w:r>
    </w:p>
    <w:p w:rsidR="00EC71C1" w:rsidRDefault="00EC71C1" w:rsidP="00455B6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B64">
        <w:rPr>
          <w:rFonts w:ascii="Times New Roman" w:hAnsi="Times New Roman" w:cs="Times New Roman"/>
          <w:b/>
          <w:sz w:val="28"/>
          <w:szCs w:val="28"/>
        </w:rPr>
        <w:t xml:space="preserve">                    2.Порядок предоставления муниципальной гарантии</w:t>
      </w:r>
    </w:p>
    <w:p w:rsidR="00455B64" w:rsidRPr="00455B64" w:rsidRDefault="00455B64" w:rsidP="00455B6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1C1" w:rsidRPr="00B402E7" w:rsidRDefault="00EC71C1" w:rsidP="00455B64">
      <w:pPr>
        <w:pStyle w:val="a5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2E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B402E7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6926F5" w:rsidRPr="00B40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C47" w:rsidRPr="00B402E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Муниципальные гарантии от имени </w:t>
      </w:r>
      <w:r w:rsidR="003D6224" w:rsidRPr="00B402E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Ершов</w:t>
      </w:r>
      <w:r w:rsidR="00455B64" w:rsidRPr="00B402E7">
        <w:rPr>
          <w:rFonts w:ascii="Times New Roman" w:hAnsi="Times New Roman" w:cs="Times New Roman"/>
          <w:color w:val="000000"/>
          <w:sz w:val="28"/>
          <w:szCs w:val="28"/>
        </w:rPr>
        <w:t xml:space="preserve"> (далее - городское поселение) </w:t>
      </w:r>
      <w:r w:rsidR="003D6224" w:rsidRPr="00B402E7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C44EC3" w:rsidRPr="00B402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D6224" w:rsidRPr="00B402E7">
        <w:rPr>
          <w:rFonts w:ascii="Times New Roman" w:hAnsi="Times New Roman" w:cs="Times New Roman"/>
          <w:color w:val="000000"/>
          <w:sz w:val="28"/>
          <w:szCs w:val="28"/>
        </w:rPr>
        <w:t>ставляются   исполнительно-распорядительным органом</w:t>
      </w:r>
      <w:r w:rsidR="00455B64" w:rsidRPr="00B40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224" w:rsidRPr="00B402E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Ершов Ершовского муниципального района  Саратовской области  в соответствии с Уставом городского поселения    (далее – Администрация</w:t>
      </w:r>
      <w:r w:rsidR="00C44EC3" w:rsidRPr="00B402E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6224" w:rsidRPr="00B402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4EC3" w:rsidRPr="00B402E7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решения Совета муниципального образования город Ершов  о бюджете на очередной финансовый год (очередной финансовый год и плановый период), постановления Администрации,</w:t>
      </w:r>
      <w:r w:rsidR="00533FF9" w:rsidRPr="00B40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EC3" w:rsidRPr="00B402E7">
        <w:rPr>
          <w:rFonts w:ascii="Times New Roman" w:hAnsi="Times New Roman" w:cs="Times New Roman"/>
          <w:color w:val="000000"/>
          <w:sz w:val="28"/>
          <w:szCs w:val="28"/>
        </w:rPr>
        <w:t>а также договора  о предоставлении муниципальной</w:t>
      </w:r>
      <w:proofErr w:type="gramEnd"/>
      <w:r w:rsidR="00C44EC3" w:rsidRPr="00B402E7">
        <w:rPr>
          <w:rFonts w:ascii="Times New Roman" w:hAnsi="Times New Roman" w:cs="Times New Roman"/>
          <w:color w:val="000000"/>
          <w:sz w:val="28"/>
          <w:szCs w:val="28"/>
        </w:rPr>
        <w:t xml:space="preserve"> гарантии  в соответствии с требованиями Бюджетного кодекса Российской Федерации, муниципальными правовыми актами и настоящего Порядка</w:t>
      </w:r>
      <w:r w:rsidR="00B402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</w:t>
      </w:r>
      <w:r w:rsidR="00455B64">
        <w:rPr>
          <w:color w:val="000000"/>
          <w:sz w:val="28"/>
          <w:szCs w:val="28"/>
        </w:rPr>
        <w:t xml:space="preserve">  </w:t>
      </w:r>
      <w:r w:rsidRPr="00455B64">
        <w:rPr>
          <w:color w:val="000000"/>
          <w:sz w:val="28"/>
          <w:szCs w:val="28"/>
        </w:rPr>
        <w:t xml:space="preserve">  2.2. Ад</w:t>
      </w:r>
      <w:r w:rsidR="00D07C47" w:rsidRPr="00455B64">
        <w:rPr>
          <w:color w:val="000000"/>
          <w:sz w:val="28"/>
          <w:szCs w:val="28"/>
        </w:rPr>
        <w:t>министрация заключает договора</w:t>
      </w:r>
      <w:r w:rsidRPr="00455B64">
        <w:rPr>
          <w:color w:val="000000"/>
          <w:sz w:val="28"/>
          <w:szCs w:val="28"/>
        </w:rPr>
        <w:t xml:space="preserve">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выдают муниципальные гарантии.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lastRenderedPageBreak/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    2.3. Предоставление муниципальной гарантии осуществляется при соблюдении следующих условий: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проведение анализа финансового состояния принципала;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- предоставление принципалом обеспечения исполнения обязательств принципала </w:t>
      </w:r>
      <w:proofErr w:type="gramStart"/>
      <w:r w:rsidRPr="00455B64">
        <w:rPr>
          <w:color w:val="000000"/>
          <w:sz w:val="28"/>
          <w:szCs w:val="28"/>
        </w:rPr>
        <w:t>по удовлетворению регрессного требования к принципалу в связи с исполнением в полном объеме</w:t>
      </w:r>
      <w:proofErr w:type="gramEnd"/>
      <w:r w:rsidRPr="00455B64">
        <w:rPr>
          <w:color w:val="000000"/>
          <w:sz w:val="28"/>
          <w:szCs w:val="28"/>
        </w:rPr>
        <w:t xml:space="preserve"> или в какой-либо части гарантии;</w:t>
      </w:r>
    </w:p>
    <w:p w:rsidR="00EC71C1" w:rsidRPr="00B402E7" w:rsidRDefault="00713DA7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- отсутствие у принципала, его поручителей (гарантов) просроченной задолженности по </w:t>
      </w:r>
      <w:r w:rsidRPr="00B402E7">
        <w:rPr>
          <w:color w:val="000000"/>
          <w:sz w:val="28"/>
          <w:szCs w:val="28"/>
        </w:rPr>
        <w:t xml:space="preserve">денежным обязательствам перед </w:t>
      </w:r>
      <w:r w:rsidR="00C44EC3" w:rsidRPr="00B402E7">
        <w:rPr>
          <w:color w:val="000000"/>
          <w:sz w:val="28"/>
          <w:szCs w:val="28"/>
        </w:rPr>
        <w:t xml:space="preserve">городским  </w:t>
      </w:r>
      <w:r w:rsidRPr="00B402E7">
        <w:rPr>
          <w:color w:val="000000"/>
          <w:sz w:val="28"/>
          <w:szCs w:val="28"/>
        </w:rPr>
        <w:t xml:space="preserve">поселением, по обязательным  платежам в бюджетную систему Российской Федерации, а также неурегулированных  обязательств   по муниципальным  </w:t>
      </w:r>
      <w:proofErr w:type="gramStart"/>
      <w:r w:rsidRPr="00B402E7">
        <w:rPr>
          <w:color w:val="000000"/>
          <w:sz w:val="28"/>
          <w:szCs w:val="28"/>
        </w:rPr>
        <w:t>гарантиям</w:t>
      </w:r>
      <w:proofErr w:type="gramEnd"/>
      <w:r w:rsidRPr="00B402E7">
        <w:rPr>
          <w:color w:val="000000"/>
          <w:sz w:val="28"/>
          <w:szCs w:val="28"/>
        </w:rPr>
        <w:t xml:space="preserve">  ранее предоставленным </w:t>
      </w:r>
      <w:r w:rsidR="00C44EC3" w:rsidRPr="00B402E7">
        <w:rPr>
          <w:color w:val="000000"/>
          <w:sz w:val="28"/>
          <w:szCs w:val="28"/>
        </w:rPr>
        <w:t xml:space="preserve"> городскому </w:t>
      </w:r>
      <w:r w:rsidR="00455B64" w:rsidRPr="00B402E7">
        <w:rPr>
          <w:color w:val="000000"/>
          <w:sz w:val="28"/>
          <w:szCs w:val="28"/>
        </w:rPr>
        <w:t>поселению</w:t>
      </w:r>
      <w:r w:rsidRPr="00B402E7">
        <w:rPr>
          <w:color w:val="000000"/>
          <w:sz w:val="28"/>
          <w:szCs w:val="28"/>
        </w:rPr>
        <w:t>.</w:t>
      </w:r>
    </w:p>
    <w:p w:rsidR="00EC71C1" w:rsidRPr="00B402E7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402E7">
        <w:rPr>
          <w:color w:val="000000"/>
          <w:sz w:val="28"/>
          <w:szCs w:val="28"/>
        </w:rPr>
        <w:t xml:space="preserve">     2.4. Анализ финансового состояния принципала в целях предоставления муниципальной гарантии</w:t>
      </w:r>
      <w:r w:rsidR="00F66CFE" w:rsidRPr="00B402E7">
        <w:rPr>
          <w:color w:val="000000"/>
          <w:sz w:val="28"/>
          <w:szCs w:val="28"/>
        </w:rPr>
        <w:t>, а также после предоставления  муниципальной гарантии осуществляется  финансовым органом  Администрации в установленном им</w:t>
      </w:r>
      <w:r w:rsidRPr="00B402E7">
        <w:rPr>
          <w:color w:val="000000"/>
          <w:sz w:val="28"/>
          <w:szCs w:val="28"/>
        </w:rPr>
        <w:t xml:space="preserve">   порядке</w:t>
      </w:r>
      <w:r w:rsidR="00F66CFE" w:rsidRPr="00B402E7">
        <w:rPr>
          <w:color w:val="000000"/>
          <w:sz w:val="28"/>
          <w:szCs w:val="28"/>
        </w:rPr>
        <w:t xml:space="preserve"> либо  агентом,</w:t>
      </w:r>
      <w:r w:rsidR="004D337A" w:rsidRPr="00B402E7">
        <w:rPr>
          <w:color w:val="000000"/>
          <w:sz w:val="28"/>
          <w:szCs w:val="28"/>
        </w:rPr>
        <w:t xml:space="preserve"> </w:t>
      </w:r>
      <w:r w:rsidR="00F66CFE" w:rsidRPr="00B402E7">
        <w:rPr>
          <w:color w:val="000000"/>
          <w:sz w:val="28"/>
          <w:szCs w:val="28"/>
        </w:rPr>
        <w:t>п</w:t>
      </w:r>
      <w:r w:rsidR="004D337A" w:rsidRPr="00B402E7">
        <w:rPr>
          <w:color w:val="000000"/>
          <w:sz w:val="28"/>
          <w:szCs w:val="28"/>
        </w:rPr>
        <w:t xml:space="preserve">ривлеченным  </w:t>
      </w:r>
      <w:proofErr w:type="gramStart"/>
      <w:r w:rsidR="004D337A" w:rsidRPr="00B402E7">
        <w:rPr>
          <w:color w:val="000000"/>
          <w:sz w:val="28"/>
          <w:szCs w:val="28"/>
        </w:rPr>
        <w:t>с</w:t>
      </w:r>
      <w:proofErr w:type="gramEnd"/>
      <w:r w:rsidR="004D337A" w:rsidRPr="00B402E7">
        <w:rPr>
          <w:color w:val="000000"/>
          <w:sz w:val="28"/>
          <w:szCs w:val="28"/>
        </w:rPr>
        <w:t xml:space="preserve"> </w:t>
      </w:r>
      <w:r w:rsidR="00455B64" w:rsidRPr="00B402E7">
        <w:rPr>
          <w:color w:val="000000"/>
          <w:sz w:val="28"/>
          <w:szCs w:val="28"/>
        </w:rPr>
        <w:t xml:space="preserve"> </w:t>
      </w:r>
      <w:proofErr w:type="gramStart"/>
      <w:r w:rsidR="004D337A" w:rsidRPr="00B402E7">
        <w:rPr>
          <w:color w:val="000000"/>
          <w:sz w:val="28"/>
          <w:szCs w:val="28"/>
        </w:rPr>
        <w:t>соответствии</w:t>
      </w:r>
      <w:proofErr w:type="gramEnd"/>
      <w:r w:rsidR="004D337A" w:rsidRPr="00B402E7">
        <w:rPr>
          <w:color w:val="000000"/>
          <w:sz w:val="28"/>
          <w:szCs w:val="28"/>
        </w:rPr>
        <w:t xml:space="preserve"> с ч</w:t>
      </w:r>
      <w:r w:rsidR="00F66CFE" w:rsidRPr="00B402E7">
        <w:rPr>
          <w:color w:val="000000"/>
          <w:sz w:val="28"/>
          <w:szCs w:val="28"/>
        </w:rPr>
        <w:t xml:space="preserve"> 5</w:t>
      </w:r>
      <w:r w:rsidR="004D337A" w:rsidRPr="00B402E7">
        <w:rPr>
          <w:color w:val="000000"/>
          <w:sz w:val="28"/>
          <w:szCs w:val="28"/>
        </w:rPr>
        <w:t xml:space="preserve"> ст.115.2 БК РФ.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 </w:t>
      </w:r>
      <w:r w:rsidR="00455B64">
        <w:rPr>
          <w:color w:val="000000"/>
          <w:sz w:val="28"/>
          <w:szCs w:val="28"/>
        </w:rPr>
        <w:t xml:space="preserve">  </w:t>
      </w:r>
      <w:r w:rsidRPr="00455B64">
        <w:rPr>
          <w:color w:val="000000"/>
          <w:sz w:val="28"/>
          <w:szCs w:val="28"/>
        </w:rPr>
        <w:t xml:space="preserve"> 2.5.   Способами исполнения обеспечения обязатель</w:t>
      </w:r>
      <w:proofErr w:type="gramStart"/>
      <w:r w:rsidRPr="00455B64">
        <w:rPr>
          <w:color w:val="000000"/>
          <w:sz w:val="28"/>
          <w:szCs w:val="28"/>
        </w:rPr>
        <w:t>ств пр</w:t>
      </w:r>
      <w:proofErr w:type="gramEnd"/>
      <w:r w:rsidRPr="00455B64">
        <w:rPr>
          <w:color w:val="000000"/>
          <w:sz w:val="28"/>
          <w:szCs w:val="28"/>
        </w:rPr>
        <w:t>инципала по удовлетворению регрессного требования гаранта к принципалу могут быть только банковские гарантии, поручительства, залог имущества в размере не менее 100 процентов суммы предоставляемой муниципальной гарантии.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Не допускается принятие в качестве обеспечения исполнения обязатель</w:t>
      </w:r>
      <w:proofErr w:type="gramStart"/>
      <w:r w:rsidRPr="00455B64">
        <w:rPr>
          <w:color w:val="000000"/>
          <w:sz w:val="28"/>
          <w:szCs w:val="28"/>
        </w:rPr>
        <w:t>ств пр</w:t>
      </w:r>
      <w:proofErr w:type="gramEnd"/>
      <w:r w:rsidRPr="00455B64">
        <w:rPr>
          <w:color w:val="000000"/>
          <w:sz w:val="28"/>
          <w:szCs w:val="28"/>
        </w:rPr>
        <w:t>инципала банковских гарантий, поручительств юридических лиц, имеющих просроченную задолженность по платежам или по денежным обязательствам перед бюджетом поселения, а также гарантий банков и поручительств юридических лиц, величина чистых активов которых меньше величины, равной трехкратной сумме предоставленной муниципальной гарантии.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Оценка имущества, предоставляемого в залог, осуществляется в соответствии с законодательством Российской Федерации.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Предметом залога могут служить принадлежащие залогодателю на праве собственности: недвижимость, производственное оборудование, транспортные средства, акции и иные ценные бумаги.</w:t>
      </w:r>
      <w:r w:rsidR="00455B64">
        <w:rPr>
          <w:color w:val="000000"/>
          <w:sz w:val="28"/>
          <w:szCs w:val="28"/>
        </w:rPr>
        <w:t xml:space="preserve">  </w:t>
      </w:r>
      <w:r w:rsidRPr="00455B64">
        <w:rPr>
          <w:color w:val="000000"/>
          <w:sz w:val="28"/>
          <w:szCs w:val="28"/>
        </w:rPr>
        <w:t>В качестве залога не может быть представлено: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имущество, которое в соответствии с законодательством Российской Федерации не может являться предметом залога;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малоценные и быстроизнашивающиеся предметы;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товарно-материальные ценности;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имущество, степень износа которого на момент заключения договора о залоге имущества превышает 80 процентов или которое будет полностью изношено к дате исполнения обязательств, предусмотренной договором о предоставлении муниципальной гарантии;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lastRenderedPageBreak/>
        <w:t>- имущество, являющееся предметом залога по другим обязательствам.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    2.6.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</w:t>
      </w:r>
      <w:proofErr w:type="gramStart"/>
      <w:r w:rsidRPr="00455B64">
        <w:rPr>
          <w:color w:val="000000"/>
          <w:sz w:val="28"/>
          <w:szCs w:val="28"/>
        </w:rPr>
        <w:t>ств пр</w:t>
      </w:r>
      <w:proofErr w:type="gramEnd"/>
      <w:r w:rsidRPr="00455B64">
        <w:rPr>
          <w:color w:val="000000"/>
          <w:sz w:val="28"/>
          <w:szCs w:val="28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    2.7. Для получения муниципальной гарантии принципал представляет в Администрацию документы, перечень которых  определяется Администрацией.   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2.8. В случае установления фактов несоблюдения принципалом требований действующего законодательства Российской Федерации и настоящего Порядка Администрация   готовит письмо об отказе в предоставлении муниципальной гарантии.</w:t>
      </w:r>
    </w:p>
    <w:p w:rsidR="00EC71C1" w:rsidRPr="00455B64" w:rsidRDefault="003D6224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</w:t>
      </w:r>
      <w:r w:rsidR="00EC71C1" w:rsidRPr="00455B64">
        <w:rPr>
          <w:b/>
          <w:color w:val="000000"/>
          <w:sz w:val="28"/>
          <w:szCs w:val="28"/>
        </w:rPr>
        <w:t xml:space="preserve"> 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455B64">
        <w:rPr>
          <w:rStyle w:val="a8"/>
          <w:color w:val="000000"/>
          <w:sz w:val="28"/>
          <w:szCs w:val="28"/>
        </w:rPr>
        <w:t xml:space="preserve">3. Исполнение и прекращение муниципальных </w:t>
      </w:r>
      <w:proofErr w:type="gramStart"/>
      <w:r w:rsidRPr="00455B64">
        <w:rPr>
          <w:rStyle w:val="a8"/>
          <w:color w:val="000000"/>
          <w:sz w:val="28"/>
          <w:szCs w:val="28"/>
        </w:rPr>
        <w:t>гарантий</w:t>
      </w:r>
      <w:proofErr w:type="gramEnd"/>
      <w:r w:rsidRPr="00455B64">
        <w:rPr>
          <w:rStyle w:val="a8"/>
          <w:color w:val="000000"/>
          <w:sz w:val="28"/>
          <w:szCs w:val="28"/>
        </w:rPr>
        <w:t xml:space="preserve"> и их списание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 </w:t>
      </w:r>
    </w:p>
    <w:p w:rsidR="00EC71C1" w:rsidRPr="00455B64" w:rsidRDefault="00455B64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C71C1" w:rsidRPr="00455B64">
        <w:rPr>
          <w:color w:val="000000"/>
          <w:sz w:val="28"/>
          <w:szCs w:val="28"/>
        </w:rPr>
        <w:t>3.1. Порядок исполнения, случаи прекращения действия муниципальной гарантии,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о предоставлении муниципальной гарантии с учетом условий, определенных Бюджетным кодексом Российской Федерации.</w:t>
      </w:r>
    </w:p>
    <w:p w:rsidR="00EC71C1" w:rsidRPr="00455B64" w:rsidRDefault="00455B64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C71C1" w:rsidRPr="00455B64">
        <w:rPr>
          <w:color w:val="000000"/>
          <w:sz w:val="28"/>
          <w:szCs w:val="28"/>
        </w:rPr>
        <w:t>3.2.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="00EC71C1" w:rsidRPr="00455B64">
        <w:rPr>
          <w:color w:val="000000"/>
          <w:sz w:val="28"/>
          <w:szCs w:val="28"/>
        </w:rPr>
        <w:t>ств пр</w:t>
      </w:r>
      <w:proofErr w:type="gramEnd"/>
      <w:r w:rsidR="00EC71C1" w:rsidRPr="00455B64">
        <w:rPr>
          <w:color w:val="000000"/>
          <w:sz w:val="28"/>
          <w:szCs w:val="28"/>
        </w:rPr>
        <w:t>инципала, обеспеченных гарантией, но не более суммы, на которую выдана гарантия.</w:t>
      </w:r>
    </w:p>
    <w:p w:rsidR="00EC71C1" w:rsidRPr="00455B64" w:rsidRDefault="00455B64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C71C1" w:rsidRPr="00455B64">
        <w:rPr>
          <w:color w:val="000000"/>
          <w:sz w:val="28"/>
          <w:szCs w:val="28"/>
        </w:rPr>
        <w:t>3.3. Обязательство гаранта перед бенефициаром по муниципальной гарантии прекращается: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уплатой гарантом бенефициару суммы, определенной гарантией;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истечением определенного в гарантии срока, на который она выдана;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в случае исполнения в полном объеме принципалом или третьими лицами обязатель</w:t>
      </w:r>
      <w:proofErr w:type="gramStart"/>
      <w:r w:rsidRPr="00455B64">
        <w:rPr>
          <w:color w:val="000000"/>
          <w:sz w:val="28"/>
          <w:szCs w:val="28"/>
        </w:rPr>
        <w:t>ств пр</w:t>
      </w:r>
      <w:proofErr w:type="gramEnd"/>
      <w:r w:rsidRPr="00455B64">
        <w:rPr>
          <w:color w:val="000000"/>
          <w:sz w:val="28"/>
          <w:szCs w:val="28"/>
        </w:rPr>
        <w:t>инципала, обеспеченных гарантией;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если обязательство принципала, в обеспечение которого предоставлена гарантия, не возникло;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в иных случаях, установленных гарантией.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Гарант, которому стало известно о прекращении гарантии, должен уведомить об этом принципала.</w:t>
      </w:r>
    </w:p>
    <w:p w:rsidR="00EC71C1" w:rsidRPr="00455B64" w:rsidRDefault="00455B64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C71C1" w:rsidRPr="00455B6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="00EC71C1" w:rsidRPr="00455B64">
        <w:rPr>
          <w:color w:val="000000"/>
          <w:sz w:val="28"/>
          <w:szCs w:val="28"/>
        </w:rPr>
        <w:t xml:space="preserve">. Решением Совета муниципального образования город Ершов  о бюджете поселения на очередной финансовый год (очередной финансовый год и плановый период) предусматриваются бюджетные ассигнования на возможное исполнение выданных муниципальных гарантий. Порядок </w:t>
      </w:r>
      <w:r w:rsidR="00EC71C1" w:rsidRPr="00455B64">
        <w:rPr>
          <w:color w:val="000000"/>
          <w:sz w:val="28"/>
          <w:szCs w:val="28"/>
        </w:rPr>
        <w:lastRenderedPageBreak/>
        <w:t>формирования размера расходов на возможное исполнение выданных муниципальных гарантий определяется Администрацией.</w:t>
      </w:r>
    </w:p>
    <w:p w:rsidR="00EC71C1" w:rsidRPr="00455B64" w:rsidRDefault="00455B64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C71C1" w:rsidRPr="00455B6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="00EC71C1" w:rsidRPr="00455B64">
        <w:rPr>
          <w:color w:val="000000"/>
          <w:sz w:val="28"/>
          <w:szCs w:val="28"/>
        </w:rPr>
        <w:t>. Исполнение обязательств по муниципальной гарантии осуществляется за счет средств бюджета поселения, предусмотренных на указанные цели в решении Совета  о местном бюджете  на очередной финансовый год (очередной финансовый год и плановый период) и учитывается в источниках финансирования дефицита бюджета поселения.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</w:t>
      </w:r>
      <w:proofErr w:type="gramStart"/>
      <w:r w:rsidRPr="00455B64">
        <w:rPr>
          <w:color w:val="000000"/>
          <w:sz w:val="28"/>
          <w:szCs w:val="28"/>
        </w:rPr>
        <w:t>требования</w:t>
      </w:r>
      <w:proofErr w:type="gramEnd"/>
      <w:r w:rsidRPr="00455B64">
        <w:rPr>
          <w:color w:val="000000"/>
          <w:sz w:val="28"/>
          <w:szCs w:val="28"/>
        </w:rPr>
        <w:t xml:space="preserve"> по которым перешли от бенефициара к гаранту, отражаются как возврат бюджетных кредитов.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   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455B64">
        <w:rPr>
          <w:rStyle w:val="a8"/>
          <w:color w:val="000000"/>
          <w:sz w:val="28"/>
          <w:szCs w:val="28"/>
        </w:rPr>
        <w:t xml:space="preserve">4. Учет и </w:t>
      </w:r>
      <w:proofErr w:type="gramStart"/>
      <w:r w:rsidRPr="00455B64">
        <w:rPr>
          <w:rStyle w:val="a8"/>
          <w:color w:val="000000"/>
          <w:sz w:val="28"/>
          <w:szCs w:val="28"/>
        </w:rPr>
        <w:t>контроль за</w:t>
      </w:r>
      <w:proofErr w:type="gramEnd"/>
      <w:r w:rsidRPr="00455B64">
        <w:rPr>
          <w:rStyle w:val="a8"/>
          <w:color w:val="000000"/>
          <w:sz w:val="28"/>
          <w:szCs w:val="28"/>
        </w:rPr>
        <w:t xml:space="preserve"> исполнением долговых обязательств по муниципальным гарантиям</w:t>
      </w:r>
    </w:p>
    <w:p w:rsidR="00EC71C1" w:rsidRPr="00455B64" w:rsidRDefault="00455B64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C71C1" w:rsidRPr="00455B64">
        <w:rPr>
          <w:color w:val="000000"/>
          <w:sz w:val="28"/>
          <w:szCs w:val="28"/>
        </w:rPr>
        <w:t>4.1. Предоставление и исполнение муниципальной гарантии подлежит отражению в муниципальной долговой книге городского поселения.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В муниципальную долговую книгу вносятся сведения об объеме долговых обязательств поселения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её внесения в муниципальную долговую книгу устанавливаются Администрацией</w:t>
      </w:r>
      <w:proofErr w:type="gramStart"/>
      <w:r w:rsidRPr="00455B64">
        <w:rPr>
          <w:color w:val="000000"/>
          <w:sz w:val="28"/>
          <w:szCs w:val="28"/>
        </w:rPr>
        <w:t xml:space="preserve">  .</w:t>
      </w:r>
      <w:proofErr w:type="gramEnd"/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В муниципальной долговой книге городского поселения, в том числе учитывается информация о просроченной задолженности по исполнению муниципальных долговых обязательств.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Информация о предоставленной (исполненной) муниципальной гарантии вносится </w:t>
      </w:r>
      <w:r w:rsidR="00CF7720" w:rsidRPr="00455B64">
        <w:rPr>
          <w:color w:val="000000"/>
          <w:sz w:val="28"/>
          <w:szCs w:val="28"/>
        </w:rPr>
        <w:t xml:space="preserve"> </w:t>
      </w:r>
      <w:r w:rsidRPr="00455B64">
        <w:rPr>
          <w:color w:val="000000"/>
          <w:sz w:val="28"/>
          <w:szCs w:val="28"/>
        </w:rPr>
        <w:t xml:space="preserve">   в муниципальную долговую книгу в срок, не превышающий пяти рабочих дней с момента возникновения (исполнения) долгового обязательства.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Информация о долговых обязательствах поселения, отраженных в муниципальной долговой книге, подлежит передаче в отдел бухгалтерского учета и </w:t>
      </w:r>
      <w:r w:rsidR="00CF7720" w:rsidRPr="00455B64">
        <w:rPr>
          <w:color w:val="000000"/>
          <w:sz w:val="28"/>
          <w:szCs w:val="28"/>
        </w:rPr>
        <w:t xml:space="preserve"> отдел </w:t>
      </w:r>
      <w:r w:rsidRPr="00455B64">
        <w:rPr>
          <w:color w:val="000000"/>
          <w:sz w:val="28"/>
          <w:szCs w:val="28"/>
        </w:rPr>
        <w:t>планирования Администрации</w:t>
      </w:r>
      <w:proofErr w:type="gramStart"/>
      <w:r w:rsidRPr="00455B64">
        <w:rPr>
          <w:color w:val="000000"/>
          <w:sz w:val="28"/>
          <w:szCs w:val="28"/>
        </w:rPr>
        <w:t xml:space="preserve">  .</w:t>
      </w:r>
      <w:proofErr w:type="gramEnd"/>
    </w:p>
    <w:p w:rsidR="00CF7720" w:rsidRPr="00B402E7" w:rsidRDefault="00455B64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EC71C1" w:rsidRPr="00B402E7">
        <w:rPr>
          <w:color w:val="000000"/>
          <w:sz w:val="28"/>
          <w:szCs w:val="28"/>
        </w:rPr>
        <w:t xml:space="preserve">4.2. </w:t>
      </w:r>
      <w:r w:rsidR="00CF7720" w:rsidRPr="00B402E7">
        <w:rPr>
          <w:color w:val="000000"/>
          <w:sz w:val="28"/>
          <w:szCs w:val="28"/>
        </w:rPr>
        <w:t xml:space="preserve">Финансовый орган </w:t>
      </w:r>
      <w:r w:rsidR="003D4A26" w:rsidRPr="00B402E7">
        <w:rPr>
          <w:color w:val="000000"/>
          <w:sz w:val="28"/>
          <w:szCs w:val="28"/>
        </w:rPr>
        <w:t>Администрации</w:t>
      </w:r>
      <w:r w:rsidR="00EC71C1" w:rsidRPr="00B402E7">
        <w:rPr>
          <w:color w:val="000000"/>
          <w:sz w:val="28"/>
          <w:szCs w:val="28"/>
        </w:rPr>
        <w:t xml:space="preserve"> ведет учет выданных муниципальных гарантий, учет исполнения принципалом обязательств, обеспеченных муниципальными гарантиями, а также учет осуществления гарантом платежей по выданным муниципальным гарантиям.</w:t>
      </w:r>
    </w:p>
    <w:p w:rsidR="00EC71C1" w:rsidRPr="00455B64" w:rsidRDefault="00455B64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C71C1" w:rsidRPr="00455B64">
        <w:rPr>
          <w:color w:val="000000"/>
          <w:sz w:val="28"/>
          <w:szCs w:val="28"/>
        </w:rPr>
        <w:t>4.3. Принципал в срок, не превышающий трех рабочих дней после заключения договора с бенефициаром, исполнение обязательств по которому гарантировано муниципальной гарантией, представляет в Администрацию   копию кредитного договора.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В течение трех рабочих дней со дня погашения кредита или его части, обеспеченных муниципальной гарантией, принципал предоставляет в Администрацию поселения копию платежного поручения.</w:t>
      </w:r>
    </w:p>
    <w:p w:rsidR="00EC71C1" w:rsidRPr="00455B64" w:rsidRDefault="00455B64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C71C1" w:rsidRPr="00455B64">
        <w:rPr>
          <w:color w:val="000000"/>
          <w:sz w:val="28"/>
          <w:szCs w:val="28"/>
        </w:rPr>
        <w:t xml:space="preserve">4.4. Принципал в течение месяца после получения </w:t>
      </w:r>
      <w:r w:rsidR="00F66CFE" w:rsidRPr="00455B64">
        <w:rPr>
          <w:color w:val="000000"/>
          <w:sz w:val="28"/>
          <w:szCs w:val="28"/>
        </w:rPr>
        <w:t>заемных сре</w:t>
      </w:r>
      <w:proofErr w:type="gramStart"/>
      <w:r w:rsidR="00F66CFE" w:rsidRPr="00455B64">
        <w:rPr>
          <w:color w:val="000000"/>
          <w:sz w:val="28"/>
          <w:szCs w:val="28"/>
        </w:rPr>
        <w:t>дств  пр</w:t>
      </w:r>
      <w:proofErr w:type="gramEnd"/>
      <w:r w:rsidR="00F66CFE" w:rsidRPr="00455B64">
        <w:rPr>
          <w:color w:val="000000"/>
          <w:sz w:val="28"/>
          <w:szCs w:val="28"/>
        </w:rPr>
        <w:t xml:space="preserve">едоставляет Администрации </w:t>
      </w:r>
      <w:r w:rsidR="00EC71C1" w:rsidRPr="00455B64">
        <w:rPr>
          <w:color w:val="000000"/>
          <w:sz w:val="28"/>
          <w:szCs w:val="28"/>
        </w:rPr>
        <w:t xml:space="preserve"> информацию о целевом использовании кредита, обеспеченного муниципальной гарантией.</w:t>
      </w:r>
    </w:p>
    <w:p w:rsidR="00EC71C1" w:rsidRPr="00455B64" w:rsidRDefault="00455B64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EC71C1" w:rsidRPr="00455B64">
        <w:rPr>
          <w:color w:val="000000"/>
          <w:sz w:val="28"/>
          <w:szCs w:val="28"/>
        </w:rPr>
        <w:t>4.5. Администрация   проверяет целевое использование кредитов, обеспеченных муниципальной гарантией.</w:t>
      </w:r>
    </w:p>
    <w:p w:rsidR="00EC71C1" w:rsidRPr="00455B64" w:rsidRDefault="003D4A26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</w:t>
      </w:r>
    </w:p>
    <w:p w:rsidR="00EC71C1" w:rsidRPr="00455B64" w:rsidRDefault="00F7013A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 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 </w:t>
      </w:r>
    </w:p>
    <w:p w:rsidR="00EC71C1" w:rsidRPr="00455B64" w:rsidRDefault="00EC71C1" w:rsidP="00455B6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1C1" w:rsidRPr="00455B64" w:rsidRDefault="00EC71C1" w:rsidP="00455B6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1C1" w:rsidRPr="00455B64" w:rsidRDefault="00EC71C1" w:rsidP="00455B6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1C1" w:rsidRPr="00455B64" w:rsidRDefault="00EC71C1" w:rsidP="00455B6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1C1" w:rsidRPr="00455B64" w:rsidRDefault="00EC71C1" w:rsidP="00455B6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1C1" w:rsidRPr="00455B64" w:rsidRDefault="00EC71C1" w:rsidP="00455B6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1C1" w:rsidRPr="00455B64" w:rsidRDefault="00EC71C1" w:rsidP="00455B6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1C1" w:rsidRPr="00455B64" w:rsidRDefault="00EC71C1" w:rsidP="00455B6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1C1" w:rsidRPr="00455B64" w:rsidRDefault="00EC71C1" w:rsidP="00455B6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1C1" w:rsidRPr="00455B64" w:rsidRDefault="00EC71C1" w:rsidP="00455B6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95E" w:rsidRPr="00455B64" w:rsidRDefault="00EC495E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306E8" w:rsidRDefault="008306E8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Default="004F6F62" w:rsidP="00455B64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F6F62" w:rsidRPr="004F6F62" w:rsidRDefault="004F6F62" w:rsidP="004F6F6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6F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6F62" w:rsidRPr="004F6F62" w:rsidSect="00455B6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95E"/>
    <w:rsid w:val="000C5A15"/>
    <w:rsid w:val="000F0C3E"/>
    <w:rsid w:val="00124097"/>
    <w:rsid w:val="00184E31"/>
    <w:rsid w:val="00194B6F"/>
    <w:rsid w:val="003D4A26"/>
    <w:rsid w:val="003D6224"/>
    <w:rsid w:val="004523C3"/>
    <w:rsid w:val="00455B64"/>
    <w:rsid w:val="00482D01"/>
    <w:rsid w:val="004D337A"/>
    <w:rsid w:val="004F6F62"/>
    <w:rsid w:val="00533FF9"/>
    <w:rsid w:val="00664141"/>
    <w:rsid w:val="006926F5"/>
    <w:rsid w:val="00713DA7"/>
    <w:rsid w:val="008306E8"/>
    <w:rsid w:val="008B0046"/>
    <w:rsid w:val="008F01B4"/>
    <w:rsid w:val="00916975"/>
    <w:rsid w:val="00981A18"/>
    <w:rsid w:val="00B402E7"/>
    <w:rsid w:val="00B865F5"/>
    <w:rsid w:val="00C44EC3"/>
    <w:rsid w:val="00CF7720"/>
    <w:rsid w:val="00D07C47"/>
    <w:rsid w:val="00D43C69"/>
    <w:rsid w:val="00DA6C4A"/>
    <w:rsid w:val="00E80488"/>
    <w:rsid w:val="00EC495E"/>
    <w:rsid w:val="00EC71C1"/>
    <w:rsid w:val="00EE3369"/>
    <w:rsid w:val="00F66CFE"/>
    <w:rsid w:val="00F7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9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495E"/>
    <w:pPr>
      <w:spacing w:after="0" w:line="240" w:lineRule="auto"/>
    </w:pPr>
  </w:style>
  <w:style w:type="character" w:customStyle="1" w:styleId="a6">
    <w:name w:val="Цветовое выделение"/>
    <w:rsid w:val="00EC71C1"/>
    <w:rPr>
      <w:b/>
      <w:bCs/>
      <w:color w:val="000080"/>
    </w:rPr>
  </w:style>
  <w:style w:type="paragraph" w:styleId="a7">
    <w:name w:val="Normal (Web)"/>
    <w:basedOn w:val="a"/>
    <w:uiPriority w:val="99"/>
    <w:unhideWhenUsed/>
    <w:rsid w:val="00EC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C71C1"/>
    <w:rPr>
      <w:b/>
      <w:bCs/>
    </w:rPr>
  </w:style>
  <w:style w:type="paragraph" w:styleId="a9">
    <w:name w:val="header"/>
    <w:basedOn w:val="a"/>
    <w:link w:val="aa"/>
    <w:rsid w:val="004F6F62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0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rsid w:val="004F6F62"/>
    <w:rPr>
      <w:rFonts w:ascii="Times New Roman" w:eastAsia="Lucida Sans Unicode" w:hAnsi="Times New Roman" w:cs="Tahoma"/>
      <w:color w:val="000000"/>
      <w:sz w:val="28"/>
      <w:szCs w:val="20"/>
      <w:lang w:val="en-US" w:eastAsia="en-US" w:bidi="en-US"/>
    </w:rPr>
  </w:style>
  <w:style w:type="paragraph" w:customStyle="1" w:styleId="ab">
    <w:name w:val="Содержимое таблицы"/>
    <w:basedOn w:val="a"/>
    <w:rsid w:val="004F6F6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31">
    <w:name w:val="Основной текст 31"/>
    <w:basedOn w:val="a"/>
    <w:rsid w:val="004F6F6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customStyle="1" w:styleId="2">
    <w:name w:val="Название объекта2"/>
    <w:basedOn w:val="a"/>
    <w:next w:val="a"/>
    <w:rsid w:val="004F6F62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C3A90-A16C-40E3-9089-A14AB8B8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22022017</cp:lastModifiedBy>
  <cp:revision>13</cp:revision>
  <cp:lastPrinted>2019-07-16T06:11:00Z</cp:lastPrinted>
  <dcterms:created xsi:type="dcterms:W3CDTF">2019-06-19T06:55:00Z</dcterms:created>
  <dcterms:modified xsi:type="dcterms:W3CDTF">2019-07-16T10:43:00Z</dcterms:modified>
</cp:coreProperties>
</file>