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8408" cy="571500"/>
            <wp:effectExtent l="19050" t="0" r="8792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08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3B3CB4"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3CB4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3D47A8" w:rsidRPr="003B3CB4" w:rsidRDefault="003D47A8" w:rsidP="003D47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47A8" w:rsidRPr="00370151" w:rsidRDefault="003D47A8" w:rsidP="003D47A8">
      <w:pPr>
        <w:pStyle w:val="a3"/>
        <w:rPr>
          <w:rFonts w:ascii="Times New Roman" w:hAnsi="Times New Roman"/>
          <w:sz w:val="28"/>
          <w:szCs w:val="28"/>
        </w:rPr>
      </w:pPr>
      <w:r w:rsidRPr="003B3CB4">
        <w:rPr>
          <w:rFonts w:ascii="Times New Roman" w:hAnsi="Times New Roman"/>
          <w:sz w:val="28"/>
          <w:szCs w:val="28"/>
        </w:rPr>
        <w:t xml:space="preserve">от  </w:t>
      </w:r>
      <w:r w:rsidR="00F770C7" w:rsidRPr="00370151">
        <w:rPr>
          <w:rFonts w:ascii="Times New Roman" w:hAnsi="Times New Roman"/>
          <w:sz w:val="28"/>
          <w:szCs w:val="28"/>
        </w:rPr>
        <w:t xml:space="preserve"> </w:t>
      </w:r>
      <w:r w:rsidR="0073795A">
        <w:rPr>
          <w:rFonts w:ascii="Times New Roman" w:hAnsi="Times New Roman"/>
          <w:sz w:val="28"/>
          <w:szCs w:val="28"/>
        </w:rPr>
        <w:t xml:space="preserve">24 февраля   2021 </w:t>
      </w:r>
      <w:r w:rsidRPr="003B3CB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CB4">
        <w:rPr>
          <w:rFonts w:ascii="Times New Roman" w:hAnsi="Times New Roman"/>
          <w:sz w:val="28"/>
          <w:szCs w:val="28"/>
        </w:rPr>
        <w:t xml:space="preserve"> № </w:t>
      </w:r>
      <w:r w:rsidR="0073795A">
        <w:rPr>
          <w:rFonts w:ascii="Times New Roman" w:hAnsi="Times New Roman"/>
          <w:sz w:val="28"/>
          <w:szCs w:val="28"/>
        </w:rPr>
        <w:t xml:space="preserve"> 1</w:t>
      </w:r>
    </w:p>
    <w:p w:rsidR="003D47A8" w:rsidRPr="003B3CB4" w:rsidRDefault="003D47A8" w:rsidP="003D47A8">
      <w:pPr>
        <w:pStyle w:val="a3"/>
        <w:rPr>
          <w:rFonts w:ascii="Times New Roman" w:hAnsi="Times New Roman"/>
          <w:sz w:val="28"/>
          <w:szCs w:val="28"/>
        </w:rPr>
      </w:pPr>
    </w:p>
    <w:p w:rsidR="003D47A8" w:rsidRPr="003D47A8" w:rsidRDefault="003D47A8" w:rsidP="003D47A8">
      <w:pPr>
        <w:pStyle w:val="a7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 xml:space="preserve">О  </w:t>
      </w:r>
      <w:r w:rsidR="007A4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проведении  публичных  слушаний  по вопросу </w:t>
      </w:r>
      <w:r w:rsidR="007A49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D47A8">
        <w:rPr>
          <w:rFonts w:ascii="Times New Roman" w:hAnsi="Times New Roman"/>
          <w:sz w:val="28"/>
          <w:szCs w:val="28"/>
          <w:lang w:eastAsia="ar-SA"/>
        </w:rPr>
        <w:t xml:space="preserve"> предоставления  разрешения  на условно разрешенный вид использования земельных участков </w:t>
      </w:r>
    </w:p>
    <w:p w:rsidR="003D47A8" w:rsidRPr="003D47A8" w:rsidRDefault="003D47A8" w:rsidP="003D47A8">
      <w:pPr>
        <w:pStyle w:val="a7"/>
        <w:spacing w:after="0" w:line="240" w:lineRule="atLeast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 CYR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В соответствии со статьей 39 Градостроительного кодекса Российской Федерации, Уставом муниципального образования город Ершов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</w:t>
      </w:r>
      <w:r w:rsidRPr="003D47A8">
        <w:rPr>
          <w:rFonts w:ascii="Times New Roman" w:eastAsia="Arial CYR" w:hAnsi="Times New Roman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 w:rsidRPr="003D47A8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</w:t>
      </w:r>
      <w:r w:rsidRPr="003D47A8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3D47A8">
        <w:rPr>
          <w:rFonts w:ascii="Times New Roman" w:eastAsia="Arial CYR" w:hAnsi="Times New Roman"/>
          <w:sz w:val="28"/>
          <w:szCs w:val="28"/>
        </w:rPr>
        <w:t>июля 2016 года N 39-244, постановляю:</w:t>
      </w:r>
    </w:p>
    <w:p w:rsidR="000403C6" w:rsidRPr="000403C6" w:rsidRDefault="003D47A8" w:rsidP="000403C6">
      <w:pPr>
        <w:pStyle w:val="af2"/>
        <w:numPr>
          <w:ilvl w:val="0"/>
          <w:numId w:val="4"/>
        </w:numPr>
        <w:ind w:left="0" w:firstLine="709"/>
        <w:rPr>
          <w:rFonts w:eastAsia="Arial"/>
          <w:sz w:val="28"/>
          <w:szCs w:val="28"/>
          <w:lang w:val="ru-RU"/>
        </w:rPr>
      </w:pPr>
      <w:r w:rsidRPr="00463ABF">
        <w:rPr>
          <w:rFonts w:eastAsia="Arial"/>
          <w:sz w:val="28"/>
          <w:szCs w:val="28"/>
          <w:lang w:val="ru-RU"/>
        </w:rPr>
        <w:t xml:space="preserve">Провести публичные слушания по вопросу предоставления разрешения на условно разрешенный вид использования земельного участка, расположенного по адресу: Саратовская область, </w:t>
      </w:r>
      <w:proofErr w:type="gramStart"/>
      <w:r w:rsidRPr="00463ABF">
        <w:rPr>
          <w:rFonts w:eastAsia="Arial"/>
          <w:sz w:val="28"/>
          <w:szCs w:val="28"/>
          <w:lang w:val="ru-RU"/>
        </w:rPr>
        <w:t>г</w:t>
      </w:r>
      <w:proofErr w:type="gramEnd"/>
      <w:r w:rsidRPr="00463ABF">
        <w:rPr>
          <w:rFonts w:eastAsia="Arial"/>
          <w:sz w:val="28"/>
          <w:szCs w:val="28"/>
          <w:lang w:val="ru-RU"/>
        </w:rPr>
        <w:t>. Ерш</w:t>
      </w:r>
      <w:r w:rsidR="0023507E">
        <w:rPr>
          <w:rFonts w:eastAsia="Arial"/>
          <w:sz w:val="28"/>
          <w:szCs w:val="28"/>
          <w:lang w:val="ru-RU"/>
        </w:rPr>
        <w:t>ов, ул. Юбилейная</w:t>
      </w:r>
      <w:r w:rsidR="00F770C7" w:rsidRPr="00463ABF">
        <w:rPr>
          <w:rFonts w:eastAsia="Arial"/>
          <w:sz w:val="28"/>
          <w:szCs w:val="28"/>
          <w:lang w:val="ru-RU"/>
        </w:rPr>
        <w:t>,</w:t>
      </w:r>
      <w:r w:rsidR="0023507E">
        <w:rPr>
          <w:rFonts w:eastAsia="Arial"/>
          <w:sz w:val="28"/>
          <w:szCs w:val="28"/>
          <w:lang w:val="ru-RU"/>
        </w:rPr>
        <w:t xml:space="preserve"> д.67</w:t>
      </w:r>
      <w:r w:rsidR="00F770C7" w:rsidRPr="00463ABF">
        <w:rPr>
          <w:rFonts w:eastAsia="Arial"/>
          <w:sz w:val="28"/>
          <w:szCs w:val="28"/>
          <w:lang w:val="ru-RU"/>
        </w:rPr>
        <w:t xml:space="preserve"> </w:t>
      </w:r>
      <w:r w:rsidRPr="00463ABF">
        <w:rPr>
          <w:rFonts w:eastAsia="Arial"/>
          <w:sz w:val="28"/>
          <w:szCs w:val="28"/>
          <w:lang w:val="ru-RU"/>
        </w:rPr>
        <w:t xml:space="preserve"> площадью</w:t>
      </w:r>
      <w:r w:rsidR="0023507E">
        <w:rPr>
          <w:rFonts w:eastAsia="Arial"/>
          <w:sz w:val="28"/>
          <w:szCs w:val="28"/>
          <w:lang w:val="ru-RU"/>
        </w:rPr>
        <w:t xml:space="preserve"> 325 кв.м.</w:t>
      </w:r>
      <w:r w:rsidRPr="00463ABF">
        <w:rPr>
          <w:rFonts w:eastAsia="Arial"/>
          <w:sz w:val="28"/>
          <w:szCs w:val="28"/>
          <w:lang w:val="ru-RU"/>
        </w:rPr>
        <w:t>, (к</w:t>
      </w:r>
      <w:r w:rsidR="00F770C7" w:rsidRPr="00463ABF">
        <w:rPr>
          <w:rFonts w:eastAsia="Arial"/>
          <w:sz w:val="28"/>
          <w:szCs w:val="28"/>
          <w:lang w:val="ru-RU"/>
        </w:rPr>
        <w:t xml:space="preserve">адастровый </w:t>
      </w:r>
      <w:r w:rsidR="000403C6">
        <w:rPr>
          <w:rFonts w:eastAsia="Arial"/>
          <w:sz w:val="28"/>
          <w:szCs w:val="28"/>
          <w:lang w:val="ru-RU"/>
        </w:rPr>
        <w:t>н</w:t>
      </w:r>
      <w:r w:rsidR="0023507E">
        <w:rPr>
          <w:rFonts w:eastAsia="Arial"/>
          <w:sz w:val="28"/>
          <w:szCs w:val="28"/>
          <w:lang w:val="ru-RU"/>
        </w:rPr>
        <w:t>омер 64:13:005750:11</w:t>
      </w:r>
      <w:r w:rsidRPr="00463ABF">
        <w:rPr>
          <w:rFonts w:eastAsia="Arial"/>
          <w:sz w:val="28"/>
          <w:szCs w:val="28"/>
          <w:lang w:val="ru-RU"/>
        </w:rPr>
        <w:t xml:space="preserve">), находящийся  в зоне </w:t>
      </w:r>
      <w:r w:rsidRPr="00463ABF">
        <w:rPr>
          <w:sz w:val="28"/>
          <w:szCs w:val="28"/>
          <w:lang w:val="ru-RU"/>
        </w:rPr>
        <w:t>застройки индивидуальными жилыми домами</w:t>
      </w:r>
      <w:r w:rsidR="00370151" w:rsidRPr="00463ABF">
        <w:rPr>
          <w:rFonts w:eastAsia="Arial"/>
          <w:sz w:val="28"/>
          <w:szCs w:val="28"/>
          <w:lang w:val="ru-RU"/>
        </w:rPr>
        <w:t xml:space="preserve"> - для строительства магазина</w:t>
      </w:r>
      <w:r w:rsidR="0023507E">
        <w:rPr>
          <w:rFonts w:eastAsia="Arial"/>
          <w:sz w:val="28"/>
          <w:szCs w:val="28"/>
          <w:lang w:val="ru-RU"/>
        </w:rPr>
        <w:t>, земельного участка, расположенного по адресу: Саратовская область, г</w:t>
      </w:r>
      <w:proofErr w:type="gramStart"/>
      <w:r w:rsidR="0023507E">
        <w:rPr>
          <w:rFonts w:eastAsia="Arial"/>
          <w:sz w:val="28"/>
          <w:szCs w:val="28"/>
          <w:lang w:val="ru-RU"/>
        </w:rPr>
        <w:t>.Е</w:t>
      </w:r>
      <w:proofErr w:type="gramEnd"/>
      <w:r w:rsidR="0023507E">
        <w:rPr>
          <w:rFonts w:eastAsia="Arial"/>
          <w:sz w:val="28"/>
          <w:szCs w:val="28"/>
          <w:lang w:val="ru-RU"/>
        </w:rPr>
        <w:t>ршов, ул. Колхозная, д.43 площадью 307 кв.м., (кадастровый номер 64:13:005750:12),</w:t>
      </w:r>
      <w:r w:rsidR="0023507E" w:rsidRPr="0023507E">
        <w:rPr>
          <w:rFonts w:eastAsia="Arial"/>
          <w:sz w:val="28"/>
          <w:szCs w:val="28"/>
          <w:lang w:val="ru-RU"/>
        </w:rPr>
        <w:t xml:space="preserve"> </w:t>
      </w:r>
      <w:r w:rsidR="0023507E" w:rsidRPr="00463ABF">
        <w:rPr>
          <w:rFonts w:eastAsia="Arial"/>
          <w:sz w:val="28"/>
          <w:szCs w:val="28"/>
          <w:lang w:val="ru-RU"/>
        </w:rPr>
        <w:t xml:space="preserve">находящийся  в зоне </w:t>
      </w:r>
      <w:r w:rsidR="0023507E" w:rsidRPr="00463ABF">
        <w:rPr>
          <w:sz w:val="28"/>
          <w:szCs w:val="28"/>
          <w:lang w:val="ru-RU"/>
        </w:rPr>
        <w:t>застройки индивидуальными жилыми домами</w:t>
      </w:r>
      <w:r w:rsidR="0023507E" w:rsidRPr="00463ABF">
        <w:rPr>
          <w:rFonts w:eastAsia="Arial"/>
          <w:sz w:val="28"/>
          <w:szCs w:val="28"/>
          <w:lang w:val="ru-RU"/>
        </w:rPr>
        <w:t xml:space="preserve"> - для строительства магазина</w:t>
      </w:r>
      <w:r w:rsidR="0023507E">
        <w:rPr>
          <w:rFonts w:eastAsia="Arial"/>
          <w:sz w:val="28"/>
          <w:szCs w:val="28"/>
          <w:lang w:val="ru-RU"/>
        </w:rPr>
        <w:t xml:space="preserve">.  </w:t>
      </w:r>
    </w:p>
    <w:p w:rsidR="003D47A8" w:rsidRPr="000403C6" w:rsidRDefault="000403C6" w:rsidP="000403C6">
      <w:pPr>
        <w:pStyle w:val="af2"/>
        <w:ind w:firstLine="567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</w:t>
      </w:r>
      <w:r w:rsidR="003D47A8" w:rsidRPr="000403C6">
        <w:rPr>
          <w:rFonts w:eastAsia="Arial"/>
          <w:sz w:val="28"/>
          <w:szCs w:val="28"/>
          <w:lang w:val="ru-RU"/>
        </w:rPr>
        <w:t>2. Публичные слушания провести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3. Назначить организатором публичных слушаний комиссию в составе: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председателя комиссии –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Дмитрия Павловича</w:t>
      </w:r>
      <w:r w:rsidR="007A49D8">
        <w:rPr>
          <w:rFonts w:ascii="Times New Roman" w:eastAsia="Arial" w:hAnsi="Times New Roman"/>
          <w:sz w:val="28"/>
          <w:szCs w:val="28"/>
        </w:rPr>
        <w:t xml:space="preserve">, </w:t>
      </w:r>
      <w:r w:rsidRPr="003D47A8">
        <w:rPr>
          <w:rFonts w:ascii="Times New Roman" w:eastAsia="Arial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3D47A8" w:rsidRPr="003D47A8" w:rsidRDefault="003D47A8" w:rsidP="00F770C7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lastRenderedPageBreak/>
        <w:t xml:space="preserve">членов комиссии -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Ольги Викторовны,   начальника   отдела правового обеспечения и по взаимодействию с представительным органом  администрации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                             - Голиков</w:t>
      </w:r>
      <w:r w:rsidR="005567EC">
        <w:rPr>
          <w:rFonts w:ascii="Times New Roman" w:eastAsia="Arial" w:hAnsi="Times New Roman"/>
          <w:sz w:val="28"/>
          <w:szCs w:val="28"/>
        </w:rPr>
        <w:t>ой Людмилы Михайловны, заместитель председателя</w:t>
      </w:r>
      <w:r w:rsidRPr="003D47A8">
        <w:rPr>
          <w:rFonts w:ascii="Times New Roman" w:eastAsia="Arial" w:hAnsi="Times New Roman"/>
          <w:sz w:val="28"/>
          <w:szCs w:val="28"/>
        </w:rPr>
        <w:t xml:space="preserve"> Совета МО г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Pr="003D47A8">
        <w:rPr>
          <w:rFonts w:ascii="Times New Roman" w:eastAsia="Arial" w:hAnsi="Times New Roman"/>
          <w:sz w:val="28"/>
          <w:szCs w:val="28"/>
        </w:rPr>
        <w:t>ршов.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4. 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- непосредственного участия в публичных слушаниях.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5. 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Организатору публичных слушаний в целях разъяснения положений 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</w:t>
      </w:r>
      <w:r w:rsidR="005567EC">
        <w:rPr>
          <w:rFonts w:ascii="Times New Roman" w:eastAsia="Arial" w:hAnsi="Times New Roman"/>
          <w:sz w:val="28"/>
          <w:szCs w:val="28"/>
        </w:rPr>
        <w:t>у настоящего постановления до 12 марта</w:t>
      </w:r>
      <w:bookmarkStart w:id="0" w:name="_GoBack"/>
      <w:bookmarkEnd w:id="0"/>
      <w:r w:rsidR="005567EC">
        <w:rPr>
          <w:rFonts w:ascii="Times New Roman" w:eastAsia="Arial" w:hAnsi="Times New Roman"/>
          <w:sz w:val="28"/>
          <w:szCs w:val="28"/>
        </w:rPr>
        <w:t xml:space="preserve"> </w:t>
      </w:r>
      <w:r w:rsidR="00272678">
        <w:rPr>
          <w:rFonts w:ascii="Times New Roman" w:eastAsia="Arial" w:hAnsi="Times New Roman"/>
          <w:sz w:val="28"/>
          <w:szCs w:val="28"/>
        </w:rPr>
        <w:t>202</w:t>
      </w:r>
      <w:r w:rsidR="00272678" w:rsidRPr="00272678">
        <w:rPr>
          <w:rFonts w:ascii="Times New Roman" w:eastAsia="Arial" w:hAnsi="Times New Roman"/>
          <w:sz w:val="28"/>
          <w:szCs w:val="28"/>
        </w:rPr>
        <w:t>1</w:t>
      </w:r>
      <w:r w:rsidRPr="003D47A8">
        <w:rPr>
          <w:rFonts w:ascii="Times New Roman" w:eastAsia="Arial" w:hAnsi="Times New Roman"/>
          <w:sz w:val="28"/>
          <w:szCs w:val="28"/>
        </w:rPr>
        <w:t> года по адресу: г. Ершов, ул. И</w:t>
      </w:r>
      <w:r w:rsidR="0073795A">
        <w:rPr>
          <w:rFonts w:ascii="Times New Roman" w:eastAsia="Arial" w:hAnsi="Times New Roman"/>
          <w:sz w:val="28"/>
          <w:szCs w:val="28"/>
        </w:rPr>
        <w:t>нтернациональная, д. 7 кабинет №</w:t>
      </w:r>
      <w:r w:rsidRPr="003D47A8">
        <w:rPr>
          <w:rFonts w:ascii="Times New Roman" w:eastAsia="Arial" w:hAnsi="Times New Roman"/>
          <w:sz w:val="28"/>
          <w:szCs w:val="28"/>
        </w:rPr>
        <w:t> 10</w:t>
      </w:r>
      <w:r w:rsidRPr="003D47A8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3D47A8">
        <w:rPr>
          <w:rFonts w:ascii="Times New Roman" w:eastAsia="Arial" w:hAnsi="Times New Roman"/>
          <w:sz w:val="28"/>
          <w:szCs w:val="28"/>
        </w:rPr>
        <w:t xml:space="preserve">(отдел строительства, архитектуры и благоустройства администрации 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  <w:proofErr w:type="gramEnd"/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6. Замечания и предложения в письменной форме граждане вправе представить организатору публичных слушаний в срок со дня опубликования наст</w:t>
      </w:r>
      <w:r w:rsidR="001500D2">
        <w:rPr>
          <w:rFonts w:ascii="Times New Roman" w:eastAsia="Arial" w:hAnsi="Times New Roman"/>
          <w:sz w:val="28"/>
          <w:szCs w:val="28"/>
        </w:rPr>
        <w:t>оящего постановл</w:t>
      </w:r>
      <w:r w:rsidR="00A766BC">
        <w:rPr>
          <w:rFonts w:ascii="Times New Roman" w:eastAsia="Arial" w:hAnsi="Times New Roman"/>
          <w:sz w:val="28"/>
          <w:szCs w:val="28"/>
        </w:rPr>
        <w:t xml:space="preserve">ения до </w:t>
      </w:r>
      <w:r w:rsidR="005567EC">
        <w:rPr>
          <w:rFonts w:ascii="Times New Roman" w:eastAsia="Arial" w:hAnsi="Times New Roman"/>
          <w:sz w:val="28"/>
          <w:szCs w:val="28"/>
        </w:rPr>
        <w:t xml:space="preserve"> 12 марта   </w:t>
      </w:r>
      <w:r w:rsidR="00272678">
        <w:rPr>
          <w:rFonts w:ascii="Times New Roman" w:eastAsia="Arial" w:hAnsi="Times New Roman"/>
          <w:sz w:val="28"/>
          <w:szCs w:val="28"/>
        </w:rPr>
        <w:t>202</w:t>
      </w:r>
      <w:r w:rsidR="00272678" w:rsidRPr="00272678">
        <w:rPr>
          <w:rFonts w:ascii="Times New Roman" w:eastAsia="Arial" w:hAnsi="Times New Roman"/>
          <w:sz w:val="28"/>
          <w:szCs w:val="28"/>
        </w:rPr>
        <w:t>1</w:t>
      </w:r>
      <w:r w:rsidR="000403C6">
        <w:rPr>
          <w:rFonts w:ascii="Times New Roman" w:eastAsia="Arial" w:hAnsi="Times New Roman"/>
          <w:sz w:val="28"/>
          <w:szCs w:val="28"/>
        </w:rPr>
        <w:t> года </w:t>
      </w:r>
      <w:r w:rsidRPr="003D47A8">
        <w:rPr>
          <w:rFonts w:ascii="Times New Roman" w:eastAsia="Arial" w:hAnsi="Times New Roman"/>
          <w:sz w:val="28"/>
          <w:szCs w:val="28"/>
        </w:rPr>
        <w:t xml:space="preserve"> по рабочим дням с 9.00 до 17.00 по адресу: г. Ершов, ул. 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Ин</w:t>
      </w:r>
      <w:r w:rsidR="0073795A">
        <w:rPr>
          <w:rFonts w:ascii="Times New Roman" w:eastAsia="Arial" w:hAnsi="Times New Roman"/>
          <w:sz w:val="28"/>
          <w:szCs w:val="28"/>
        </w:rPr>
        <w:t>тернациональная</w:t>
      </w:r>
      <w:proofErr w:type="gramEnd"/>
      <w:r w:rsidR="0073795A">
        <w:rPr>
          <w:rFonts w:ascii="Times New Roman" w:eastAsia="Arial" w:hAnsi="Times New Roman"/>
          <w:sz w:val="28"/>
          <w:szCs w:val="28"/>
        </w:rPr>
        <w:t>, д. 7, кабинет №</w:t>
      </w:r>
      <w:r w:rsidRPr="003D47A8">
        <w:rPr>
          <w:rFonts w:ascii="Times New Roman" w:eastAsia="Arial" w:hAnsi="Times New Roman"/>
          <w:sz w:val="28"/>
          <w:szCs w:val="28"/>
        </w:rPr>
        <w:t xml:space="preserve"> 10 (отдел строительства, архитектуры и благоустройства администрации 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3D47A8" w:rsidRPr="003D47A8" w:rsidRDefault="003D47A8" w:rsidP="003D47A8">
      <w:pPr>
        <w:spacing w:after="0" w:line="240" w:lineRule="atLeast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7.</w:t>
      </w:r>
      <w:r w:rsidR="00272678">
        <w:rPr>
          <w:rFonts w:ascii="Times New Roman" w:eastAsia="Arial" w:hAnsi="Times New Roman"/>
          <w:sz w:val="28"/>
          <w:szCs w:val="28"/>
        </w:rPr>
        <w:t xml:space="preserve"> Провести публичные слушания  </w:t>
      </w:r>
      <w:r w:rsidR="005567EC">
        <w:rPr>
          <w:rFonts w:ascii="Times New Roman" w:eastAsia="Arial" w:hAnsi="Times New Roman"/>
          <w:sz w:val="28"/>
          <w:szCs w:val="28"/>
        </w:rPr>
        <w:t xml:space="preserve">16 марта </w:t>
      </w:r>
      <w:r w:rsidR="00272678">
        <w:rPr>
          <w:rFonts w:ascii="Times New Roman" w:eastAsia="Arial" w:hAnsi="Times New Roman"/>
          <w:sz w:val="28"/>
          <w:szCs w:val="28"/>
        </w:rPr>
        <w:t>202</w:t>
      </w:r>
      <w:r w:rsidR="00272678" w:rsidRPr="00272678">
        <w:rPr>
          <w:rFonts w:ascii="Times New Roman" w:eastAsia="Arial" w:hAnsi="Times New Roman"/>
          <w:sz w:val="28"/>
          <w:szCs w:val="28"/>
        </w:rPr>
        <w:t>1</w:t>
      </w:r>
      <w:r w:rsidRPr="003D47A8">
        <w:rPr>
          <w:rFonts w:ascii="Times New Roman" w:eastAsia="Arial" w:hAnsi="Times New Roman"/>
          <w:sz w:val="28"/>
          <w:szCs w:val="28"/>
        </w:rPr>
        <w:t xml:space="preserve"> года в 10.00 часов в здании Районного дома культуры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культуры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 xml:space="preserve"> "РДК" (г</w:t>
      </w:r>
      <w:proofErr w:type="gramStart"/>
      <w:r w:rsidRPr="003D47A8">
        <w:rPr>
          <w:rFonts w:ascii="Times New Roman" w:eastAsia="Arial" w:hAnsi="Times New Roman"/>
          <w:sz w:val="28"/>
          <w:szCs w:val="28"/>
        </w:rPr>
        <w:t>.Е</w:t>
      </w:r>
      <w:proofErr w:type="gramEnd"/>
      <w:r w:rsidRPr="003D47A8">
        <w:rPr>
          <w:rFonts w:ascii="Times New Roman" w:eastAsia="Arial" w:hAnsi="Times New Roman"/>
          <w:sz w:val="28"/>
          <w:szCs w:val="28"/>
        </w:rPr>
        <w:t xml:space="preserve">ршов, улица </w:t>
      </w:r>
      <w:proofErr w:type="spellStart"/>
      <w:r w:rsidRPr="003D47A8">
        <w:rPr>
          <w:rFonts w:ascii="Times New Roman" w:eastAsia="Arial" w:hAnsi="Times New Roman"/>
          <w:sz w:val="28"/>
          <w:szCs w:val="28"/>
        </w:rPr>
        <w:t>Краснопартизанская</w:t>
      </w:r>
      <w:proofErr w:type="spellEnd"/>
      <w:r w:rsidRPr="003D47A8">
        <w:rPr>
          <w:rFonts w:ascii="Times New Roman" w:eastAsia="Arial" w:hAnsi="Times New Roman"/>
          <w:sz w:val="28"/>
          <w:szCs w:val="28"/>
        </w:rPr>
        <w:t>, дом 8).</w:t>
      </w:r>
    </w:p>
    <w:p w:rsidR="00EA5861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8. Все представленные участниками публичных слушаний замечания и предложения по планируемому предоставлению разрешения на условно разрешенный вид использования земельного участка отражаются в заключении </w:t>
      </w:r>
    </w:p>
    <w:p w:rsidR="003D47A8" w:rsidRPr="003D47A8" w:rsidRDefault="003D47A8" w:rsidP="00EA5861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>о результатах</w:t>
      </w:r>
      <w:r w:rsidR="000403C6">
        <w:rPr>
          <w:rFonts w:ascii="Times New Roman" w:eastAsia="Arial" w:hAnsi="Times New Roman"/>
          <w:sz w:val="28"/>
          <w:szCs w:val="28"/>
        </w:rPr>
        <w:t xml:space="preserve"> публичных слушаний, составляемы</w:t>
      </w:r>
      <w:r w:rsidRPr="003D47A8">
        <w:rPr>
          <w:rFonts w:ascii="Times New Roman" w:eastAsia="Arial" w:hAnsi="Times New Roman"/>
          <w:sz w:val="28"/>
          <w:szCs w:val="28"/>
        </w:rPr>
        <w:t>м организатором публичных слушаний.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9. Заключение о результатах публичных слушаний </w:t>
      </w:r>
      <w:r w:rsidR="00A156C8" w:rsidRPr="00A156C8">
        <w:rPr>
          <w:rFonts w:ascii="Times New Roman" w:eastAsia="Arial" w:hAnsi="Times New Roman"/>
          <w:sz w:val="28"/>
          <w:szCs w:val="28"/>
        </w:rPr>
        <w:t>подлежит опубликованию</w:t>
      </w:r>
      <w:r w:rsidR="00A156C8">
        <w:rPr>
          <w:rFonts w:ascii="Times New Roman" w:eastAsia="Arial" w:hAnsi="Times New Roman"/>
          <w:sz w:val="28"/>
          <w:szCs w:val="28"/>
        </w:rPr>
        <w:t xml:space="preserve">, </w:t>
      </w:r>
      <w:r w:rsidRPr="003D47A8">
        <w:rPr>
          <w:rFonts w:ascii="Times New Roman" w:eastAsia="Arial" w:hAnsi="Times New Roman"/>
          <w:sz w:val="28"/>
          <w:szCs w:val="28"/>
        </w:rPr>
        <w:t>пред</w:t>
      </w:r>
      <w:r w:rsidR="00EA5861">
        <w:rPr>
          <w:rFonts w:ascii="Times New Roman" w:eastAsia="Arial" w:hAnsi="Times New Roman"/>
          <w:sz w:val="28"/>
          <w:szCs w:val="28"/>
        </w:rPr>
        <w:t xml:space="preserve">ставляется главе муниципального </w:t>
      </w:r>
      <w:r w:rsidRPr="003D47A8">
        <w:rPr>
          <w:rFonts w:ascii="Times New Roman" w:eastAsia="Arial" w:hAnsi="Times New Roman"/>
          <w:sz w:val="28"/>
          <w:szCs w:val="28"/>
        </w:rPr>
        <w:t xml:space="preserve">образования город </w:t>
      </w:r>
      <w:r w:rsidRPr="003D47A8">
        <w:rPr>
          <w:rFonts w:ascii="Times New Roman" w:eastAsia="Arial" w:hAnsi="Times New Roman"/>
          <w:sz w:val="28"/>
          <w:szCs w:val="28"/>
        </w:rPr>
        <w:lastRenderedPageBreak/>
        <w:t>Ершов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3D47A8" w:rsidRPr="005567EC" w:rsidRDefault="003D47A8" w:rsidP="005567EC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eastAsia="Arial" w:hAnsi="Times New Roman"/>
          <w:sz w:val="28"/>
          <w:szCs w:val="28"/>
        </w:rPr>
        <w:t xml:space="preserve">10. Настоящее постановление подлежит официальному опубликованию </w:t>
      </w:r>
      <w:r w:rsidR="005567EC">
        <w:rPr>
          <w:rFonts w:ascii="Times New Roman" w:eastAsia="Arial" w:hAnsi="Times New Roman"/>
          <w:sz w:val="28"/>
          <w:szCs w:val="28"/>
        </w:rPr>
        <w:t xml:space="preserve"> и размещению на </w:t>
      </w:r>
      <w:r w:rsidR="005567EC" w:rsidRPr="003D47A8">
        <w:rPr>
          <w:rFonts w:ascii="Times New Roman" w:hAnsi="Times New Roman"/>
          <w:sz w:val="28"/>
          <w:szCs w:val="28"/>
          <w:lang w:eastAsia="ar-SA"/>
        </w:rPr>
        <w:t xml:space="preserve">официальном сайте администрации </w:t>
      </w:r>
      <w:proofErr w:type="spellStart"/>
      <w:r w:rsidR="005567EC" w:rsidRPr="003D47A8">
        <w:rPr>
          <w:rFonts w:ascii="Times New Roman" w:hAnsi="Times New Roman"/>
          <w:sz w:val="28"/>
          <w:szCs w:val="28"/>
          <w:lang w:eastAsia="ar-SA"/>
        </w:rPr>
        <w:t>Ершовского</w:t>
      </w:r>
      <w:proofErr w:type="spellEnd"/>
      <w:r w:rsidR="005567EC" w:rsidRPr="003D47A8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района.</w:t>
      </w: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7A8" w:rsidRDefault="003D47A8" w:rsidP="003D47A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67EC" w:rsidRPr="003D47A8" w:rsidRDefault="005567EC" w:rsidP="003D47A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D47A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А.А. </w:t>
      </w:r>
      <w:proofErr w:type="spellStart"/>
      <w:r w:rsidRPr="003D47A8"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3D47A8" w:rsidRPr="003D47A8" w:rsidRDefault="003D47A8" w:rsidP="003D47A8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3D47A8" w:rsidRPr="003D47A8" w:rsidRDefault="003D47A8" w:rsidP="003D47A8">
      <w:pPr>
        <w:pStyle w:val="a7"/>
        <w:spacing w:after="0" w:line="240" w:lineRule="atLeast"/>
        <w:ind w:firstLine="426"/>
        <w:rPr>
          <w:rFonts w:ascii="Times New Roman" w:hAnsi="Times New Roman"/>
          <w:sz w:val="28"/>
          <w:szCs w:val="28"/>
          <w:lang w:eastAsia="ar-SA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3D47A8" w:rsidRDefault="003D47A8" w:rsidP="003D47A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753BA" w:rsidRPr="005738C7" w:rsidRDefault="00C753BA" w:rsidP="005738C7"/>
    <w:sectPr w:rsidR="00C753BA" w:rsidRPr="005738C7" w:rsidSect="004A7B82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0FEE"/>
    <w:multiLevelType w:val="hybridMultilevel"/>
    <w:tmpl w:val="786E86B0"/>
    <w:lvl w:ilvl="0" w:tplc="B0F2B1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94B06"/>
    <w:multiLevelType w:val="hybridMultilevel"/>
    <w:tmpl w:val="11E6E47E"/>
    <w:lvl w:ilvl="0" w:tplc="1A0468D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037EE"/>
    <w:multiLevelType w:val="hybridMultilevel"/>
    <w:tmpl w:val="0AA6021E"/>
    <w:lvl w:ilvl="0" w:tplc="049C11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93"/>
    <w:rsid w:val="00035F23"/>
    <w:rsid w:val="000403C6"/>
    <w:rsid w:val="000640ED"/>
    <w:rsid w:val="000C5AA1"/>
    <w:rsid w:val="000E7919"/>
    <w:rsid w:val="001500D2"/>
    <w:rsid w:val="001679C8"/>
    <w:rsid w:val="001B7CEF"/>
    <w:rsid w:val="001D7189"/>
    <w:rsid w:val="00232694"/>
    <w:rsid w:val="0023507E"/>
    <w:rsid w:val="00262181"/>
    <w:rsid w:val="00267196"/>
    <w:rsid w:val="00272678"/>
    <w:rsid w:val="002F7E45"/>
    <w:rsid w:val="00336D72"/>
    <w:rsid w:val="00363FCE"/>
    <w:rsid w:val="00370151"/>
    <w:rsid w:val="003A49DD"/>
    <w:rsid w:val="003D47A8"/>
    <w:rsid w:val="003E08F6"/>
    <w:rsid w:val="00405B7A"/>
    <w:rsid w:val="004436FC"/>
    <w:rsid w:val="00447176"/>
    <w:rsid w:val="00451824"/>
    <w:rsid w:val="00463ABF"/>
    <w:rsid w:val="004A7B82"/>
    <w:rsid w:val="004F7227"/>
    <w:rsid w:val="005567EC"/>
    <w:rsid w:val="005738C7"/>
    <w:rsid w:val="00586E8F"/>
    <w:rsid w:val="00591936"/>
    <w:rsid w:val="00595E56"/>
    <w:rsid w:val="005C72D1"/>
    <w:rsid w:val="00612F8A"/>
    <w:rsid w:val="00682C9D"/>
    <w:rsid w:val="006A0716"/>
    <w:rsid w:val="00725DED"/>
    <w:rsid w:val="00731F0A"/>
    <w:rsid w:val="0073795A"/>
    <w:rsid w:val="00767B9B"/>
    <w:rsid w:val="007A1C71"/>
    <w:rsid w:val="007A49D8"/>
    <w:rsid w:val="007D1D1B"/>
    <w:rsid w:val="0082192E"/>
    <w:rsid w:val="008246BB"/>
    <w:rsid w:val="00834960"/>
    <w:rsid w:val="00863076"/>
    <w:rsid w:val="008B1BCC"/>
    <w:rsid w:val="008D7793"/>
    <w:rsid w:val="00915639"/>
    <w:rsid w:val="00937037"/>
    <w:rsid w:val="0094711F"/>
    <w:rsid w:val="009706FF"/>
    <w:rsid w:val="00A156C8"/>
    <w:rsid w:val="00A766BC"/>
    <w:rsid w:val="00A9457F"/>
    <w:rsid w:val="00AB28FF"/>
    <w:rsid w:val="00B030F7"/>
    <w:rsid w:val="00B10EC0"/>
    <w:rsid w:val="00B36CAD"/>
    <w:rsid w:val="00B81C8F"/>
    <w:rsid w:val="00BC314E"/>
    <w:rsid w:val="00C753BA"/>
    <w:rsid w:val="00C767C4"/>
    <w:rsid w:val="00C92CB7"/>
    <w:rsid w:val="00CA12BF"/>
    <w:rsid w:val="00D051D2"/>
    <w:rsid w:val="00D208FC"/>
    <w:rsid w:val="00D50D1E"/>
    <w:rsid w:val="00D53AD2"/>
    <w:rsid w:val="00D814D5"/>
    <w:rsid w:val="00DF1820"/>
    <w:rsid w:val="00DF2DBA"/>
    <w:rsid w:val="00E4019C"/>
    <w:rsid w:val="00EA5861"/>
    <w:rsid w:val="00EB1E1B"/>
    <w:rsid w:val="00EB59B0"/>
    <w:rsid w:val="00F60BCF"/>
    <w:rsid w:val="00F75E05"/>
    <w:rsid w:val="00F770C7"/>
    <w:rsid w:val="00FB4D88"/>
    <w:rsid w:val="00F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D7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8D7793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8D7793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8D7793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8D77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7793"/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врезки"/>
    <w:basedOn w:val="aa"/>
    <w:rsid w:val="008D7793"/>
    <w:pPr>
      <w:widowControl w:val="0"/>
      <w:suppressAutoHyphens/>
      <w:spacing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8D7793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D77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D779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Документ в списке"/>
    <w:basedOn w:val="a"/>
    <w:next w:val="a"/>
    <w:uiPriority w:val="99"/>
    <w:rsid w:val="00447176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FB4D8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uiPriority w:val="99"/>
    <w:semiHidden/>
    <w:unhideWhenUsed/>
    <w:rsid w:val="00FB4D88"/>
    <w:rPr>
      <w:color w:val="000080"/>
      <w:u w:val="single"/>
    </w:rPr>
  </w:style>
  <w:style w:type="paragraph" w:styleId="af1">
    <w:name w:val="List Paragraph"/>
    <w:basedOn w:val="a"/>
    <w:uiPriority w:val="34"/>
    <w:qFormat/>
    <w:rsid w:val="00370151"/>
    <w:pPr>
      <w:ind w:left="720"/>
      <w:contextualSpacing/>
    </w:pPr>
  </w:style>
  <w:style w:type="paragraph" w:customStyle="1" w:styleId="af2">
    <w:name w:val="Обычный текст"/>
    <w:basedOn w:val="a"/>
    <w:qFormat/>
    <w:rsid w:val="00463A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FBB57-42E7-46BF-B5D3-E2C54AF1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22022017</dc:creator>
  <cp:lastModifiedBy>Анастасия</cp:lastModifiedBy>
  <cp:revision>25</cp:revision>
  <cp:lastPrinted>2021-02-19T07:55:00Z</cp:lastPrinted>
  <dcterms:created xsi:type="dcterms:W3CDTF">2019-02-13T06:25:00Z</dcterms:created>
  <dcterms:modified xsi:type="dcterms:W3CDTF">2021-02-24T08:14:00Z</dcterms:modified>
</cp:coreProperties>
</file>