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AA" w:rsidRDefault="002B727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9D20AA" w:rsidRDefault="00D52097">
      <w:pPr>
        <w:spacing w:after="0"/>
        <w:jc w:val="center"/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2B7272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9D20AA" w:rsidRDefault="002B7272">
      <w:pPr>
        <w:spacing w:after="0"/>
        <w:jc w:val="center"/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9D20AA" w:rsidRDefault="002B7272">
      <w:pPr>
        <w:spacing w:after="0"/>
        <w:jc w:val="center"/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9D20AA" w:rsidRDefault="009D20A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D20AA" w:rsidRDefault="002B7272">
      <w:pPr>
        <w:pStyle w:val="a9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9D20AA" w:rsidRDefault="009D20AA">
      <w:pPr>
        <w:pStyle w:val="a9"/>
        <w:rPr>
          <w:rFonts w:ascii="Times New Roman" w:hAnsi="Times New Roman" w:cs="Calibri"/>
          <w:sz w:val="28"/>
          <w:szCs w:val="28"/>
        </w:rPr>
      </w:pPr>
    </w:p>
    <w:p w:rsidR="009D20AA" w:rsidRDefault="002B7272">
      <w:pPr>
        <w:pStyle w:val="a9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D52097">
        <w:rPr>
          <w:rFonts w:ascii="Times New Roman" w:hAnsi="Times New Roman" w:cs="Calibri"/>
          <w:sz w:val="28"/>
          <w:szCs w:val="28"/>
        </w:rPr>
        <w:t xml:space="preserve"> </w:t>
      </w:r>
      <w:r w:rsidR="00D52097">
        <w:rPr>
          <w:rFonts w:ascii="Times New Roman" w:hAnsi="Times New Roman"/>
          <w:sz w:val="28"/>
          <w:szCs w:val="28"/>
        </w:rPr>
        <w:t>09.02.2021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D52097">
        <w:rPr>
          <w:rFonts w:ascii="Times New Roman" w:hAnsi="Times New Roman"/>
          <w:sz w:val="28"/>
          <w:szCs w:val="28"/>
        </w:rPr>
        <w:t>93-140</w:t>
      </w:r>
    </w:p>
    <w:tbl>
      <w:tblPr>
        <w:tblW w:w="5070" w:type="dxa"/>
        <w:tblLook w:val="0000"/>
      </w:tblPr>
      <w:tblGrid>
        <w:gridCol w:w="5070"/>
      </w:tblGrid>
      <w:tr w:rsidR="009D20AA">
        <w:tc>
          <w:tcPr>
            <w:tcW w:w="5070" w:type="dxa"/>
          </w:tcPr>
          <w:p w:rsidR="009D20AA" w:rsidRDefault="009D20AA">
            <w:pPr>
              <w:pStyle w:val="a9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9D20AA" w:rsidRDefault="002B7272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решение </w:t>
            </w:r>
            <w:r w:rsidR="00D52097"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>Совета</w:t>
            </w:r>
            <w:r w:rsidR="00D52097">
              <w:rPr>
                <w:b/>
                <w:szCs w:val="28"/>
              </w:rPr>
              <w:t xml:space="preserve"> Новосель</w:t>
            </w:r>
            <w:r>
              <w:rPr>
                <w:b/>
                <w:szCs w:val="28"/>
              </w:rPr>
              <w:t>ского муниципал</w:t>
            </w:r>
            <w:r>
              <w:rPr>
                <w:b/>
                <w:szCs w:val="28"/>
              </w:rPr>
              <w:t>ь</w:t>
            </w:r>
            <w:r>
              <w:rPr>
                <w:b/>
                <w:szCs w:val="28"/>
              </w:rPr>
              <w:t>ного образо</w:t>
            </w:r>
            <w:r w:rsidR="00D52097">
              <w:rPr>
                <w:b/>
                <w:szCs w:val="28"/>
              </w:rPr>
              <w:t>вания от 21</w:t>
            </w:r>
            <w:r>
              <w:rPr>
                <w:b/>
                <w:szCs w:val="28"/>
              </w:rPr>
              <w:t>.09.2020</w:t>
            </w:r>
            <w:r w:rsidR="00D52097">
              <w:rPr>
                <w:b/>
                <w:szCs w:val="28"/>
              </w:rPr>
              <w:t xml:space="preserve"> года №78-11</w:t>
            </w:r>
            <w:r>
              <w:rPr>
                <w:b/>
                <w:szCs w:val="28"/>
              </w:rPr>
              <w:t>8</w:t>
            </w:r>
            <w:r w:rsidR="008F7B55">
              <w:rPr>
                <w:b/>
                <w:szCs w:val="28"/>
              </w:rPr>
              <w:t>.</w:t>
            </w:r>
            <w:r w:rsidR="00D52097">
              <w:rPr>
                <w:b/>
                <w:szCs w:val="28"/>
              </w:rPr>
              <w:t xml:space="preserve"> </w:t>
            </w:r>
          </w:p>
          <w:p w:rsidR="009D20AA" w:rsidRDefault="009D20AA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9D20AA" w:rsidRDefault="009D20AA">
            <w:pPr>
              <w:pStyle w:val="a9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9D20AA" w:rsidRDefault="002B7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D52097">
        <w:rPr>
          <w:rFonts w:ascii="Times New Roman" w:hAnsi="Times New Roman" w:cs="Times New Roman"/>
          <w:sz w:val="28"/>
          <w:szCs w:val="28"/>
        </w:rPr>
        <w:t xml:space="preserve">ководствуясь Уставом </w:t>
      </w:r>
      <w:r w:rsidR="00D52097" w:rsidRPr="00D52097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Совет </w:t>
      </w:r>
      <w:r w:rsidR="00D52097" w:rsidRPr="00D52097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 w:rsidR="00D52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D20AA" w:rsidRDefault="002B727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решения Совета </w:t>
      </w:r>
      <w:r w:rsidR="00D52097" w:rsidRPr="00D52097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</w:t>
      </w:r>
      <w:r w:rsidR="00D52097">
        <w:rPr>
          <w:rFonts w:ascii="Times New Roman" w:hAnsi="Times New Roman" w:cs="Times New Roman"/>
          <w:sz w:val="28"/>
          <w:szCs w:val="28"/>
        </w:rPr>
        <w:t xml:space="preserve"> 21.09.2020 № 78-11</w:t>
      </w:r>
      <w:r>
        <w:rPr>
          <w:rFonts w:ascii="Times New Roman" w:hAnsi="Times New Roman" w:cs="Times New Roman"/>
          <w:sz w:val="28"/>
          <w:szCs w:val="28"/>
        </w:rPr>
        <w:t xml:space="preserve">8 «Об утверждении Порядка реализации проектов инициативного бюджетирования на территории </w:t>
      </w:r>
      <w:r w:rsidR="00D52097" w:rsidRPr="00D52097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Саратовской области» пункт 3 изложив в новой редакции:</w:t>
      </w:r>
    </w:p>
    <w:p w:rsidR="009D20AA" w:rsidRDefault="002B7272" w:rsidP="008F7B55">
      <w:pPr>
        <w:spacing w:after="0" w:line="24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«Определение проектов инициативного бюджетирования для рассмотрения конкурсной комиссией,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 с участием представителей администрации </w:t>
      </w:r>
      <w:r w:rsidR="00D52097" w:rsidRPr="00D52097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9D20AA" w:rsidRDefault="009D20AA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D20AA" w:rsidRDefault="002B7272" w:rsidP="008F7B55">
      <w:pPr>
        <w:spacing w:after="0" w:line="24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Инициативная группа совместно с представителями администрации </w:t>
      </w:r>
      <w:r w:rsidR="00D52097" w:rsidRPr="00D52097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участвует в разработке технической документации проекта, мониторинге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бюджетирования. </w:t>
      </w:r>
      <w:r>
        <w:rPr>
          <w:rFonts w:ascii="PT Astra Serif" w:hAnsi="PT Astra Serif"/>
          <w:spacing w:val="-3"/>
          <w:sz w:val="28"/>
          <w:szCs w:val="28"/>
        </w:rPr>
        <w:t xml:space="preserve">По </w:t>
      </w:r>
      <w:r>
        <w:rPr>
          <w:rFonts w:ascii="PT Astra Serif" w:hAnsi="PT Astra Serif"/>
          <w:sz w:val="28"/>
          <w:szCs w:val="28"/>
        </w:rPr>
        <w:t>итогам проведения собрания оформляется протокол по форме, определенной настоящим Порядком (приложения № 1,2).</w:t>
      </w:r>
    </w:p>
    <w:p w:rsidR="009D20AA" w:rsidRDefault="009D20AA">
      <w:pPr>
        <w:pStyle w:val="a4"/>
        <w:ind w:left="1440" w:right="163"/>
        <w:jc w:val="both"/>
        <w:rPr>
          <w:rFonts w:ascii="PT Astra Serif" w:hAnsi="PT Astra Serif"/>
          <w:sz w:val="28"/>
          <w:szCs w:val="28"/>
        </w:rPr>
      </w:pPr>
    </w:p>
    <w:p w:rsidR="009D20AA" w:rsidRDefault="002B7272" w:rsidP="008F7B55">
      <w:pPr>
        <w:pStyle w:val="a4"/>
        <w:ind w:left="680" w:right="16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Инициативная группа может собирать подписи в поддержку проекта инициативного бюджетирования. Результаты сбора подписей оформляются в подписных листах по форме, определенной приложением № 6 к настоящему Порядку.</w:t>
      </w:r>
    </w:p>
    <w:p w:rsidR="009D20AA" w:rsidRDefault="002B7272" w:rsidP="008F7B55">
      <w:pPr>
        <w:pStyle w:val="aa"/>
        <w:tabs>
          <w:tab w:val="left" w:pos="1366"/>
        </w:tabs>
        <w:spacing w:before="57" w:after="0"/>
        <w:ind w:left="680" w:right="163" w:firstLine="0"/>
        <w:jc w:val="both"/>
      </w:pPr>
      <w:proofErr w:type="gramStart"/>
      <w:r>
        <w:rPr>
          <w:rFonts w:ascii="PT Astra Serif" w:hAnsi="PT Astra Serif"/>
          <w:sz w:val="28"/>
          <w:szCs w:val="28"/>
        </w:rPr>
        <w:t>Проект инициативного бюджетирования, определенный по итогам собрания жителей, направляется инициативной группой на рассмотрение в конкурсную комиссию.</w:t>
      </w:r>
      <w:proofErr w:type="gramEnd"/>
      <w:r>
        <w:rPr>
          <w:rFonts w:ascii="PT Astra Serif" w:hAnsi="PT Astra Serif"/>
          <w:sz w:val="28"/>
          <w:szCs w:val="28"/>
        </w:rPr>
        <w:t xml:space="preserve"> Заявка для участия в конкурсном отборе проектов инициативного бюджетирования, проект, протокол собрания жителей (протокол заседания рабочего органа территориального общественного самоуправления), лист</w:t>
      </w:r>
      <w:r>
        <w:rPr>
          <w:sz w:val="28"/>
        </w:rPr>
        <w:t xml:space="preserve">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1 -6).</w:t>
      </w:r>
    </w:p>
    <w:p w:rsidR="009D20AA" w:rsidRDefault="009D20AA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52097" w:rsidRPr="00D52097" w:rsidRDefault="002B7272" w:rsidP="00D52097">
      <w:pPr>
        <w:widowControl w:val="0"/>
        <w:tabs>
          <w:tab w:val="left" w:pos="1222"/>
        </w:tabs>
        <w:suppressAutoHyphens w:val="0"/>
        <w:autoSpaceDE w:val="0"/>
        <w:autoSpaceDN w:val="0"/>
        <w:spacing w:after="0" w:line="240" w:lineRule="auto"/>
        <w:ind w:left="679" w:right="162"/>
        <w:jc w:val="both"/>
        <w:rPr>
          <w:rFonts w:ascii="Times New Roman" w:hAnsi="Times New Roman" w:cs="Times New Roman"/>
          <w:sz w:val="28"/>
        </w:rPr>
      </w:pPr>
      <w:r w:rsidRPr="00D52097">
        <w:rPr>
          <w:rFonts w:ascii="Times New Roman" w:hAnsi="Times New Roman" w:cs="Times New Roman"/>
          <w:sz w:val="28"/>
          <w:szCs w:val="28"/>
        </w:rPr>
        <w:t>Проект должен быть направлен на решение вопросов местного знач</w:t>
      </w:r>
      <w:r w:rsidRPr="00D52097">
        <w:rPr>
          <w:rFonts w:ascii="Times New Roman" w:hAnsi="Times New Roman" w:cs="Times New Roman"/>
          <w:sz w:val="28"/>
          <w:szCs w:val="28"/>
        </w:rPr>
        <w:t>е</w:t>
      </w:r>
      <w:r w:rsidRPr="00D52097">
        <w:rPr>
          <w:rFonts w:ascii="Times New Roman" w:hAnsi="Times New Roman" w:cs="Times New Roman"/>
          <w:sz w:val="28"/>
          <w:szCs w:val="28"/>
        </w:rPr>
        <w:t>ния муниципального образования, предусмотренных Федеральным законом от 06.10.2003 № 131- ФЗ «Об общих принципах организации местного самоупр</w:t>
      </w:r>
      <w:r w:rsidR="00D52097" w:rsidRPr="00D52097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D52097" w:rsidRPr="00D52097">
        <w:rPr>
          <w:rFonts w:ascii="Times New Roman" w:hAnsi="Times New Roman" w:cs="Times New Roman"/>
          <w:sz w:val="28"/>
        </w:rPr>
        <w:t>и содержать м</w:t>
      </w:r>
      <w:r w:rsidR="00D52097" w:rsidRPr="00D52097">
        <w:rPr>
          <w:rFonts w:ascii="Times New Roman" w:hAnsi="Times New Roman" w:cs="Times New Roman"/>
          <w:sz w:val="28"/>
        </w:rPr>
        <w:t>е</w:t>
      </w:r>
      <w:r w:rsidR="00D52097" w:rsidRPr="00D52097">
        <w:rPr>
          <w:rFonts w:ascii="Times New Roman" w:hAnsi="Times New Roman" w:cs="Times New Roman"/>
          <w:sz w:val="28"/>
        </w:rPr>
        <w:t>роприятия по развитию (за исключением капитального строител</w:t>
      </w:r>
      <w:r w:rsidR="00D52097" w:rsidRPr="00D52097">
        <w:rPr>
          <w:rFonts w:ascii="Times New Roman" w:hAnsi="Times New Roman" w:cs="Times New Roman"/>
          <w:sz w:val="28"/>
        </w:rPr>
        <w:t>ь</w:t>
      </w:r>
      <w:r w:rsidR="00D52097" w:rsidRPr="00D52097">
        <w:rPr>
          <w:rFonts w:ascii="Times New Roman" w:hAnsi="Times New Roman" w:cs="Times New Roman"/>
          <w:sz w:val="28"/>
        </w:rPr>
        <w:t>ства и реконструкции) следующих типов объектов общественной инфр</w:t>
      </w:r>
      <w:r w:rsidR="00D52097" w:rsidRPr="00D52097">
        <w:rPr>
          <w:rFonts w:ascii="Times New Roman" w:hAnsi="Times New Roman" w:cs="Times New Roman"/>
          <w:sz w:val="28"/>
        </w:rPr>
        <w:t>а</w:t>
      </w:r>
      <w:r w:rsidR="00D52097" w:rsidRPr="00D52097">
        <w:rPr>
          <w:rFonts w:ascii="Times New Roman" w:hAnsi="Times New Roman" w:cs="Times New Roman"/>
          <w:sz w:val="28"/>
        </w:rPr>
        <w:t>структуры на территории Новосельского муниципального образов</w:t>
      </w:r>
      <w:r w:rsidR="00D52097" w:rsidRPr="00D52097">
        <w:rPr>
          <w:rFonts w:ascii="Times New Roman" w:hAnsi="Times New Roman" w:cs="Times New Roman"/>
          <w:sz w:val="28"/>
        </w:rPr>
        <w:t>а</w:t>
      </w:r>
      <w:r w:rsidR="00D52097" w:rsidRPr="00D52097">
        <w:rPr>
          <w:rFonts w:ascii="Times New Roman" w:hAnsi="Times New Roman" w:cs="Times New Roman"/>
          <w:sz w:val="28"/>
        </w:rPr>
        <w:t>ния:</w:t>
      </w:r>
    </w:p>
    <w:p w:rsidR="00D52097" w:rsidRPr="00D52097" w:rsidRDefault="00D52097" w:rsidP="00D52097">
      <w:pPr>
        <w:pStyle w:val="aa"/>
        <w:widowControl w:val="0"/>
        <w:numPr>
          <w:ilvl w:val="1"/>
          <w:numId w:val="7"/>
        </w:numPr>
        <w:tabs>
          <w:tab w:val="left" w:pos="844"/>
        </w:tabs>
        <w:suppressAutoHyphens w:val="0"/>
        <w:autoSpaceDE w:val="0"/>
        <w:autoSpaceDN w:val="0"/>
        <w:spacing w:before="1" w:after="0" w:line="322" w:lineRule="exact"/>
        <w:ind w:left="843" w:hanging="165"/>
        <w:jc w:val="both"/>
        <w:rPr>
          <w:sz w:val="28"/>
        </w:rPr>
      </w:pPr>
      <w:r w:rsidRPr="00D52097">
        <w:rPr>
          <w:sz w:val="28"/>
        </w:rPr>
        <w:t>объекты культуры, образования, физической культуры и</w:t>
      </w:r>
      <w:r w:rsidRPr="00D52097">
        <w:rPr>
          <w:spacing w:val="3"/>
          <w:sz w:val="28"/>
        </w:rPr>
        <w:t xml:space="preserve"> </w:t>
      </w:r>
      <w:r w:rsidRPr="00D52097">
        <w:rPr>
          <w:sz w:val="28"/>
        </w:rPr>
        <w:t>спорта;</w:t>
      </w:r>
    </w:p>
    <w:p w:rsidR="00D52097" w:rsidRPr="00D52097" w:rsidRDefault="00D52097" w:rsidP="00D52097">
      <w:pPr>
        <w:pStyle w:val="aa"/>
        <w:widowControl w:val="0"/>
        <w:numPr>
          <w:ilvl w:val="1"/>
          <w:numId w:val="7"/>
        </w:numPr>
        <w:tabs>
          <w:tab w:val="left" w:pos="868"/>
        </w:tabs>
        <w:suppressAutoHyphens w:val="0"/>
        <w:autoSpaceDE w:val="0"/>
        <w:autoSpaceDN w:val="0"/>
        <w:spacing w:after="0" w:line="240" w:lineRule="auto"/>
        <w:ind w:right="167" w:firstLine="566"/>
        <w:jc w:val="both"/>
        <w:rPr>
          <w:sz w:val="28"/>
        </w:rPr>
      </w:pPr>
      <w:r w:rsidRPr="00D52097">
        <w:rPr>
          <w:sz w:val="28"/>
        </w:rPr>
        <w:t>объекты благоустройства и озеленения;</w:t>
      </w:r>
    </w:p>
    <w:p w:rsidR="00D52097" w:rsidRPr="00D52097" w:rsidRDefault="00D52097" w:rsidP="00D52097">
      <w:pPr>
        <w:pStyle w:val="aa"/>
        <w:widowControl w:val="0"/>
        <w:numPr>
          <w:ilvl w:val="1"/>
          <w:numId w:val="7"/>
        </w:numPr>
        <w:tabs>
          <w:tab w:val="left" w:pos="844"/>
        </w:tabs>
        <w:suppressAutoHyphens w:val="0"/>
        <w:autoSpaceDE w:val="0"/>
        <w:autoSpaceDN w:val="0"/>
        <w:spacing w:after="0" w:line="321" w:lineRule="exact"/>
        <w:ind w:left="843" w:hanging="165"/>
        <w:jc w:val="both"/>
        <w:rPr>
          <w:sz w:val="28"/>
        </w:rPr>
      </w:pPr>
      <w:r w:rsidRPr="00D52097">
        <w:rPr>
          <w:sz w:val="28"/>
        </w:rPr>
        <w:t>детские игровые площадки и</w:t>
      </w:r>
      <w:r w:rsidRPr="00D52097">
        <w:rPr>
          <w:spacing w:val="4"/>
          <w:sz w:val="28"/>
        </w:rPr>
        <w:t xml:space="preserve"> </w:t>
      </w:r>
      <w:r w:rsidRPr="00D52097">
        <w:rPr>
          <w:sz w:val="28"/>
        </w:rPr>
        <w:t>комплексы;</w:t>
      </w:r>
    </w:p>
    <w:p w:rsidR="00D52097" w:rsidRPr="00D52097" w:rsidRDefault="00D52097" w:rsidP="00D52097">
      <w:pPr>
        <w:pStyle w:val="aa"/>
        <w:widowControl w:val="0"/>
        <w:numPr>
          <w:ilvl w:val="1"/>
          <w:numId w:val="7"/>
        </w:numPr>
        <w:tabs>
          <w:tab w:val="left" w:pos="844"/>
        </w:tabs>
        <w:suppressAutoHyphens w:val="0"/>
        <w:autoSpaceDE w:val="0"/>
        <w:autoSpaceDN w:val="0"/>
        <w:spacing w:after="0" w:line="322" w:lineRule="exact"/>
        <w:ind w:left="843" w:hanging="165"/>
        <w:jc w:val="both"/>
        <w:rPr>
          <w:sz w:val="28"/>
        </w:rPr>
      </w:pPr>
      <w:r w:rsidRPr="00D52097">
        <w:rPr>
          <w:sz w:val="28"/>
        </w:rPr>
        <w:t>спортивные площадки и</w:t>
      </w:r>
      <w:r w:rsidRPr="00D52097">
        <w:rPr>
          <w:spacing w:val="2"/>
          <w:sz w:val="28"/>
        </w:rPr>
        <w:t xml:space="preserve"> </w:t>
      </w:r>
      <w:r w:rsidRPr="00D52097">
        <w:rPr>
          <w:sz w:val="28"/>
        </w:rPr>
        <w:t>комплексы;</w:t>
      </w:r>
    </w:p>
    <w:p w:rsidR="00D52097" w:rsidRPr="00D52097" w:rsidRDefault="00D52097" w:rsidP="00D52097">
      <w:pPr>
        <w:pStyle w:val="aa"/>
        <w:widowControl w:val="0"/>
        <w:numPr>
          <w:ilvl w:val="1"/>
          <w:numId w:val="7"/>
        </w:numPr>
        <w:tabs>
          <w:tab w:val="left" w:pos="844"/>
        </w:tabs>
        <w:suppressAutoHyphens w:val="0"/>
        <w:autoSpaceDE w:val="0"/>
        <w:autoSpaceDN w:val="0"/>
        <w:spacing w:after="0" w:line="322" w:lineRule="exact"/>
        <w:ind w:left="843" w:hanging="165"/>
        <w:jc w:val="both"/>
        <w:rPr>
          <w:sz w:val="28"/>
        </w:rPr>
      </w:pPr>
      <w:r w:rsidRPr="00D52097">
        <w:rPr>
          <w:sz w:val="28"/>
        </w:rPr>
        <w:t>объекты для обеспечения первичных мер пожарной</w:t>
      </w:r>
      <w:r w:rsidRPr="00D52097">
        <w:rPr>
          <w:spacing w:val="-2"/>
          <w:sz w:val="28"/>
        </w:rPr>
        <w:t xml:space="preserve"> </w:t>
      </w:r>
      <w:r w:rsidRPr="00D52097">
        <w:rPr>
          <w:sz w:val="28"/>
        </w:rPr>
        <w:t>безопасности;</w:t>
      </w:r>
    </w:p>
    <w:p w:rsidR="00D52097" w:rsidRPr="00D52097" w:rsidRDefault="00D52097" w:rsidP="00D52097">
      <w:pPr>
        <w:pStyle w:val="aa"/>
        <w:widowControl w:val="0"/>
        <w:numPr>
          <w:ilvl w:val="1"/>
          <w:numId w:val="7"/>
        </w:numPr>
        <w:tabs>
          <w:tab w:val="left" w:pos="844"/>
        </w:tabs>
        <w:suppressAutoHyphens w:val="0"/>
        <w:autoSpaceDE w:val="0"/>
        <w:autoSpaceDN w:val="0"/>
        <w:spacing w:after="0" w:line="322" w:lineRule="exact"/>
        <w:ind w:left="843" w:hanging="165"/>
        <w:jc w:val="both"/>
        <w:rPr>
          <w:sz w:val="28"/>
        </w:rPr>
      </w:pPr>
      <w:r w:rsidRPr="00D52097">
        <w:rPr>
          <w:sz w:val="28"/>
        </w:rPr>
        <w:t>места массового</w:t>
      </w:r>
      <w:r w:rsidRPr="00D52097">
        <w:rPr>
          <w:spacing w:val="2"/>
          <w:sz w:val="28"/>
        </w:rPr>
        <w:t xml:space="preserve"> </w:t>
      </w:r>
      <w:r w:rsidRPr="00D52097">
        <w:rPr>
          <w:sz w:val="28"/>
        </w:rPr>
        <w:t>отдыха;</w:t>
      </w:r>
    </w:p>
    <w:p w:rsidR="009D20AA" w:rsidRDefault="00D52097" w:rsidP="00D520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</w:t>
      </w:r>
      <w:r w:rsidRPr="00D52097">
        <w:rPr>
          <w:rFonts w:ascii="Times New Roman" w:hAnsi="Times New Roman" w:cs="Times New Roman"/>
          <w:sz w:val="28"/>
        </w:rPr>
        <w:t>автомобильные дороги местного</w:t>
      </w:r>
      <w:r w:rsidRPr="00D52097">
        <w:rPr>
          <w:rFonts w:ascii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значения;</w:t>
      </w:r>
    </w:p>
    <w:p w:rsidR="00D52097" w:rsidRPr="00D52097" w:rsidRDefault="00D52097" w:rsidP="00D5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- </w:t>
      </w:r>
      <w:r w:rsidRPr="00D52097">
        <w:rPr>
          <w:rFonts w:ascii="Times New Roman" w:hAnsi="Times New Roman" w:cs="Times New Roman"/>
          <w:sz w:val="28"/>
          <w:szCs w:val="23"/>
          <w:shd w:val="clear" w:color="auto" w:fill="FFFFFF"/>
        </w:rPr>
        <w:t>организация водоснабжения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</w:p>
    <w:p w:rsidR="009D20AA" w:rsidRDefault="009D20AA">
      <w:pPr>
        <w:spacing w:after="0" w:line="240" w:lineRule="auto"/>
        <w:ind w:left="1080"/>
        <w:jc w:val="both"/>
      </w:pPr>
    </w:p>
    <w:p w:rsidR="009D20AA" w:rsidRDefault="002B727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9D20AA" w:rsidRDefault="009D20A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20AA" w:rsidRDefault="009D20AA">
      <w:pPr>
        <w:pStyle w:val="a9"/>
        <w:rPr>
          <w:rFonts w:ascii="Times New Roman" w:hAnsi="Times New Roman"/>
          <w:sz w:val="28"/>
          <w:szCs w:val="28"/>
        </w:rPr>
      </w:pPr>
    </w:p>
    <w:p w:rsidR="009D20AA" w:rsidRDefault="002B727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52097" w:rsidRPr="00D52097">
        <w:rPr>
          <w:rFonts w:ascii="Times New Roman" w:hAnsi="Times New Roman"/>
          <w:sz w:val="28"/>
          <w:szCs w:val="28"/>
        </w:rPr>
        <w:t>Новосельского</w:t>
      </w:r>
    </w:p>
    <w:p w:rsidR="009D20AA" w:rsidRDefault="002B727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</w:t>
      </w:r>
      <w:r w:rsidR="00D52097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52097">
        <w:rPr>
          <w:rFonts w:ascii="Times New Roman" w:hAnsi="Times New Roman"/>
          <w:sz w:val="28"/>
          <w:szCs w:val="28"/>
        </w:rPr>
        <w:t xml:space="preserve">     И.П. Проскурнина</w:t>
      </w:r>
    </w:p>
    <w:p w:rsidR="009D20AA" w:rsidRDefault="009D20AA"/>
    <w:sectPr w:rsidR="009D20AA" w:rsidSect="009D20A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19"/>
    <w:multiLevelType w:val="hybridMultilevel"/>
    <w:tmpl w:val="2C2850EE"/>
    <w:lvl w:ilvl="0" w:tplc="1AD2354E">
      <w:start w:val="3"/>
      <w:numFmt w:val="decimal"/>
      <w:lvlText w:val="%1"/>
      <w:lvlJc w:val="left"/>
      <w:pPr>
        <w:ind w:left="113" w:hanging="528"/>
      </w:pPr>
      <w:rPr>
        <w:rFonts w:hint="default"/>
        <w:lang w:val="ru-RU" w:eastAsia="en-US" w:bidi="ar-SA"/>
      </w:rPr>
    </w:lvl>
    <w:lvl w:ilvl="1" w:tplc="395E1BB8">
      <w:numFmt w:val="none"/>
      <w:lvlText w:val=""/>
      <w:lvlJc w:val="left"/>
      <w:pPr>
        <w:tabs>
          <w:tab w:val="num" w:pos="360"/>
        </w:tabs>
      </w:pPr>
    </w:lvl>
    <w:lvl w:ilvl="2" w:tplc="C6984C76">
      <w:numFmt w:val="bullet"/>
      <w:lvlText w:val="•"/>
      <w:lvlJc w:val="left"/>
      <w:pPr>
        <w:ind w:left="2192" w:hanging="528"/>
      </w:pPr>
      <w:rPr>
        <w:rFonts w:hint="default"/>
        <w:lang w:val="ru-RU" w:eastAsia="en-US" w:bidi="ar-SA"/>
      </w:rPr>
    </w:lvl>
    <w:lvl w:ilvl="3" w:tplc="CE6A3904">
      <w:numFmt w:val="bullet"/>
      <w:lvlText w:val="•"/>
      <w:lvlJc w:val="left"/>
      <w:pPr>
        <w:ind w:left="3229" w:hanging="528"/>
      </w:pPr>
      <w:rPr>
        <w:rFonts w:hint="default"/>
        <w:lang w:val="ru-RU" w:eastAsia="en-US" w:bidi="ar-SA"/>
      </w:rPr>
    </w:lvl>
    <w:lvl w:ilvl="4" w:tplc="A30A59DE">
      <w:numFmt w:val="bullet"/>
      <w:lvlText w:val="•"/>
      <w:lvlJc w:val="left"/>
      <w:pPr>
        <w:ind w:left="4265" w:hanging="528"/>
      </w:pPr>
      <w:rPr>
        <w:rFonts w:hint="default"/>
        <w:lang w:val="ru-RU" w:eastAsia="en-US" w:bidi="ar-SA"/>
      </w:rPr>
    </w:lvl>
    <w:lvl w:ilvl="5" w:tplc="355435D4">
      <w:numFmt w:val="bullet"/>
      <w:lvlText w:val="•"/>
      <w:lvlJc w:val="left"/>
      <w:pPr>
        <w:ind w:left="5302" w:hanging="528"/>
      </w:pPr>
      <w:rPr>
        <w:rFonts w:hint="default"/>
        <w:lang w:val="ru-RU" w:eastAsia="en-US" w:bidi="ar-SA"/>
      </w:rPr>
    </w:lvl>
    <w:lvl w:ilvl="6" w:tplc="8DFA550A">
      <w:numFmt w:val="bullet"/>
      <w:lvlText w:val="•"/>
      <w:lvlJc w:val="left"/>
      <w:pPr>
        <w:ind w:left="6338" w:hanging="528"/>
      </w:pPr>
      <w:rPr>
        <w:rFonts w:hint="default"/>
        <w:lang w:val="ru-RU" w:eastAsia="en-US" w:bidi="ar-SA"/>
      </w:rPr>
    </w:lvl>
    <w:lvl w:ilvl="7" w:tplc="C764BBB6">
      <w:numFmt w:val="bullet"/>
      <w:lvlText w:val="•"/>
      <w:lvlJc w:val="left"/>
      <w:pPr>
        <w:ind w:left="7374" w:hanging="528"/>
      </w:pPr>
      <w:rPr>
        <w:rFonts w:hint="default"/>
        <w:lang w:val="ru-RU" w:eastAsia="en-US" w:bidi="ar-SA"/>
      </w:rPr>
    </w:lvl>
    <w:lvl w:ilvl="8" w:tplc="B5169E7E">
      <w:numFmt w:val="bullet"/>
      <w:lvlText w:val="•"/>
      <w:lvlJc w:val="left"/>
      <w:pPr>
        <w:ind w:left="8411" w:hanging="528"/>
      </w:pPr>
      <w:rPr>
        <w:rFonts w:hint="default"/>
        <w:lang w:val="ru-RU" w:eastAsia="en-US" w:bidi="ar-SA"/>
      </w:rPr>
    </w:lvl>
  </w:abstractNum>
  <w:abstractNum w:abstractNumId="1">
    <w:nsid w:val="2A761B4B"/>
    <w:multiLevelType w:val="hybridMultilevel"/>
    <w:tmpl w:val="68B8DE3C"/>
    <w:lvl w:ilvl="0" w:tplc="3B64BFF6">
      <w:numFmt w:val="bullet"/>
      <w:lvlText w:val="–"/>
      <w:lvlJc w:val="left"/>
      <w:pPr>
        <w:ind w:left="113" w:hanging="38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B449A12">
      <w:numFmt w:val="bullet"/>
      <w:lvlText w:val="-"/>
      <w:lvlJc w:val="left"/>
      <w:pPr>
        <w:ind w:left="113" w:hanging="236"/>
      </w:pPr>
      <w:rPr>
        <w:rFonts w:hint="default"/>
        <w:w w:val="99"/>
        <w:lang w:val="ru-RU" w:eastAsia="en-US" w:bidi="ar-SA"/>
      </w:rPr>
    </w:lvl>
    <w:lvl w:ilvl="2" w:tplc="0DFAAE78">
      <w:numFmt w:val="bullet"/>
      <w:lvlText w:val="•"/>
      <w:lvlJc w:val="left"/>
      <w:pPr>
        <w:ind w:left="2192" w:hanging="236"/>
      </w:pPr>
      <w:rPr>
        <w:rFonts w:hint="default"/>
        <w:lang w:val="ru-RU" w:eastAsia="en-US" w:bidi="ar-SA"/>
      </w:rPr>
    </w:lvl>
    <w:lvl w:ilvl="3" w:tplc="A82E74E0">
      <w:numFmt w:val="bullet"/>
      <w:lvlText w:val="•"/>
      <w:lvlJc w:val="left"/>
      <w:pPr>
        <w:ind w:left="3229" w:hanging="236"/>
      </w:pPr>
      <w:rPr>
        <w:rFonts w:hint="default"/>
        <w:lang w:val="ru-RU" w:eastAsia="en-US" w:bidi="ar-SA"/>
      </w:rPr>
    </w:lvl>
    <w:lvl w:ilvl="4" w:tplc="13DE6960">
      <w:numFmt w:val="bullet"/>
      <w:lvlText w:val="•"/>
      <w:lvlJc w:val="left"/>
      <w:pPr>
        <w:ind w:left="4265" w:hanging="236"/>
      </w:pPr>
      <w:rPr>
        <w:rFonts w:hint="default"/>
        <w:lang w:val="ru-RU" w:eastAsia="en-US" w:bidi="ar-SA"/>
      </w:rPr>
    </w:lvl>
    <w:lvl w:ilvl="5" w:tplc="0498940E">
      <w:numFmt w:val="bullet"/>
      <w:lvlText w:val="•"/>
      <w:lvlJc w:val="left"/>
      <w:pPr>
        <w:ind w:left="5302" w:hanging="236"/>
      </w:pPr>
      <w:rPr>
        <w:rFonts w:hint="default"/>
        <w:lang w:val="ru-RU" w:eastAsia="en-US" w:bidi="ar-SA"/>
      </w:rPr>
    </w:lvl>
    <w:lvl w:ilvl="6" w:tplc="6E145506">
      <w:numFmt w:val="bullet"/>
      <w:lvlText w:val="•"/>
      <w:lvlJc w:val="left"/>
      <w:pPr>
        <w:ind w:left="6338" w:hanging="236"/>
      </w:pPr>
      <w:rPr>
        <w:rFonts w:hint="default"/>
        <w:lang w:val="ru-RU" w:eastAsia="en-US" w:bidi="ar-SA"/>
      </w:rPr>
    </w:lvl>
    <w:lvl w:ilvl="7" w:tplc="432C7DF6">
      <w:numFmt w:val="bullet"/>
      <w:lvlText w:val="•"/>
      <w:lvlJc w:val="left"/>
      <w:pPr>
        <w:ind w:left="7374" w:hanging="236"/>
      </w:pPr>
      <w:rPr>
        <w:rFonts w:hint="default"/>
        <w:lang w:val="ru-RU" w:eastAsia="en-US" w:bidi="ar-SA"/>
      </w:rPr>
    </w:lvl>
    <w:lvl w:ilvl="8" w:tplc="D19282C4">
      <w:numFmt w:val="bullet"/>
      <w:lvlText w:val="•"/>
      <w:lvlJc w:val="left"/>
      <w:pPr>
        <w:ind w:left="8411" w:hanging="236"/>
      </w:pPr>
      <w:rPr>
        <w:rFonts w:hint="default"/>
        <w:lang w:val="ru-RU" w:eastAsia="en-US" w:bidi="ar-SA"/>
      </w:rPr>
    </w:lvl>
  </w:abstractNum>
  <w:abstractNum w:abstractNumId="2">
    <w:nsid w:val="40025F58"/>
    <w:multiLevelType w:val="multilevel"/>
    <w:tmpl w:val="0EE273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2311F09"/>
    <w:multiLevelType w:val="multilevel"/>
    <w:tmpl w:val="C6426A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4">
    <w:nsid w:val="5ED019A2"/>
    <w:multiLevelType w:val="multilevel"/>
    <w:tmpl w:val="34A4FE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D20AA"/>
    <w:rsid w:val="002B7272"/>
    <w:rsid w:val="008F7B55"/>
    <w:rsid w:val="009D20AA"/>
    <w:rsid w:val="00D52097"/>
    <w:rsid w:val="00D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customStyle="1" w:styleId="Heading2">
    <w:name w:val="Heading 2"/>
    <w:basedOn w:val="a3"/>
    <w:next w:val="a4"/>
    <w:qFormat/>
    <w:rsid w:val="009D20A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">
    <w:name w:val="Заголовок 1 Знак"/>
    <w:basedOn w:val="a0"/>
    <w:link w:val="Heading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qFormat/>
    <w:rsid w:val="00014C2E"/>
    <w:rPr>
      <w:color w:val="106BBE"/>
    </w:rPr>
  </w:style>
  <w:style w:type="character" w:customStyle="1" w:styleId="WW8Num6z0">
    <w:name w:val="WW8Num6z0"/>
    <w:qFormat/>
    <w:rsid w:val="009D20AA"/>
    <w:rPr>
      <w:lang w:val="ru-RU" w:bidi="ar-SA"/>
    </w:rPr>
  </w:style>
  <w:style w:type="character" w:customStyle="1" w:styleId="WW8Num6z1">
    <w:name w:val="WW8Num6z1"/>
    <w:qFormat/>
    <w:rsid w:val="009D20AA"/>
    <w:rPr>
      <w:sz w:val="28"/>
    </w:rPr>
  </w:style>
  <w:style w:type="paragraph" w:customStyle="1" w:styleId="a3">
    <w:name w:val="Заголовок"/>
    <w:basedOn w:val="a"/>
    <w:next w:val="a4"/>
    <w:qFormat/>
    <w:rsid w:val="009D20AA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4">
    <w:name w:val="Body Text"/>
    <w:basedOn w:val="a"/>
    <w:rsid w:val="009D20AA"/>
    <w:pPr>
      <w:spacing w:after="140"/>
    </w:pPr>
  </w:style>
  <w:style w:type="paragraph" w:styleId="a7">
    <w:name w:val="List"/>
    <w:basedOn w:val="a4"/>
    <w:rsid w:val="009D20AA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9D20AA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8">
    <w:name w:val="index heading"/>
    <w:basedOn w:val="a"/>
    <w:qFormat/>
    <w:rsid w:val="009D20AA"/>
    <w:pPr>
      <w:suppressLineNumbers/>
    </w:pPr>
    <w:rPr>
      <w:rFonts w:ascii="PT Astra Serif" w:hAnsi="PT Astra Serif" w:cs="FreeSans"/>
    </w:rPr>
  </w:style>
  <w:style w:type="paragraph" w:styleId="a9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a">
    <w:name w:val="List Paragraph"/>
    <w:basedOn w:val="a"/>
    <w:uiPriority w:val="1"/>
    <w:qFormat/>
    <w:rsid w:val="009D20AA"/>
    <w:pPr>
      <w:ind w:left="113" w:firstLine="566"/>
    </w:pPr>
    <w:rPr>
      <w:rFonts w:ascii="Times New Roman" w:eastAsia="Times New Roman" w:hAnsi="Times New Roman" w:cs="Times New Roman"/>
    </w:rPr>
  </w:style>
  <w:style w:type="numbering" w:customStyle="1" w:styleId="WW8Num6">
    <w:name w:val="WW8Num6"/>
    <w:qFormat/>
    <w:rsid w:val="009D20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Comp</cp:lastModifiedBy>
  <cp:revision>27</cp:revision>
  <cp:lastPrinted>2021-02-09T12:24:00Z</cp:lastPrinted>
  <dcterms:created xsi:type="dcterms:W3CDTF">2017-06-09T04:26:00Z</dcterms:created>
  <dcterms:modified xsi:type="dcterms:W3CDTF">2021-02-10T04:17:00Z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