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0B" w:rsidRPr="00980606" w:rsidRDefault="00BD4B0B" w:rsidP="00BD4B0B">
      <w:pPr>
        <w:pStyle w:val="consnormal"/>
        <w:spacing w:before="0" w:beforeAutospacing="0" w:after="0" w:afterAutospacing="0"/>
        <w:rPr>
          <w:b/>
          <w:noProof/>
          <w:sz w:val="22"/>
          <w:szCs w:val="22"/>
        </w:rPr>
      </w:pPr>
    </w:p>
    <w:p w:rsidR="00BD4B0B" w:rsidRPr="00BD4B0B" w:rsidRDefault="00BD4B0B" w:rsidP="00BD4B0B">
      <w:pPr>
        <w:pStyle w:val="consnormal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BD4B0B">
        <w:rPr>
          <w:b/>
          <w:noProof/>
          <w:sz w:val="28"/>
          <w:szCs w:val="28"/>
        </w:rPr>
        <w:drawing>
          <wp:inline distT="0" distB="0" distL="0" distR="0">
            <wp:extent cx="569595" cy="6553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B0B" w:rsidRPr="00BD4B0B" w:rsidRDefault="00BD4B0B" w:rsidP="00BD4B0B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B0B">
        <w:rPr>
          <w:b/>
          <w:sz w:val="28"/>
          <w:szCs w:val="28"/>
        </w:rPr>
        <w:t>СОВЕТ</w:t>
      </w:r>
    </w:p>
    <w:p w:rsidR="00BD4B0B" w:rsidRPr="00BD4B0B" w:rsidRDefault="00BD4B0B" w:rsidP="00BD4B0B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B0B">
        <w:rPr>
          <w:b/>
          <w:sz w:val="28"/>
          <w:szCs w:val="28"/>
        </w:rPr>
        <w:t>НОВОКРАСНЯНСКОГО МУНИЦИПАЛЬНОГО ОБРАЗОВАНИЯ</w:t>
      </w:r>
    </w:p>
    <w:p w:rsidR="00BD4B0B" w:rsidRPr="00BD4B0B" w:rsidRDefault="00BD4B0B" w:rsidP="00BD4B0B">
      <w:pPr>
        <w:pStyle w:val="consnormal"/>
        <w:spacing w:before="0" w:beforeAutospacing="0" w:after="0" w:afterAutospacing="0"/>
        <w:ind w:right="720"/>
        <w:jc w:val="center"/>
        <w:rPr>
          <w:b/>
          <w:sz w:val="28"/>
          <w:szCs w:val="28"/>
        </w:rPr>
      </w:pPr>
      <w:proofErr w:type="gramStart"/>
      <w:r w:rsidRPr="00BD4B0B">
        <w:rPr>
          <w:b/>
          <w:sz w:val="28"/>
          <w:szCs w:val="28"/>
        </w:rPr>
        <w:t>ЕРШОВСКОГО  РАЙОНА</w:t>
      </w:r>
      <w:proofErr w:type="gramEnd"/>
      <w:r w:rsidRPr="00BD4B0B">
        <w:rPr>
          <w:b/>
          <w:sz w:val="28"/>
          <w:szCs w:val="28"/>
        </w:rPr>
        <w:t xml:space="preserve"> САРАТОВСКОЙ ОБЛАСТИ</w:t>
      </w:r>
    </w:p>
    <w:p w:rsidR="00BD4B0B" w:rsidRPr="00BD4B0B" w:rsidRDefault="00BD4B0B" w:rsidP="00BD4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0B" w:rsidRPr="00BD4B0B" w:rsidRDefault="00BD4B0B" w:rsidP="00BD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B0B" w:rsidRPr="00BD4B0B" w:rsidRDefault="00BD4B0B" w:rsidP="00BD4B0B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B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4B0B" w:rsidRPr="00BD4B0B" w:rsidRDefault="00BD4B0B" w:rsidP="00BD4B0B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0B" w:rsidRPr="00BD4B0B" w:rsidRDefault="00A51D28" w:rsidP="00BD4B0B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D4B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A4C6F">
        <w:rPr>
          <w:rFonts w:ascii="Times New Roman" w:hAnsi="Times New Roman" w:cs="Times New Roman"/>
          <w:b/>
          <w:sz w:val="28"/>
          <w:szCs w:val="28"/>
        </w:rPr>
        <w:t>24.02.2022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D4B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0B" w:rsidRPr="00BD4B0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D4B0B" w:rsidRPr="00BD4B0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4C6F">
        <w:rPr>
          <w:rFonts w:ascii="Times New Roman" w:hAnsi="Times New Roman" w:cs="Times New Roman"/>
          <w:b/>
          <w:sz w:val="28"/>
          <w:szCs w:val="28"/>
        </w:rPr>
        <w:t>№ 2-4</w:t>
      </w:r>
      <w:r w:rsidR="00BD4B0B" w:rsidRPr="00BD4B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D4B0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D4B0B" w:rsidRPr="00BD4B0B" w:rsidRDefault="00BD4B0B" w:rsidP="00BD4B0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B0B" w:rsidRPr="00BD4B0B" w:rsidRDefault="00BD4B0B" w:rsidP="00BD4B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4B0B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BD4B0B" w:rsidRPr="00BD4B0B" w:rsidRDefault="00BD4B0B" w:rsidP="00BD4B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4B0B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BD4B0B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BD4B0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D4B0B" w:rsidRPr="00BD4B0B" w:rsidRDefault="00BD4B0B" w:rsidP="00BD4B0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4B0B">
        <w:rPr>
          <w:rFonts w:ascii="Times New Roman" w:hAnsi="Times New Roman" w:cs="Times New Roman"/>
          <w:sz w:val="28"/>
          <w:szCs w:val="28"/>
        </w:rPr>
        <w:t>образования за 20</w:t>
      </w:r>
      <w:r w:rsidR="00D45575">
        <w:rPr>
          <w:rFonts w:ascii="Times New Roman" w:hAnsi="Times New Roman" w:cs="Times New Roman"/>
          <w:sz w:val="28"/>
          <w:szCs w:val="28"/>
        </w:rPr>
        <w:t>21</w:t>
      </w:r>
      <w:r w:rsidRPr="00BD4B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D4B0B" w:rsidRPr="00BD4B0B" w:rsidRDefault="00BD4B0B" w:rsidP="00BD4B0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45575" w:rsidRDefault="00D45575" w:rsidP="00D45575">
      <w:pPr>
        <w:pStyle w:val="a5"/>
        <w:rPr>
          <w:rFonts w:ascii="Times New Roman" w:hAnsi="Times New Roman"/>
          <w:sz w:val="28"/>
          <w:szCs w:val="28"/>
        </w:rPr>
      </w:pPr>
      <w:r w:rsidRPr="00D4557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 от 26. 12. 2016 г.  № 65-117 "Об утверждении Положения о  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муниципальном  образовании"</w:t>
      </w:r>
    </w:p>
    <w:p w:rsidR="00D45575" w:rsidRDefault="00D45575" w:rsidP="00D455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РЕШИЛ:</w:t>
      </w:r>
      <w:r>
        <w:rPr>
          <w:rFonts w:ascii="Times New Roman" w:hAnsi="Times New Roman"/>
          <w:sz w:val="28"/>
          <w:szCs w:val="28"/>
        </w:rPr>
        <w:tab/>
      </w:r>
    </w:p>
    <w:p w:rsidR="00D45575" w:rsidRDefault="00D45575" w:rsidP="00D455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за 2021 год: по доходам в сумме   3125,3 тыс. руб. (утвержденные бюджетные назначения 3115,8 тыс. руб.), по расходам в сумме 3011,9 тыс. руб.  (утвержденные бюджетные назначения   3129,4 тыс. руб.), </w:t>
      </w:r>
      <w:r w:rsidRPr="00B179EC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бюджета в сумме 113,4 тыс. руб. (уточненный план дефицит – 113,4) согласно приложению.</w:t>
      </w:r>
    </w:p>
    <w:p w:rsidR="00D45575" w:rsidRDefault="00D45575" w:rsidP="00D4557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5575" w:rsidRDefault="00D45575" w:rsidP="00D45575">
      <w:pPr>
        <w:pStyle w:val="a5"/>
        <w:rPr>
          <w:rFonts w:ascii="Times New Roman" w:hAnsi="Times New Roman"/>
          <w:sz w:val="28"/>
          <w:szCs w:val="28"/>
        </w:rPr>
      </w:pPr>
    </w:p>
    <w:p w:rsidR="00696C59" w:rsidRDefault="00696C59" w:rsidP="00D4557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D45575" w:rsidRDefault="00D45575" w:rsidP="00696C59">
      <w:pPr>
        <w:pStyle w:val="a5"/>
        <w:jc w:val="right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right"/>
        <w:rPr>
          <w:rFonts w:ascii="Times New Roman" w:hAnsi="Times New Roman"/>
        </w:rPr>
      </w:pPr>
      <w:r w:rsidRPr="00911C9C">
        <w:rPr>
          <w:rFonts w:ascii="Times New Roman" w:hAnsi="Times New Roman"/>
        </w:rPr>
        <w:t>Приложение №1</w:t>
      </w:r>
    </w:p>
    <w:p w:rsidR="00530AFB" w:rsidRPr="00911C9C" w:rsidRDefault="00530AFB" w:rsidP="00696C59">
      <w:pPr>
        <w:pStyle w:val="a5"/>
        <w:jc w:val="right"/>
        <w:rPr>
          <w:rFonts w:ascii="Times New Roman" w:hAnsi="Times New Roman"/>
        </w:rPr>
      </w:pPr>
      <w:r w:rsidRPr="00911C9C">
        <w:rPr>
          <w:rFonts w:ascii="Times New Roman" w:hAnsi="Times New Roman"/>
        </w:rPr>
        <w:t xml:space="preserve">к решению </w:t>
      </w:r>
      <w:proofErr w:type="gramStart"/>
      <w:r w:rsidRPr="00911C9C">
        <w:rPr>
          <w:rFonts w:ascii="Times New Roman" w:hAnsi="Times New Roman"/>
        </w:rPr>
        <w:t>Сов</w:t>
      </w:r>
      <w:r w:rsidR="00D45575">
        <w:rPr>
          <w:rFonts w:ascii="Times New Roman" w:hAnsi="Times New Roman"/>
        </w:rPr>
        <w:t xml:space="preserve">ета  </w:t>
      </w:r>
      <w:proofErr w:type="spellStart"/>
      <w:r w:rsidR="00D45575">
        <w:rPr>
          <w:rFonts w:ascii="Times New Roman" w:hAnsi="Times New Roman"/>
        </w:rPr>
        <w:t>Новокраснянского</w:t>
      </w:r>
      <w:proofErr w:type="spellEnd"/>
      <w:proofErr w:type="gramEnd"/>
      <w:r w:rsidR="00D45575">
        <w:rPr>
          <w:rFonts w:ascii="Times New Roman" w:hAnsi="Times New Roman"/>
        </w:rPr>
        <w:t xml:space="preserve"> МО от  24.02.2022</w:t>
      </w:r>
      <w:r w:rsidR="00A51D28" w:rsidRPr="00911C9C">
        <w:rPr>
          <w:rFonts w:ascii="Times New Roman" w:hAnsi="Times New Roman"/>
        </w:rPr>
        <w:t xml:space="preserve"> г.</w:t>
      </w:r>
    </w:p>
    <w:p w:rsidR="00530AFB" w:rsidRPr="00911C9C" w:rsidRDefault="00D45575" w:rsidP="00696C59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№2-4</w:t>
      </w:r>
    </w:p>
    <w:p w:rsidR="00696C59" w:rsidRPr="00911C9C" w:rsidRDefault="00696C59" w:rsidP="00696C59">
      <w:pPr>
        <w:pStyle w:val="a5"/>
        <w:rPr>
          <w:rFonts w:ascii="Times New Roman" w:hAnsi="Times New Roman"/>
          <w:color w:val="000000"/>
          <w:u w:val="single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D45575">
      <w:pPr>
        <w:pStyle w:val="a5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D45575" w:rsidRDefault="00D45575" w:rsidP="00D45575">
      <w:pPr>
        <w:pStyle w:val="a5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об исполнении бюджета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образования</w:t>
      </w:r>
    </w:p>
    <w:p w:rsidR="00D45575" w:rsidRDefault="00D45575" w:rsidP="00D45575">
      <w:pPr>
        <w:pStyle w:val="a5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</w:t>
      </w:r>
    </w:p>
    <w:p w:rsidR="00D45575" w:rsidRDefault="00D45575" w:rsidP="00D45575">
      <w:pPr>
        <w:pStyle w:val="a5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за    2021 год.</w:t>
      </w:r>
    </w:p>
    <w:p w:rsidR="00D45575" w:rsidRDefault="00D45575" w:rsidP="00D45575">
      <w:pPr>
        <w:pStyle w:val="a5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D45575" w:rsidRPr="006E1560" w:rsidRDefault="00D45575" w:rsidP="00D45575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6E1560">
        <w:rPr>
          <w:rFonts w:ascii="Times New Roman" w:hAnsi="Times New Roman"/>
          <w:sz w:val="28"/>
          <w:szCs w:val="28"/>
        </w:rPr>
        <w:t>тыс.руб</w:t>
      </w:r>
      <w:proofErr w:type="spellEnd"/>
      <w:r w:rsidRPr="006E1560"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533"/>
        <w:gridCol w:w="992"/>
        <w:gridCol w:w="1133"/>
        <w:gridCol w:w="997"/>
      </w:tblGrid>
      <w:tr w:rsidR="00D45575" w:rsidTr="00D3132E">
        <w:trPr>
          <w:trHeight w:val="114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</w:rPr>
              <w:t>3115,8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3125,3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100,3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1865,4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1897,8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101,7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55A5A" w:rsidRDefault="00D45575" w:rsidP="00D3132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55A5A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655A5A">
              <w:rPr>
                <w:rFonts w:ascii="Times New Roman" w:hAnsi="Times New Roman" w:cs="Times New Roman"/>
                <w:b/>
                <w:color w:val="000000"/>
                <w:spacing w:val="-3"/>
              </w:rPr>
              <w:t>Единый с/х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55A5A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 w:rsidRPr="00C104E3">
              <w:rPr>
                <w:rFonts w:ascii="Times New Roman" w:hAnsi="Times New Roman" w:cs="Times New Roman"/>
                <w:b/>
              </w:rPr>
              <w:t>-50,6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55A5A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D45575" w:rsidTr="00D3132E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1888,4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100,5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000 202 10000 00 0000 000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D45575" w:rsidTr="00D3132E">
        <w:trPr>
          <w:trHeight w:val="55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E6641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E6641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E6641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E6641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E6641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E6641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E6641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E6641" w:rsidRDefault="00D45575" w:rsidP="00D3132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000 20230000 00 0000 150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</w:rPr>
              <w:t>000 202 35000 00 0000 150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715 202 35118 10 0000 150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</w:rPr>
              <w:t>000 202 40000 00 0000 150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000 202 40014 00 0000 150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</w:rPr>
              <w:t>715 202 40014 10 0013 150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Pr="00877BC4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</w:tcPr>
          <w:p w:rsidR="00D45575" w:rsidRPr="003C699D" w:rsidRDefault="00D45575" w:rsidP="00D3132E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202 49999 10 0054 </w:t>
            </w: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D45575" w:rsidRPr="003C699D" w:rsidRDefault="00D45575" w:rsidP="00D3132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45575" w:rsidRPr="003C699D" w:rsidRDefault="00D45575" w:rsidP="00D3132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rFonts w:eastAsiaTheme="minorEastAsia"/>
              </w:rPr>
              <w:t>88,1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575" w:rsidRPr="00B600AE" w:rsidRDefault="00D45575" w:rsidP="00D3132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3115,9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Pr="00C57E2A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5575" w:rsidTr="00D3132E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</w:tr>
      <w:tr w:rsidR="00D45575" w:rsidTr="00D3132E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737 0100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E364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D45575" w:rsidTr="00D3132E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C3CBC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D45575" w:rsidTr="00D3132E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737  0103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587C31" w:rsidRDefault="00D45575" w:rsidP="00D3132E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Функционирование</w:t>
            </w:r>
          </w:p>
          <w:p w:rsidR="00D45575" w:rsidRPr="00587C31" w:rsidRDefault="00D45575" w:rsidP="00D3132E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законодательных</w:t>
            </w:r>
          </w:p>
          <w:p w:rsidR="00D45575" w:rsidRPr="00587C31" w:rsidRDefault="00D45575" w:rsidP="00D3132E">
            <w:pPr>
              <w:pStyle w:val="a5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>(представительных) органов</w:t>
            </w:r>
          </w:p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t xml:space="preserve">государственной власти и </w:t>
            </w:r>
            <w:r w:rsidRPr="00587C3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45575" w:rsidTr="00D3132E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347AB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47A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7AB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50D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50D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D45575" w:rsidTr="00D3132E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1086,1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70161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50D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92,4</w:t>
            </w:r>
          </w:p>
        </w:tc>
      </w:tr>
      <w:tr w:rsidR="00D45575" w:rsidTr="00D3132E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54AD0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54AD0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575" w:rsidTr="00D3132E">
        <w:trPr>
          <w:trHeight w:val="2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D1696C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45575" w:rsidTr="00D3132E">
        <w:trPr>
          <w:trHeight w:val="26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93E11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</w:t>
            </w:r>
            <w:r w:rsidRPr="00E670F9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</w:tr>
      <w:tr w:rsidR="00D45575" w:rsidTr="00D3132E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93E11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50D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D45575" w:rsidTr="00D3132E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93E11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50D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8750D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E670F9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93E11" w:rsidRDefault="00D45575" w:rsidP="00D313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3129,4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D45575" w:rsidTr="00D3132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Pr="00693E11" w:rsidRDefault="00D45575" w:rsidP="00D3132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575" w:rsidRDefault="00D45575" w:rsidP="00D3132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5575" w:rsidRDefault="00D45575" w:rsidP="00D45575">
      <w:pPr>
        <w:pStyle w:val="a5"/>
        <w:rPr>
          <w:rFonts w:ascii="Times New Roman" w:hAnsi="Times New Roman"/>
          <w:b/>
          <w:sz w:val="28"/>
          <w:szCs w:val="28"/>
        </w:rPr>
      </w:pPr>
    </w:p>
    <w:p w:rsidR="00D45575" w:rsidRDefault="00D45575" w:rsidP="00D4557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45575" w:rsidRDefault="00D45575" w:rsidP="00D4557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45575" w:rsidRDefault="00D45575" w:rsidP="00D45575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45575" w:rsidRPr="00676C2E" w:rsidRDefault="00D45575" w:rsidP="00D45575">
      <w:pPr>
        <w:pStyle w:val="a5"/>
        <w:rPr>
          <w:rFonts w:ascii="Times New Roman" w:hAnsi="Times New Roman"/>
          <w:sz w:val="28"/>
          <w:szCs w:val="28"/>
        </w:rPr>
      </w:pPr>
    </w:p>
    <w:p w:rsidR="00D45575" w:rsidRPr="00676C2E" w:rsidRDefault="00D45575" w:rsidP="00D45575">
      <w:pPr>
        <w:pStyle w:val="a5"/>
        <w:rPr>
          <w:rFonts w:ascii="Times New Roman" w:hAnsi="Times New Roman"/>
          <w:sz w:val="28"/>
          <w:szCs w:val="28"/>
        </w:rPr>
      </w:pPr>
    </w:p>
    <w:p w:rsidR="00D45575" w:rsidRDefault="00D45575" w:rsidP="00D45575">
      <w:pPr>
        <w:tabs>
          <w:tab w:val="left" w:pos="567"/>
          <w:tab w:val="left" w:pos="735"/>
        </w:tabs>
        <w:contextualSpacing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D45575">
      <w:pPr>
        <w:tabs>
          <w:tab w:val="left" w:pos="567"/>
        </w:tabs>
        <w:contextualSpacing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tabs>
          <w:tab w:val="left" w:pos="567"/>
        </w:tabs>
        <w:contextualSpacing/>
        <w:jc w:val="right"/>
        <w:rPr>
          <w:rFonts w:ascii="Times New Roman" w:hAnsi="Times New Roman" w:cs="Times New Roman"/>
          <w:b/>
        </w:rPr>
      </w:pPr>
      <w:r w:rsidRPr="00911C9C">
        <w:rPr>
          <w:rFonts w:ascii="Times New Roman" w:hAnsi="Times New Roman" w:cs="Times New Roman"/>
        </w:rPr>
        <w:t xml:space="preserve">  </w:t>
      </w:r>
    </w:p>
    <w:p w:rsidR="00696C59" w:rsidRPr="00911C9C" w:rsidRDefault="00696C59" w:rsidP="00696C59">
      <w:pPr>
        <w:contextualSpacing/>
        <w:jc w:val="right"/>
        <w:rPr>
          <w:rFonts w:ascii="Times New Roman" w:hAnsi="Times New Roman" w:cs="Times New Roman"/>
        </w:rPr>
      </w:pPr>
      <w:r w:rsidRPr="00911C9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30AFB" w:rsidRPr="00911C9C">
        <w:rPr>
          <w:rFonts w:ascii="Times New Roman" w:hAnsi="Times New Roman" w:cs="Times New Roman"/>
        </w:rPr>
        <w:t>Приложение №2</w:t>
      </w:r>
      <w:r w:rsidRPr="00911C9C">
        <w:rPr>
          <w:rFonts w:ascii="Times New Roman" w:hAnsi="Times New Roman" w:cs="Times New Roman"/>
        </w:rPr>
        <w:t xml:space="preserve"> к </w:t>
      </w:r>
      <w:r w:rsidR="00530AFB" w:rsidRPr="00911C9C">
        <w:rPr>
          <w:rFonts w:ascii="Times New Roman" w:hAnsi="Times New Roman" w:cs="Times New Roman"/>
        </w:rPr>
        <w:t>решению Совет</w:t>
      </w:r>
      <w:r w:rsidR="00D45575">
        <w:rPr>
          <w:rFonts w:ascii="Times New Roman" w:hAnsi="Times New Roman" w:cs="Times New Roman"/>
        </w:rPr>
        <w:t xml:space="preserve">а </w:t>
      </w:r>
      <w:proofErr w:type="spellStart"/>
      <w:r w:rsidR="00D45575">
        <w:rPr>
          <w:rFonts w:ascii="Times New Roman" w:hAnsi="Times New Roman" w:cs="Times New Roman"/>
        </w:rPr>
        <w:t>Новокраснянского</w:t>
      </w:r>
      <w:proofErr w:type="spellEnd"/>
      <w:r w:rsidR="00D45575">
        <w:rPr>
          <w:rFonts w:ascii="Times New Roman" w:hAnsi="Times New Roman" w:cs="Times New Roman"/>
        </w:rPr>
        <w:t xml:space="preserve"> МО от 24.02.2022</w:t>
      </w:r>
      <w:r w:rsidR="00A51D28" w:rsidRPr="00911C9C">
        <w:rPr>
          <w:rFonts w:ascii="Times New Roman" w:hAnsi="Times New Roman" w:cs="Times New Roman"/>
        </w:rPr>
        <w:t xml:space="preserve"> г.</w:t>
      </w:r>
    </w:p>
    <w:p w:rsidR="00530AFB" w:rsidRPr="00911C9C" w:rsidRDefault="00D45575" w:rsidP="00696C5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№2-4</w:t>
      </w:r>
    </w:p>
    <w:p w:rsidR="00696C59" w:rsidRPr="00911C9C" w:rsidRDefault="00696C59" w:rsidP="00696C59">
      <w:pPr>
        <w:contextualSpacing/>
        <w:jc w:val="right"/>
        <w:rPr>
          <w:rFonts w:ascii="Times New Roman" w:hAnsi="Times New Roman" w:cs="Times New Roman"/>
        </w:rPr>
      </w:pPr>
      <w:r w:rsidRPr="00911C9C">
        <w:rPr>
          <w:rFonts w:ascii="Times New Roman" w:hAnsi="Times New Roman" w:cs="Times New Roman"/>
        </w:rPr>
        <w:tab/>
      </w:r>
      <w:r w:rsidRPr="00911C9C">
        <w:rPr>
          <w:rFonts w:ascii="Times New Roman" w:hAnsi="Times New Roman" w:cs="Times New Roman"/>
        </w:rPr>
        <w:tab/>
      </w:r>
      <w:r w:rsidRPr="00911C9C">
        <w:rPr>
          <w:rFonts w:ascii="Times New Roman" w:hAnsi="Times New Roman" w:cs="Times New Roman"/>
        </w:rPr>
        <w:tab/>
      </w:r>
      <w:r w:rsidRPr="00911C9C">
        <w:rPr>
          <w:rFonts w:ascii="Times New Roman" w:hAnsi="Times New Roman" w:cs="Times New Roman"/>
        </w:rPr>
        <w:tab/>
      </w:r>
      <w:r w:rsidRPr="00911C9C">
        <w:rPr>
          <w:rFonts w:ascii="Times New Roman" w:hAnsi="Times New Roman" w:cs="Times New Roman"/>
        </w:rPr>
        <w:tab/>
        <w:t xml:space="preserve">                          </w:t>
      </w:r>
    </w:p>
    <w:p w:rsidR="00696C59" w:rsidRPr="00911C9C" w:rsidRDefault="00696C59" w:rsidP="00696C59">
      <w:pPr>
        <w:contextualSpacing/>
        <w:jc w:val="right"/>
        <w:rPr>
          <w:rFonts w:ascii="Times New Roman" w:hAnsi="Times New Roman" w:cs="Times New Roman"/>
        </w:rPr>
      </w:pPr>
      <w:r w:rsidRPr="00911C9C">
        <w:rPr>
          <w:rFonts w:ascii="Times New Roman" w:hAnsi="Times New Roman" w:cs="Times New Roman"/>
        </w:rPr>
        <w:t xml:space="preserve">                                                          </w:t>
      </w:r>
      <w:r w:rsidRPr="00911C9C">
        <w:rPr>
          <w:rFonts w:ascii="Times New Roman" w:hAnsi="Times New Roman" w:cs="Times New Roman"/>
        </w:rPr>
        <w:tab/>
      </w:r>
      <w:r w:rsidRPr="00911C9C">
        <w:rPr>
          <w:rFonts w:ascii="Times New Roman" w:hAnsi="Times New Roman" w:cs="Times New Roman"/>
        </w:rPr>
        <w:tab/>
      </w:r>
      <w:r w:rsidRPr="00911C9C">
        <w:rPr>
          <w:rFonts w:ascii="Times New Roman" w:hAnsi="Times New Roman" w:cs="Times New Roman"/>
        </w:rPr>
        <w:tab/>
      </w:r>
      <w:r w:rsidRPr="00911C9C">
        <w:rPr>
          <w:rFonts w:ascii="Times New Roman" w:hAnsi="Times New Roman" w:cs="Times New Roman"/>
        </w:rPr>
        <w:tab/>
      </w:r>
      <w:r w:rsidRPr="00911C9C">
        <w:rPr>
          <w:rFonts w:ascii="Times New Roman" w:hAnsi="Times New Roman" w:cs="Times New Roman"/>
        </w:rPr>
        <w:tab/>
        <w:t xml:space="preserve">           </w:t>
      </w:r>
    </w:p>
    <w:p w:rsidR="00696C59" w:rsidRPr="00911C9C" w:rsidRDefault="00696C59" w:rsidP="00696C59">
      <w:pPr>
        <w:ind w:left="720"/>
        <w:jc w:val="center"/>
        <w:rPr>
          <w:rFonts w:ascii="Times New Roman" w:hAnsi="Times New Roman" w:cs="Times New Roman"/>
          <w:b/>
        </w:rPr>
      </w:pPr>
      <w:r w:rsidRPr="00911C9C">
        <w:rPr>
          <w:rFonts w:ascii="Times New Roman" w:hAnsi="Times New Roman" w:cs="Times New Roman"/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911C9C">
        <w:rPr>
          <w:rFonts w:ascii="Times New Roman" w:hAnsi="Times New Roman" w:cs="Times New Roman"/>
          <w:b/>
        </w:rPr>
        <w:t>Новокраснянского</w:t>
      </w:r>
      <w:proofErr w:type="spellEnd"/>
      <w:r w:rsidRPr="00911C9C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Pr="00911C9C">
        <w:rPr>
          <w:rFonts w:ascii="Times New Roman" w:hAnsi="Times New Roman" w:cs="Times New Roman"/>
          <w:b/>
        </w:rPr>
        <w:t>Ершовского</w:t>
      </w:r>
      <w:proofErr w:type="spellEnd"/>
      <w:r w:rsidRPr="00911C9C">
        <w:rPr>
          <w:rFonts w:ascii="Times New Roman" w:hAnsi="Times New Roman" w:cs="Times New Roman"/>
          <w:b/>
        </w:rPr>
        <w:t xml:space="preserve"> района Саратовской области </w:t>
      </w:r>
    </w:p>
    <w:p w:rsidR="00696C59" w:rsidRPr="00911C9C" w:rsidRDefault="00D45575" w:rsidP="00696C59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2021</w:t>
      </w:r>
      <w:r w:rsidR="00696C59" w:rsidRPr="00911C9C">
        <w:rPr>
          <w:rFonts w:ascii="Times New Roman" w:hAnsi="Times New Roman" w:cs="Times New Roman"/>
          <w:b/>
        </w:rPr>
        <w:t xml:space="preserve"> год </w:t>
      </w:r>
    </w:p>
    <w:p w:rsidR="00696C59" w:rsidRPr="00911C9C" w:rsidRDefault="00696C59" w:rsidP="00696C59">
      <w:pPr>
        <w:ind w:left="720"/>
        <w:jc w:val="center"/>
        <w:rPr>
          <w:rFonts w:ascii="Times New Roman" w:hAnsi="Times New Roman" w:cs="Times New Roman"/>
          <w:b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530AFB" w:rsidRPr="00911C9C" w:rsidRDefault="00696C59" w:rsidP="00911C9C">
      <w:pPr>
        <w:contextualSpacing/>
        <w:jc w:val="right"/>
        <w:rPr>
          <w:rFonts w:ascii="Times New Roman" w:hAnsi="Times New Roman" w:cs="Times New Roman"/>
        </w:rPr>
      </w:pPr>
      <w:r w:rsidRPr="00911C9C">
        <w:rPr>
          <w:rFonts w:ascii="Times New Roman" w:hAnsi="Times New Roman" w:cs="Times New Roman"/>
        </w:rPr>
        <w:t xml:space="preserve">                                                                    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851"/>
        <w:gridCol w:w="1134"/>
        <w:gridCol w:w="1559"/>
        <w:gridCol w:w="1134"/>
        <w:gridCol w:w="1122"/>
        <w:gridCol w:w="1252"/>
        <w:gridCol w:w="710"/>
      </w:tblGrid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статьи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2002,3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1886,0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94,2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D45575" w:rsidRPr="00D45575" w:rsidTr="00D45575">
        <w:trPr>
          <w:trHeight w:val="926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909,6</w:t>
            </w:r>
          </w:p>
        </w:tc>
        <w:tc>
          <w:tcPr>
            <w:tcW w:w="1252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875,4</w:t>
            </w:r>
          </w:p>
        </w:tc>
        <w:tc>
          <w:tcPr>
            <w:tcW w:w="710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96,2</w:t>
            </w:r>
          </w:p>
        </w:tc>
      </w:tr>
      <w:tr w:rsidR="00D45575" w:rsidRPr="00D45575" w:rsidTr="00D45575">
        <w:tc>
          <w:tcPr>
            <w:tcW w:w="1915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909,6</w:t>
            </w:r>
          </w:p>
        </w:tc>
        <w:tc>
          <w:tcPr>
            <w:tcW w:w="1252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875,4</w:t>
            </w:r>
          </w:p>
        </w:tc>
        <w:tc>
          <w:tcPr>
            <w:tcW w:w="710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96,2</w:t>
            </w:r>
          </w:p>
        </w:tc>
      </w:tr>
      <w:tr w:rsidR="00D45575" w:rsidRPr="00D45575" w:rsidTr="00D45575">
        <w:trPr>
          <w:trHeight w:val="1329"/>
        </w:trPr>
        <w:tc>
          <w:tcPr>
            <w:tcW w:w="1915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821,5</w:t>
            </w:r>
          </w:p>
        </w:tc>
        <w:tc>
          <w:tcPr>
            <w:tcW w:w="1252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787,3</w:t>
            </w:r>
          </w:p>
        </w:tc>
        <w:tc>
          <w:tcPr>
            <w:tcW w:w="710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821,5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787,3</w:t>
            </w:r>
          </w:p>
        </w:tc>
        <w:tc>
          <w:tcPr>
            <w:tcW w:w="710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52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0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851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52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52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6,6</w:t>
            </w:r>
          </w:p>
        </w:tc>
        <w:tc>
          <w:tcPr>
            <w:tcW w:w="710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34" w:type="dxa"/>
            <w:vAlign w:val="bottom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52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1086,1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1004,0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1069,3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исполнительной </w:t>
            </w: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1069,3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1049,5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627,7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854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316"/>
        </w:trPr>
        <w:tc>
          <w:tcPr>
            <w:tcW w:w="1915" w:type="dxa"/>
          </w:tcPr>
          <w:p w:rsidR="00D45575" w:rsidRPr="00D45575" w:rsidRDefault="00D45575" w:rsidP="00D455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372"/>
        </w:trPr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на 2021 – 2023 годы.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D455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2021 – 2023 годы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1915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</w:t>
            </w: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10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1915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575" w:rsidRPr="00D45575" w:rsidRDefault="00D45575" w:rsidP="00D4557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575" w:rsidRPr="00D45575" w:rsidRDefault="00D45575" w:rsidP="00D4557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3129,4</w:t>
            </w:r>
          </w:p>
        </w:tc>
        <w:tc>
          <w:tcPr>
            <w:tcW w:w="1252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3012,2</w:t>
            </w:r>
          </w:p>
        </w:tc>
        <w:tc>
          <w:tcPr>
            <w:tcW w:w="710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5575" w:rsidRPr="00D45575" w:rsidRDefault="00D45575" w:rsidP="00D45575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D45575" w:rsidRPr="00D45575" w:rsidRDefault="00D45575" w:rsidP="00D45575">
      <w:pPr>
        <w:widowControl w:val="0"/>
        <w:tabs>
          <w:tab w:val="left" w:leader="underscore" w:pos="3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30AFB" w:rsidRPr="00911C9C" w:rsidRDefault="00530AFB" w:rsidP="00911C9C">
      <w:pPr>
        <w:contextualSpacing/>
        <w:rPr>
          <w:rFonts w:ascii="Times New Roman" w:hAnsi="Times New Roman" w:cs="Times New Roman"/>
        </w:rPr>
      </w:pPr>
    </w:p>
    <w:p w:rsidR="00696C59" w:rsidRDefault="00696C59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Pr="00911C9C" w:rsidRDefault="00D45575" w:rsidP="00696C59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D45575">
      <w:pPr>
        <w:contextualSpacing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D45575" w:rsidRDefault="00D45575" w:rsidP="00530AFB">
      <w:pPr>
        <w:contextualSpacing/>
        <w:jc w:val="right"/>
        <w:rPr>
          <w:rFonts w:ascii="Times New Roman" w:hAnsi="Times New Roman" w:cs="Times New Roman"/>
        </w:rPr>
      </w:pPr>
    </w:p>
    <w:p w:rsidR="00530AFB" w:rsidRPr="00911C9C" w:rsidRDefault="00A51D28" w:rsidP="00530AFB">
      <w:pPr>
        <w:contextualSpacing/>
        <w:jc w:val="right"/>
        <w:rPr>
          <w:rFonts w:ascii="Times New Roman" w:hAnsi="Times New Roman" w:cs="Times New Roman"/>
        </w:rPr>
      </w:pPr>
      <w:r w:rsidRPr="00911C9C">
        <w:rPr>
          <w:rFonts w:ascii="Times New Roman" w:hAnsi="Times New Roman" w:cs="Times New Roman"/>
        </w:rPr>
        <w:lastRenderedPageBreak/>
        <w:t>Приложение №3</w:t>
      </w:r>
      <w:r w:rsidR="00696C59" w:rsidRPr="00911C9C">
        <w:rPr>
          <w:rFonts w:ascii="Times New Roman" w:hAnsi="Times New Roman" w:cs="Times New Roman"/>
        </w:rPr>
        <w:t xml:space="preserve"> к </w:t>
      </w:r>
    </w:p>
    <w:p w:rsidR="00696C59" w:rsidRPr="00911C9C" w:rsidRDefault="00530AFB" w:rsidP="00530AFB">
      <w:pPr>
        <w:contextualSpacing/>
        <w:jc w:val="right"/>
        <w:rPr>
          <w:rFonts w:ascii="Times New Roman" w:hAnsi="Times New Roman" w:cs="Times New Roman"/>
        </w:rPr>
      </w:pPr>
      <w:r w:rsidRPr="00911C9C">
        <w:rPr>
          <w:rFonts w:ascii="Times New Roman" w:hAnsi="Times New Roman" w:cs="Times New Roman"/>
        </w:rPr>
        <w:t xml:space="preserve">решению Совета </w:t>
      </w:r>
      <w:proofErr w:type="spellStart"/>
      <w:r w:rsidR="00D45575">
        <w:rPr>
          <w:rFonts w:ascii="Times New Roman" w:hAnsi="Times New Roman" w:cs="Times New Roman"/>
        </w:rPr>
        <w:t>Новокраснянского</w:t>
      </w:r>
      <w:proofErr w:type="spellEnd"/>
      <w:r w:rsidR="00D45575">
        <w:rPr>
          <w:rFonts w:ascii="Times New Roman" w:hAnsi="Times New Roman" w:cs="Times New Roman"/>
        </w:rPr>
        <w:t xml:space="preserve"> МО от 24.01.2022</w:t>
      </w:r>
      <w:r w:rsidR="00A51D28" w:rsidRPr="00911C9C">
        <w:rPr>
          <w:rFonts w:ascii="Times New Roman" w:hAnsi="Times New Roman" w:cs="Times New Roman"/>
        </w:rPr>
        <w:t xml:space="preserve"> г.</w:t>
      </w:r>
    </w:p>
    <w:p w:rsidR="00530AFB" w:rsidRPr="00911C9C" w:rsidRDefault="00D45575" w:rsidP="00530AFB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2-4</w:t>
      </w:r>
    </w:p>
    <w:p w:rsidR="00696C59" w:rsidRPr="00911C9C" w:rsidRDefault="00696C59" w:rsidP="00696C59">
      <w:pPr>
        <w:contextualSpacing/>
        <w:jc w:val="right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  <w:b/>
        </w:rPr>
      </w:pPr>
      <w:r w:rsidRPr="00911C9C">
        <w:rPr>
          <w:rFonts w:ascii="Times New Roman" w:hAnsi="Times New Roman" w:cs="Times New Roman"/>
          <w:b/>
        </w:rPr>
        <w:t xml:space="preserve">Ведомственная структура расходов бюджета </w:t>
      </w:r>
      <w:proofErr w:type="spellStart"/>
      <w:r w:rsidRPr="00911C9C">
        <w:rPr>
          <w:rFonts w:ascii="Times New Roman" w:hAnsi="Times New Roman" w:cs="Times New Roman"/>
          <w:b/>
        </w:rPr>
        <w:t>Новокраснянского</w:t>
      </w:r>
      <w:proofErr w:type="spellEnd"/>
      <w:r w:rsidRPr="00911C9C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Pr="00911C9C">
        <w:rPr>
          <w:rFonts w:ascii="Times New Roman" w:hAnsi="Times New Roman" w:cs="Times New Roman"/>
          <w:b/>
        </w:rPr>
        <w:t>Ершовско</w:t>
      </w:r>
      <w:r w:rsidR="00D45575">
        <w:rPr>
          <w:rFonts w:ascii="Times New Roman" w:hAnsi="Times New Roman" w:cs="Times New Roman"/>
          <w:b/>
        </w:rPr>
        <w:t>го</w:t>
      </w:r>
      <w:proofErr w:type="spellEnd"/>
      <w:r w:rsidR="00D45575">
        <w:rPr>
          <w:rFonts w:ascii="Times New Roman" w:hAnsi="Times New Roman" w:cs="Times New Roman"/>
          <w:b/>
        </w:rPr>
        <w:t xml:space="preserve"> района Саратовской области за 2021</w:t>
      </w:r>
      <w:r w:rsidRPr="00911C9C">
        <w:rPr>
          <w:rFonts w:ascii="Times New Roman" w:hAnsi="Times New Roman" w:cs="Times New Roman"/>
          <w:b/>
        </w:rPr>
        <w:t xml:space="preserve"> год</w:t>
      </w: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92"/>
        <w:gridCol w:w="709"/>
        <w:gridCol w:w="709"/>
        <w:gridCol w:w="1559"/>
        <w:gridCol w:w="709"/>
        <w:gridCol w:w="850"/>
        <w:gridCol w:w="851"/>
        <w:gridCol w:w="709"/>
      </w:tblGrid>
      <w:tr w:rsidR="00D45575" w:rsidRPr="00D45575" w:rsidTr="00D45575">
        <w:trPr>
          <w:trHeight w:val="805"/>
        </w:trPr>
        <w:tc>
          <w:tcPr>
            <w:tcW w:w="2552" w:type="dxa"/>
            <w:vMerge w:val="restart"/>
          </w:tcPr>
          <w:p w:rsidR="00D45575" w:rsidRPr="00D45575" w:rsidRDefault="00D45575" w:rsidP="00D45575">
            <w:pPr>
              <w:widowControl w:val="0"/>
              <w:tabs>
                <w:tab w:val="left" w:leader="underscore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Наименование главного распорядителя средств </w:t>
            </w:r>
            <w:proofErr w:type="gramStart"/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бюджета  </w:t>
            </w:r>
            <w:proofErr w:type="spellStart"/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Новокраснянского</w:t>
            </w:r>
            <w:proofErr w:type="gramEnd"/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_муниципального</w:t>
            </w:r>
            <w:proofErr w:type="spellEnd"/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образования, разделов, подразделов, целевых статей и видов расходов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Код главного распорядителя средств бюджета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D45575" w:rsidRPr="00D45575" w:rsidRDefault="00D45575" w:rsidP="00D45575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D455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Коды классификации расходов бюджета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45575" w:rsidRPr="00D45575" w:rsidRDefault="00D45575" w:rsidP="00D4557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%</w:t>
            </w:r>
          </w:p>
        </w:tc>
      </w:tr>
      <w:tr w:rsidR="00D45575" w:rsidRPr="00D45575" w:rsidTr="00D45575">
        <w:trPr>
          <w:trHeight w:val="2136"/>
        </w:trPr>
        <w:tc>
          <w:tcPr>
            <w:tcW w:w="2552" w:type="dxa"/>
            <w:vMerge/>
          </w:tcPr>
          <w:p w:rsidR="00D45575" w:rsidRPr="00D45575" w:rsidRDefault="00D45575" w:rsidP="00D45575">
            <w:pPr>
              <w:widowControl w:val="0"/>
              <w:tabs>
                <w:tab w:val="left" w:leader="underscore" w:pos="24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vMerge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5575" w:rsidRPr="00D45575" w:rsidRDefault="00D45575" w:rsidP="00D45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5575" w:rsidRPr="00D45575" w:rsidRDefault="00D45575" w:rsidP="00D45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45575" w:rsidRPr="00D45575" w:rsidRDefault="00D45575" w:rsidP="00D45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Целевая</w:t>
            </w:r>
          </w:p>
          <w:p w:rsidR="00D45575" w:rsidRPr="00D45575" w:rsidRDefault="00D45575" w:rsidP="00D45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5575" w:rsidRPr="00D45575" w:rsidRDefault="00D45575" w:rsidP="00D45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Вид</w:t>
            </w:r>
          </w:p>
          <w:p w:rsidR="00D45575" w:rsidRPr="00D45575" w:rsidRDefault="00D45575" w:rsidP="00D45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45575" w:rsidRDefault="00D45575" w:rsidP="00D4557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45575" w:rsidRPr="00D45575" w:rsidRDefault="00D45575" w:rsidP="00D4557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45575" w:rsidRPr="00D45575" w:rsidRDefault="00D45575" w:rsidP="00D45575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575" w:rsidRPr="00D45575" w:rsidTr="00D45575">
        <w:trPr>
          <w:trHeight w:val="736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55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575" w:rsidRPr="00D45575" w:rsidTr="00D45575">
        <w:trPr>
          <w:trHeight w:val="705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916,2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575" w:rsidRPr="00D45575" w:rsidTr="00D45575">
        <w:trPr>
          <w:trHeight w:val="1266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909,6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909,6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96,2</w:t>
            </w:r>
          </w:p>
        </w:tc>
      </w:tr>
      <w:tr w:rsidR="00D45575" w:rsidRPr="00D45575" w:rsidTr="00D45575">
        <w:trPr>
          <w:trHeight w:val="1012"/>
        </w:trPr>
        <w:tc>
          <w:tcPr>
            <w:tcW w:w="2552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909,6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909,6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96,2</w:t>
            </w:r>
          </w:p>
        </w:tc>
      </w:tr>
      <w:tr w:rsidR="00D45575" w:rsidRPr="00D45575" w:rsidTr="00D45575">
        <w:tc>
          <w:tcPr>
            <w:tcW w:w="2552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821,5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787,3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</w:tr>
      <w:tr w:rsidR="00D45575" w:rsidRPr="00D45575" w:rsidTr="00D45575">
        <w:trPr>
          <w:trHeight w:val="1587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821,5</w:t>
            </w:r>
          </w:p>
        </w:tc>
        <w:tc>
          <w:tcPr>
            <w:tcW w:w="851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787,3</w:t>
            </w:r>
          </w:p>
        </w:tc>
        <w:tc>
          <w:tcPr>
            <w:tcW w:w="709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95,8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D45575" w:rsidRPr="00D45575" w:rsidRDefault="00D45575" w:rsidP="00D45575"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45575" w:rsidRPr="00D45575" w:rsidRDefault="00D45575" w:rsidP="00D45575"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6,6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545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969"/>
        </w:trPr>
        <w:tc>
          <w:tcPr>
            <w:tcW w:w="2552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673"/>
        </w:trPr>
        <w:tc>
          <w:tcPr>
            <w:tcW w:w="2552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387"/>
        </w:trPr>
        <w:tc>
          <w:tcPr>
            <w:tcW w:w="2552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996"/>
        </w:trPr>
        <w:tc>
          <w:tcPr>
            <w:tcW w:w="2552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2213,2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575" w:rsidRPr="00D45575" w:rsidTr="00D45575">
        <w:trPr>
          <w:trHeight w:val="625"/>
        </w:trPr>
        <w:tc>
          <w:tcPr>
            <w:tcW w:w="2552" w:type="dxa"/>
            <w:vAlign w:val="bottom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1086,1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1004,0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1086,1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1004,0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92,4</w:t>
            </w:r>
          </w:p>
        </w:tc>
      </w:tr>
      <w:tr w:rsidR="00D45575" w:rsidRPr="00D45575" w:rsidTr="00D45575">
        <w:trPr>
          <w:trHeight w:val="683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1069,3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987,2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1069,3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987,2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1049,5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627,7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364,6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965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3687"/>
        </w:trPr>
        <w:tc>
          <w:tcPr>
            <w:tcW w:w="2552" w:type="dxa"/>
          </w:tcPr>
          <w:p w:rsidR="00D45575" w:rsidRPr="00D45575" w:rsidRDefault="00D45575" w:rsidP="00D4557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316"/>
        </w:trPr>
        <w:tc>
          <w:tcPr>
            <w:tcW w:w="2552" w:type="dxa"/>
          </w:tcPr>
          <w:p w:rsidR="00D45575" w:rsidRPr="00D45575" w:rsidRDefault="00D45575" w:rsidP="00D455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372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 РФ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851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709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 муниципального образования  на 2021 - 2023годы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</w:t>
            </w:r>
            <w:r w:rsidRPr="00D455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D4557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на территории  муниципального образования на 2021 - 2023 годы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851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709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643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</w:tcPr>
          <w:p w:rsid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rPr>
          <w:trHeight w:val="237"/>
        </w:trPr>
        <w:tc>
          <w:tcPr>
            <w:tcW w:w="2552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51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9" w:type="dxa"/>
          </w:tcPr>
          <w:p w:rsid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D45575" w:rsidTr="00D45575">
        <w:tc>
          <w:tcPr>
            <w:tcW w:w="2552" w:type="dxa"/>
          </w:tcPr>
          <w:p w:rsidR="00D45575" w:rsidRPr="00D45575" w:rsidRDefault="00D45575" w:rsidP="00D4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5575" w:rsidRPr="00D45575" w:rsidRDefault="00D45575" w:rsidP="00D4557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3129,4</w:t>
            </w:r>
          </w:p>
        </w:tc>
        <w:tc>
          <w:tcPr>
            <w:tcW w:w="851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3012,2</w:t>
            </w:r>
          </w:p>
        </w:tc>
        <w:tc>
          <w:tcPr>
            <w:tcW w:w="709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96,2</w:t>
            </w:r>
          </w:p>
        </w:tc>
      </w:tr>
    </w:tbl>
    <w:p w:rsidR="00696C59" w:rsidRPr="00911C9C" w:rsidRDefault="00696C59" w:rsidP="00696C59">
      <w:pPr>
        <w:pStyle w:val="a5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  <w:r w:rsidRPr="00911C9C">
        <w:rPr>
          <w:rFonts w:ascii="Times New Roman" w:hAnsi="Times New Roman"/>
        </w:rPr>
        <w:t xml:space="preserve">                                                                    </w:t>
      </w: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</w:p>
    <w:p w:rsidR="0067139B" w:rsidRPr="00911C9C" w:rsidRDefault="0067139B" w:rsidP="00911C9C">
      <w:pPr>
        <w:pStyle w:val="a5"/>
        <w:rPr>
          <w:rFonts w:ascii="Times New Roman" w:hAnsi="Times New Roman"/>
        </w:rPr>
      </w:pPr>
    </w:p>
    <w:p w:rsidR="00D45575" w:rsidRDefault="00696C59" w:rsidP="00696C59">
      <w:pPr>
        <w:pStyle w:val="a5"/>
        <w:jc w:val="center"/>
        <w:rPr>
          <w:rFonts w:ascii="Times New Roman" w:hAnsi="Times New Roman"/>
        </w:rPr>
      </w:pPr>
      <w:r w:rsidRPr="00911C9C">
        <w:rPr>
          <w:rFonts w:ascii="Times New Roman" w:hAnsi="Times New Roman"/>
        </w:rPr>
        <w:t xml:space="preserve">        </w:t>
      </w:r>
    </w:p>
    <w:p w:rsidR="00D45575" w:rsidRDefault="00D45575" w:rsidP="00696C59">
      <w:pPr>
        <w:pStyle w:val="a5"/>
        <w:jc w:val="center"/>
        <w:rPr>
          <w:rFonts w:ascii="Times New Roman" w:hAnsi="Times New Roman"/>
        </w:rPr>
      </w:pPr>
    </w:p>
    <w:p w:rsidR="00D45575" w:rsidRDefault="00D45575" w:rsidP="00696C59">
      <w:pPr>
        <w:pStyle w:val="a5"/>
        <w:jc w:val="center"/>
        <w:rPr>
          <w:rFonts w:ascii="Times New Roman" w:hAnsi="Times New Roman"/>
        </w:rPr>
      </w:pPr>
    </w:p>
    <w:p w:rsidR="00D45575" w:rsidRDefault="00D45575" w:rsidP="00696C59">
      <w:pPr>
        <w:pStyle w:val="a5"/>
        <w:jc w:val="center"/>
        <w:rPr>
          <w:rFonts w:ascii="Times New Roman" w:hAnsi="Times New Roman"/>
        </w:rPr>
      </w:pPr>
    </w:p>
    <w:p w:rsidR="00D45575" w:rsidRDefault="00D45575" w:rsidP="00696C59">
      <w:pPr>
        <w:pStyle w:val="a5"/>
        <w:jc w:val="center"/>
        <w:rPr>
          <w:rFonts w:ascii="Times New Roman" w:hAnsi="Times New Roman"/>
        </w:rPr>
      </w:pPr>
    </w:p>
    <w:p w:rsidR="00D45575" w:rsidRDefault="00D45575" w:rsidP="00696C59">
      <w:pPr>
        <w:pStyle w:val="a5"/>
        <w:jc w:val="center"/>
        <w:rPr>
          <w:rFonts w:ascii="Times New Roman" w:hAnsi="Times New Roman"/>
        </w:rPr>
      </w:pP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</w:rPr>
      </w:pPr>
      <w:r w:rsidRPr="00911C9C">
        <w:rPr>
          <w:rFonts w:ascii="Times New Roman" w:hAnsi="Times New Roman"/>
        </w:rPr>
        <w:t xml:space="preserve">                                              </w:t>
      </w:r>
    </w:p>
    <w:p w:rsidR="0067139B" w:rsidRPr="00911C9C" w:rsidRDefault="00696C59" w:rsidP="0067139B">
      <w:pPr>
        <w:pStyle w:val="a5"/>
        <w:jc w:val="center"/>
        <w:rPr>
          <w:rFonts w:ascii="Times New Roman" w:hAnsi="Times New Roman"/>
        </w:rPr>
      </w:pPr>
      <w:r w:rsidRPr="00911C9C">
        <w:rPr>
          <w:rFonts w:ascii="Times New Roman" w:hAnsi="Times New Roman"/>
        </w:rPr>
        <w:lastRenderedPageBreak/>
        <w:t xml:space="preserve">                                                           </w:t>
      </w:r>
      <w:r w:rsidR="00D45575">
        <w:rPr>
          <w:rFonts w:ascii="Times New Roman" w:hAnsi="Times New Roman"/>
        </w:rPr>
        <w:t>Приложение № 5</w:t>
      </w:r>
      <w:r w:rsidRPr="00911C9C">
        <w:rPr>
          <w:rFonts w:ascii="Times New Roman" w:hAnsi="Times New Roman"/>
        </w:rPr>
        <w:t xml:space="preserve">  </w:t>
      </w:r>
    </w:p>
    <w:p w:rsidR="00696C59" w:rsidRPr="00911C9C" w:rsidRDefault="00696C59" w:rsidP="0067139B">
      <w:pPr>
        <w:pStyle w:val="a5"/>
        <w:jc w:val="right"/>
        <w:rPr>
          <w:rFonts w:ascii="Times New Roman" w:hAnsi="Times New Roman"/>
        </w:rPr>
      </w:pPr>
      <w:r w:rsidRPr="00911C9C">
        <w:rPr>
          <w:rFonts w:ascii="Times New Roman" w:hAnsi="Times New Roman"/>
        </w:rPr>
        <w:t xml:space="preserve">к </w:t>
      </w:r>
      <w:r w:rsidR="0067139B" w:rsidRPr="00911C9C">
        <w:rPr>
          <w:rFonts w:ascii="Times New Roman" w:hAnsi="Times New Roman"/>
        </w:rPr>
        <w:t>решению Сов</w:t>
      </w:r>
      <w:r w:rsidR="00D45575">
        <w:rPr>
          <w:rFonts w:ascii="Times New Roman" w:hAnsi="Times New Roman"/>
        </w:rPr>
        <w:t xml:space="preserve">ета </w:t>
      </w:r>
      <w:proofErr w:type="spellStart"/>
      <w:r w:rsidR="00D45575">
        <w:rPr>
          <w:rFonts w:ascii="Times New Roman" w:hAnsi="Times New Roman"/>
        </w:rPr>
        <w:t>Новокраснянского</w:t>
      </w:r>
      <w:proofErr w:type="spellEnd"/>
      <w:r w:rsidR="00D45575">
        <w:rPr>
          <w:rFonts w:ascii="Times New Roman" w:hAnsi="Times New Roman"/>
        </w:rPr>
        <w:t xml:space="preserve"> МО от 24.02.2022</w:t>
      </w:r>
      <w:r w:rsidR="00A51D28" w:rsidRPr="00911C9C">
        <w:rPr>
          <w:rFonts w:ascii="Times New Roman" w:hAnsi="Times New Roman"/>
        </w:rPr>
        <w:t xml:space="preserve"> г.</w:t>
      </w:r>
    </w:p>
    <w:p w:rsidR="0067139B" w:rsidRPr="00911C9C" w:rsidRDefault="00D45575" w:rsidP="0067139B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№2-4</w:t>
      </w:r>
    </w:p>
    <w:p w:rsidR="00696C59" w:rsidRPr="00911C9C" w:rsidRDefault="00696C59" w:rsidP="00696C59">
      <w:pPr>
        <w:pStyle w:val="a5"/>
        <w:jc w:val="center"/>
        <w:rPr>
          <w:rFonts w:ascii="Times New Roman" w:hAnsi="Times New Roman"/>
          <w:i/>
        </w:rPr>
      </w:pPr>
    </w:p>
    <w:p w:rsidR="00D45575" w:rsidRDefault="00D45575" w:rsidP="00696C5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D45575" w:rsidRPr="00911C9C" w:rsidRDefault="00D45575" w:rsidP="00696C5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D45575" w:rsidRPr="00CE66AA" w:rsidRDefault="00D45575" w:rsidP="00D45575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за</w:t>
      </w:r>
      <w:r w:rsidRPr="00CE66AA">
        <w:rPr>
          <w:rFonts w:ascii="Times New Roman" w:hAnsi="Times New Roman" w:cs="Times New Roman"/>
          <w:b/>
          <w:sz w:val="24"/>
          <w:szCs w:val="24"/>
        </w:rPr>
        <w:t xml:space="preserve"> 2021 год.</w:t>
      </w:r>
    </w:p>
    <w:p w:rsidR="00D45575" w:rsidRPr="00CE66AA" w:rsidRDefault="00D45575" w:rsidP="00D45575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proofErr w:type="spellStart"/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proofErr w:type="spellEnd"/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1276"/>
        <w:gridCol w:w="992"/>
        <w:gridCol w:w="992"/>
        <w:gridCol w:w="992"/>
      </w:tblGrid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</w:t>
            </w:r>
            <w:proofErr w:type="spellStart"/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782 00 10410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9878E1" w:rsidTr="00010F16">
        <w:trPr>
          <w:trHeight w:val="545"/>
        </w:trPr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 на территории  муниципального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76,3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84000011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276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D45575" w:rsidRPr="00974722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</w:tcPr>
          <w:p w:rsidR="00D45575" w:rsidRDefault="00D45575" w:rsidP="00D3132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5575" w:rsidRPr="009878E1" w:rsidTr="00010F16">
        <w:tc>
          <w:tcPr>
            <w:tcW w:w="3369" w:type="dxa"/>
          </w:tcPr>
          <w:p w:rsidR="00D45575" w:rsidRPr="00974722" w:rsidRDefault="00D45575" w:rsidP="00D31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45575" w:rsidRPr="00974722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1033,4</w:t>
            </w:r>
          </w:p>
        </w:tc>
        <w:tc>
          <w:tcPr>
            <w:tcW w:w="992" w:type="dxa"/>
          </w:tcPr>
          <w:p w:rsidR="00D45575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1032,5</w:t>
            </w:r>
          </w:p>
        </w:tc>
        <w:tc>
          <w:tcPr>
            <w:tcW w:w="992" w:type="dxa"/>
          </w:tcPr>
          <w:p w:rsidR="00D45575" w:rsidRDefault="00D45575" w:rsidP="00D3132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tabs>
          <w:tab w:val="left" w:pos="4253"/>
        </w:tabs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911C9C" w:rsidRPr="00911C9C" w:rsidRDefault="00911C9C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</w:rPr>
      </w:pPr>
    </w:p>
    <w:p w:rsidR="00D45575" w:rsidRPr="00D45575" w:rsidRDefault="00D45575" w:rsidP="00D45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5575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45575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 w:rsidRPr="00D45575">
        <w:rPr>
          <w:rFonts w:ascii="Times New Roman" w:eastAsia="Times New Roman" w:hAnsi="Times New Roman" w:cs="Times New Roman"/>
          <w:sz w:val="24"/>
          <w:szCs w:val="24"/>
        </w:rPr>
        <w:t xml:space="preserve"> решению</w:t>
      </w:r>
    </w:p>
    <w:p w:rsidR="00D45575" w:rsidRPr="00D45575" w:rsidRDefault="00D45575" w:rsidP="00D45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55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D45575">
        <w:rPr>
          <w:rFonts w:ascii="Times New Roman" w:eastAsia="Times New Roman" w:hAnsi="Times New Roman" w:cs="Times New Roman"/>
          <w:sz w:val="24"/>
          <w:szCs w:val="24"/>
        </w:rPr>
        <w:t>Новокраснянского</w:t>
      </w:r>
      <w:proofErr w:type="spellEnd"/>
      <w:r w:rsidRPr="00D45575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</w:p>
    <w:p w:rsidR="00D45575" w:rsidRPr="00D45575" w:rsidRDefault="00D45575" w:rsidP="00D45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575">
        <w:rPr>
          <w:rFonts w:ascii="Times New Roman" w:eastAsia="Times New Roman" w:hAnsi="Times New Roman" w:cs="Times New Roman"/>
          <w:sz w:val="24"/>
          <w:szCs w:val="24"/>
        </w:rPr>
        <w:t>Ершовского</w:t>
      </w:r>
      <w:proofErr w:type="spellEnd"/>
      <w:r w:rsidRPr="00D45575">
        <w:rPr>
          <w:rFonts w:ascii="Times New Roman" w:eastAsia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D45575" w:rsidRPr="00D45575" w:rsidRDefault="00D45575" w:rsidP="00D45575">
      <w:pPr>
        <w:widowControl w:val="0"/>
        <w:spacing w:after="720" w:line="240" w:lineRule="auto"/>
        <w:ind w:left="58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ru-RU"/>
        </w:rPr>
        <w:t>От 24.02.2022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bidi="ru-RU"/>
        </w:rPr>
        <w:tab/>
        <w:t>№2-4</w:t>
      </w:r>
    </w:p>
    <w:p w:rsidR="00D45575" w:rsidRPr="00D45575" w:rsidRDefault="00D45575" w:rsidP="00D45575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75" w:rsidRPr="00D45575" w:rsidRDefault="00D45575" w:rsidP="00D45575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75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D45575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D455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D45575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D45575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 расходной частью бюджета </w:t>
      </w:r>
      <w:proofErr w:type="spellStart"/>
      <w:r w:rsidRPr="00D45575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D4557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D45575">
        <w:rPr>
          <w:rFonts w:ascii="Times New Roman" w:hAnsi="Times New Roman" w:cs="Times New Roman"/>
          <w:b/>
          <w:sz w:val="24"/>
          <w:szCs w:val="24"/>
        </w:rPr>
        <w:t>Ершовско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за</w:t>
      </w:r>
      <w:r w:rsidRPr="00D45575">
        <w:rPr>
          <w:rFonts w:ascii="Times New Roman" w:hAnsi="Times New Roman" w:cs="Times New Roman"/>
          <w:b/>
          <w:sz w:val="24"/>
          <w:szCs w:val="24"/>
        </w:rPr>
        <w:t xml:space="preserve"> 2021 год.</w:t>
      </w:r>
    </w:p>
    <w:p w:rsidR="00D45575" w:rsidRPr="00D45575" w:rsidRDefault="00D45575" w:rsidP="00D45575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5575">
        <w:rPr>
          <w:rFonts w:ascii="Times New Roman" w:hAnsi="Times New Roman" w:cs="Times New Roman"/>
          <w:sz w:val="24"/>
          <w:szCs w:val="24"/>
        </w:rPr>
        <w:tab/>
      </w:r>
      <w:r w:rsidRPr="00D45575">
        <w:rPr>
          <w:rFonts w:ascii="Times New Roman" w:hAnsi="Times New Roman" w:cs="Times New Roman"/>
          <w:sz w:val="24"/>
          <w:szCs w:val="24"/>
        </w:rPr>
        <w:tab/>
      </w:r>
      <w:r w:rsidRPr="00D4557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D45575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D4557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660"/>
        <w:gridCol w:w="1385"/>
      </w:tblGrid>
      <w:tr w:rsidR="00D45575" w:rsidRPr="00D45575" w:rsidTr="00D3132E">
        <w:trPr>
          <w:trHeight w:val="285"/>
        </w:trPr>
        <w:tc>
          <w:tcPr>
            <w:tcW w:w="1526" w:type="dxa"/>
            <w:vMerge w:val="restart"/>
          </w:tcPr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5" w:rsidRPr="00D45575" w:rsidTr="00D3132E">
        <w:trPr>
          <w:trHeight w:val="284"/>
        </w:trPr>
        <w:tc>
          <w:tcPr>
            <w:tcW w:w="1526" w:type="dxa"/>
            <w:vMerge/>
          </w:tcPr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45575" w:rsidRPr="00D45575" w:rsidTr="00D3132E">
        <w:tc>
          <w:tcPr>
            <w:tcW w:w="1526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D45575" w:rsidRPr="00D45575" w:rsidRDefault="00D45575" w:rsidP="00D4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на 2021 – 2023  годы</w:t>
            </w:r>
          </w:p>
        </w:tc>
        <w:tc>
          <w:tcPr>
            <w:tcW w:w="1385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D45575" w:rsidRPr="00D45575" w:rsidTr="00D3132E">
        <w:tc>
          <w:tcPr>
            <w:tcW w:w="1526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2021 - 2023 годы.</w:t>
            </w:r>
          </w:p>
        </w:tc>
        <w:tc>
          <w:tcPr>
            <w:tcW w:w="1385" w:type="dxa"/>
          </w:tcPr>
          <w:p w:rsidR="00D45575" w:rsidRPr="00D45575" w:rsidRDefault="00D45575" w:rsidP="00D4557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D45575" w:rsidRPr="00D45575" w:rsidTr="00D3132E">
        <w:tc>
          <w:tcPr>
            <w:tcW w:w="1526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45575" w:rsidRPr="00D45575" w:rsidRDefault="00D45575" w:rsidP="00D45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D45575" w:rsidRPr="00D45575" w:rsidRDefault="00D45575" w:rsidP="00D4557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75">
              <w:rPr>
                <w:rFonts w:ascii="Times New Roman" w:hAnsi="Times New Roman" w:cs="Times New Roman"/>
                <w:b/>
                <w:sz w:val="24"/>
                <w:szCs w:val="24"/>
              </w:rPr>
              <w:t>1033,4</w:t>
            </w:r>
          </w:p>
        </w:tc>
      </w:tr>
    </w:tbl>
    <w:p w:rsidR="00D45575" w:rsidRPr="00D45575" w:rsidRDefault="00D45575" w:rsidP="00D45575">
      <w:pPr>
        <w:widowControl w:val="0"/>
        <w:tabs>
          <w:tab w:val="left" w:leader="underscore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jc w:val="center"/>
        <w:rPr>
          <w:rFonts w:ascii="Times New Roman" w:hAnsi="Times New Roman" w:cs="Times New Roman"/>
        </w:rPr>
      </w:pPr>
    </w:p>
    <w:p w:rsidR="00696C59" w:rsidRPr="00911C9C" w:rsidRDefault="00696C59" w:rsidP="00696C59">
      <w:pPr>
        <w:rPr>
          <w:rFonts w:ascii="Times New Roman" w:hAnsi="Times New Roman" w:cs="Times New Roman"/>
        </w:rPr>
      </w:pPr>
    </w:p>
    <w:p w:rsidR="00696C59" w:rsidRPr="00911C9C" w:rsidRDefault="00696C59" w:rsidP="00BD4B0B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96C59" w:rsidRPr="00D45575" w:rsidRDefault="00D45575">
      <w:pPr>
        <w:rPr>
          <w:rFonts w:ascii="Times New Roman" w:hAnsi="Times New Roman" w:cs="Times New Roman"/>
          <w:sz w:val="28"/>
          <w:szCs w:val="28"/>
        </w:rPr>
      </w:pPr>
      <w:r w:rsidRPr="00D4557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45575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D45575">
        <w:rPr>
          <w:rFonts w:ascii="Times New Roman" w:hAnsi="Times New Roman" w:cs="Times New Roman"/>
          <w:sz w:val="28"/>
          <w:szCs w:val="28"/>
        </w:rPr>
        <w:t xml:space="preserve"> МО                                           Е.Ю. Кузнецова</w:t>
      </w:r>
    </w:p>
    <w:sectPr w:rsidR="00696C59" w:rsidRPr="00D45575" w:rsidSect="00E1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 w15:restartNumberingAfterBreak="0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 w15:restartNumberingAfterBreak="0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4B0B"/>
    <w:rsid w:val="004128C3"/>
    <w:rsid w:val="00530AFB"/>
    <w:rsid w:val="0067139B"/>
    <w:rsid w:val="00696C59"/>
    <w:rsid w:val="0074679D"/>
    <w:rsid w:val="00911C9C"/>
    <w:rsid w:val="00A51D28"/>
    <w:rsid w:val="00BD4B0B"/>
    <w:rsid w:val="00D45575"/>
    <w:rsid w:val="00E14C2C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F85F"/>
  <w15:docId w15:val="{321D01E9-0D25-4320-B9E7-869B4A71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2C"/>
  </w:style>
  <w:style w:type="paragraph" w:styleId="1">
    <w:name w:val="heading 1"/>
    <w:basedOn w:val="a"/>
    <w:next w:val="a"/>
    <w:link w:val="10"/>
    <w:qFormat/>
    <w:rsid w:val="00696C59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696C59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696C5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6C59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696C59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696C5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696C5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BD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6C59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696C59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96C5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6C59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696C59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696C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696C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696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696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locked/>
    <w:rsid w:val="00696C59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69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96C59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69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696C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96C59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a"/>
    <w:basedOn w:val="a"/>
    <w:rsid w:val="0069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696C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6C59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ody Text Indent"/>
    <w:basedOn w:val="a"/>
    <w:link w:val="ac"/>
    <w:rsid w:val="00696C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96C5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696C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6C5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696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rsid w:val="0069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696C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96C5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696C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696C59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lock Text"/>
    <w:basedOn w:val="a"/>
    <w:rsid w:val="00696C59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"/>
    <w:link w:val="af2"/>
    <w:rsid w:val="00696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696C5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696C59"/>
  </w:style>
  <w:style w:type="paragraph" w:styleId="af4">
    <w:name w:val="header"/>
    <w:basedOn w:val="a"/>
    <w:link w:val="af5"/>
    <w:rsid w:val="00696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696C59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0">
    <w:name w:val="aa?anao"/>
    <w:basedOn w:val="a"/>
    <w:next w:val="a"/>
    <w:rsid w:val="00696C5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f6">
    <w:name w:val="Цветовое выделение"/>
    <w:uiPriority w:val="99"/>
    <w:rsid w:val="00696C59"/>
    <w:rPr>
      <w:b/>
      <w:bCs/>
      <w:color w:val="26282F"/>
      <w:sz w:val="26"/>
      <w:szCs w:val="26"/>
    </w:rPr>
  </w:style>
  <w:style w:type="character" w:styleId="af7">
    <w:name w:val="Emphasis"/>
    <w:qFormat/>
    <w:rsid w:val="00696C59"/>
    <w:rPr>
      <w:i/>
      <w:iCs/>
    </w:rPr>
  </w:style>
  <w:style w:type="paragraph" w:customStyle="1" w:styleId="msonormalbullet1gif">
    <w:name w:val="msonormalbullet1.gif"/>
    <w:basedOn w:val="a"/>
    <w:rsid w:val="0069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9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696C5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Без интервала4"/>
    <w:uiPriority w:val="99"/>
    <w:qFormat/>
    <w:rsid w:val="00696C5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2105pt">
    <w:name w:val="Основной текст (2) + 10;5 pt"/>
    <w:basedOn w:val="a0"/>
    <w:rsid w:val="00D4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23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2022-03-03T05:02:00Z</cp:lastPrinted>
  <dcterms:created xsi:type="dcterms:W3CDTF">2021-03-06T06:51:00Z</dcterms:created>
  <dcterms:modified xsi:type="dcterms:W3CDTF">2022-03-03T11:22:00Z</dcterms:modified>
</cp:coreProperties>
</file>