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740D7E" w:rsidRDefault="000D235E" w:rsidP="00740D7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0D7E">
        <w:rPr>
          <w:rFonts w:eastAsia="Calibri"/>
          <w:noProof/>
          <w:sz w:val="28"/>
          <w:szCs w:val="28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740D7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СОВЕТ</w:t>
      </w:r>
      <w:r w:rsidR="00867F92" w:rsidRPr="00740D7E">
        <w:rPr>
          <w:color w:val="000000"/>
          <w:sz w:val="28"/>
          <w:szCs w:val="28"/>
          <w:lang w:bidi="ru-RU"/>
        </w:rPr>
        <w:t xml:space="preserve"> МАРЬЕВСКОГО </w:t>
      </w:r>
      <w:r w:rsidRPr="00740D7E">
        <w:rPr>
          <w:color w:val="000000"/>
          <w:sz w:val="28"/>
          <w:szCs w:val="28"/>
          <w:lang w:bidi="ru-RU"/>
        </w:rPr>
        <w:t>МУНИЦИПАЛЬНОГО ОБРАЗОВАНИЯ</w:t>
      </w:r>
    </w:p>
    <w:p w:rsidR="003F7231" w:rsidRPr="00740D7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ЕРШОВСКОГО РАЙОНА САРАТОВСКОЙ ОБЛАСТИ</w:t>
      </w:r>
    </w:p>
    <w:p w:rsidR="003F7231" w:rsidRPr="00740D7E" w:rsidRDefault="003F7231" w:rsidP="00EE371F">
      <w:pPr>
        <w:pStyle w:val="40"/>
        <w:shd w:val="clear" w:color="auto" w:fill="auto"/>
        <w:spacing w:before="0" w:after="643" w:line="276" w:lineRule="auto"/>
        <w:ind w:right="20"/>
        <w:jc w:val="right"/>
        <w:rPr>
          <w:color w:val="000000"/>
          <w:sz w:val="28"/>
          <w:szCs w:val="28"/>
          <w:lang w:bidi="ru-RU"/>
        </w:rPr>
      </w:pPr>
    </w:p>
    <w:p w:rsidR="003F7231" w:rsidRPr="00740D7E" w:rsidRDefault="003F7231" w:rsidP="00000A88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РЕШЕНИЕ</w:t>
      </w:r>
    </w:p>
    <w:p w:rsidR="003F7231" w:rsidRPr="00740D7E" w:rsidRDefault="005B3A74" w:rsidP="00B92870">
      <w:pPr>
        <w:pStyle w:val="40"/>
        <w:shd w:val="clear" w:color="auto" w:fill="auto"/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000A88" w:rsidRPr="00740D7E">
        <w:rPr>
          <w:color w:val="000000"/>
          <w:sz w:val="28"/>
          <w:szCs w:val="28"/>
          <w:lang w:bidi="ru-RU"/>
        </w:rPr>
        <w:t>о</w:t>
      </w:r>
      <w:r w:rsidR="003F7231" w:rsidRPr="00740D7E">
        <w:rPr>
          <w:color w:val="000000"/>
          <w:sz w:val="28"/>
          <w:szCs w:val="28"/>
          <w:lang w:bidi="ru-RU"/>
        </w:rPr>
        <w:t>т</w:t>
      </w:r>
      <w:r w:rsidR="006F3272" w:rsidRPr="00740D7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20.12.</w:t>
      </w:r>
      <w:r w:rsidR="006F3272" w:rsidRPr="00740D7E">
        <w:rPr>
          <w:color w:val="000000"/>
          <w:sz w:val="28"/>
          <w:szCs w:val="28"/>
          <w:lang w:bidi="ru-RU"/>
        </w:rPr>
        <w:t>2021</w:t>
      </w:r>
      <w:r w:rsidR="00000A88" w:rsidRPr="00740D7E">
        <w:rPr>
          <w:color w:val="000000"/>
          <w:sz w:val="28"/>
          <w:szCs w:val="28"/>
          <w:lang w:bidi="ru-RU"/>
        </w:rPr>
        <w:t xml:space="preserve"> г.     </w:t>
      </w:r>
      <w:r w:rsidR="0060799A">
        <w:rPr>
          <w:color w:val="000000"/>
          <w:sz w:val="28"/>
          <w:szCs w:val="28"/>
          <w:lang w:bidi="ru-RU"/>
        </w:rPr>
        <w:t xml:space="preserve">                        </w:t>
      </w:r>
      <w:r w:rsidR="003F7231" w:rsidRPr="00740D7E">
        <w:rPr>
          <w:color w:val="000000"/>
          <w:sz w:val="28"/>
          <w:szCs w:val="28"/>
          <w:lang w:bidi="ru-RU"/>
        </w:rPr>
        <w:t>№</w:t>
      </w:r>
      <w:r w:rsidR="00000A88" w:rsidRPr="00740D7E">
        <w:rPr>
          <w:color w:val="000000"/>
          <w:sz w:val="28"/>
          <w:szCs w:val="28"/>
          <w:lang w:bidi="ru-RU"/>
        </w:rPr>
        <w:t xml:space="preserve"> </w:t>
      </w:r>
      <w:r w:rsidR="00B92870">
        <w:rPr>
          <w:color w:val="000000"/>
          <w:sz w:val="28"/>
          <w:szCs w:val="28"/>
          <w:lang w:bidi="ru-RU"/>
        </w:rPr>
        <w:t>42-120</w:t>
      </w:r>
      <w:r w:rsidR="006F3272" w:rsidRPr="00740D7E">
        <w:rPr>
          <w:color w:val="000000"/>
          <w:sz w:val="28"/>
          <w:szCs w:val="28"/>
          <w:lang w:bidi="ru-RU"/>
        </w:rPr>
        <w:t>_______</w:t>
      </w:r>
    </w:p>
    <w:p w:rsidR="003F7231" w:rsidRPr="00740D7E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3F7231" w:rsidRPr="00740D7E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4B16A5" w:rsidRPr="00740D7E" w:rsidRDefault="003F7231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lang w:bidi="ru-RU"/>
        </w:rPr>
      </w:pPr>
      <w:r w:rsidRPr="00740D7E">
        <w:rPr>
          <w:color w:val="000000"/>
          <w:lang w:bidi="ru-RU"/>
        </w:rPr>
        <w:t>О бюджете</w:t>
      </w:r>
      <w:r w:rsidR="00867F92" w:rsidRPr="00740D7E">
        <w:rPr>
          <w:color w:val="000000"/>
          <w:lang w:bidi="ru-RU"/>
        </w:rPr>
        <w:t xml:space="preserve"> Марьевского</w:t>
      </w:r>
    </w:p>
    <w:p w:rsidR="004B16A5" w:rsidRPr="00740D7E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lang w:bidi="ru-RU"/>
        </w:rPr>
      </w:pPr>
      <w:r w:rsidRPr="00740D7E">
        <w:rPr>
          <w:color w:val="000000"/>
          <w:lang w:bidi="ru-RU"/>
        </w:rPr>
        <w:t>муниципального образования</w:t>
      </w:r>
    </w:p>
    <w:p w:rsidR="004B16A5" w:rsidRPr="00740D7E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Ершовского</w:t>
      </w:r>
      <w:r w:rsidR="003F7231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 xml:space="preserve">района </w:t>
      </w:r>
    </w:p>
    <w:p w:rsidR="003F7231" w:rsidRPr="00740D7E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Саратовской области </w:t>
      </w:r>
      <w:r w:rsidR="003F7231" w:rsidRPr="00740D7E">
        <w:rPr>
          <w:color w:val="000000"/>
          <w:lang w:bidi="ru-RU"/>
        </w:rPr>
        <w:t>на</w:t>
      </w:r>
      <w:r w:rsidR="0056298C" w:rsidRPr="00740D7E">
        <w:rPr>
          <w:color w:val="000000"/>
          <w:lang w:bidi="ru-RU"/>
        </w:rPr>
        <w:t xml:space="preserve"> </w:t>
      </w:r>
      <w:r w:rsidR="006F3272" w:rsidRPr="00740D7E">
        <w:rPr>
          <w:color w:val="000000"/>
          <w:lang w:bidi="ru-RU"/>
        </w:rPr>
        <w:t>2022</w:t>
      </w:r>
      <w:r w:rsidR="0056298C" w:rsidRPr="00740D7E">
        <w:rPr>
          <w:color w:val="000000"/>
          <w:lang w:bidi="ru-RU"/>
        </w:rPr>
        <w:t xml:space="preserve"> </w:t>
      </w:r>
      <w:r w:rsidR="003F7231" w:rsidRPr="00740D7E">
        <w:rPr>
          <w:color w:val="000000"/>
          <w:lang w:bidi="ru-RU"/>
        </w:rPr>
        <w:t>год</w:t>
      </w:r>
    </w:p>
    <w:p w:rsidR="008F19F4" w:rsidRPr="00740D7E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</w:pPr>
      <w:r w:rsidRPr="00740D7E">
        <w:rPr>
          <w:color w:val="000000"/>
          <w:lang w:bidi="ru-RU"/>
        </w:rPr>
        <w:t>и на плановый период 2023 и 2024 годов</w:t>
      </w:r>
    </w:p>
    <w:p w:rsidR="003F7231" w:rsidRPr="00740D7E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lang w:bidi="ru-RU"/>
        </w:rPr>
      </w:pPr>
    </w:p>
    <w:p w:rsidR="003F7231" w:rsidRPr="00740D7E" w:rsidRDefault="00C45FB8" w:rsidP="00C45FB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21 Устава Марьевского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Ершовского района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>Саратовской области и руководствуясь Федеральным Законом от 06.10.2003 г. №131-ФЗ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3272" w:rsidRPr="00740D7E">
        <w:rPr>
          <w:rFonts w:ascii="Times New Roman" w:eastAsia="Times New Roman" w:hAnsi="Times New Roman" w:cs="Times New Roman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 xml:space="preserve">Марьевского муниципального  образования РЕШИЛ:  </w:t>
      </w:r>
    </w:p>
    <w:p w:rsidR="003F7231" w:rsidRPr="00740D7E" w:rsidRDefault="003F7231" w:rsidP="00C45FB8">
      <w:pPr>
        <w:pStyle w:val="30"/>
        <w:numPr>
          <w:ilvl w:val="0"/>
          <w:numId w:val="15"/>
        </w:numPr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</w:pPr>
      <w:r w:rsidRPr="00740D7E">
        <w:rPr>
          <w:b w:val="0"/>
          <w:color w:val="000000"/>
          <w:lang w:bidi="ru-RU"/>
        </w:rPr>
        <w:t>Утвердить основные характеристики бюджета</w:t>
      </w:r>
      <w:r w:rsidR="004B16A5" w:rsidRPr="00740D7E">
        <w:rPr>
          <w:b w:val="0"/>
          <w:color w:val="000000"/>
          <w:lang w:bidi="ru-RU"/>
        </w:rPr>
        <w:t xml:space="preserve"> </w:t>
      </w:r>
      <w:r w:rsidR="00867F92" w:rsidRPr="00740D7E">
        <w:rPr>
          <w:b w:val="0"/>
          <w:color w:val="000000"/>
          <w:lang w:bidi="ru-RU"/>
        </w:rPr>
        <w:t xml:space="preserve">Марьевского </w:t>
      </w:r>
      <w:r w:rsidR="004B16A5" w:rsidRPr="00740D7E">
        <w:rPr>
          <w:b w:val="0"/>
          <w:color w:val="000000"/>
          <w:lang w:bidi="ru-RU"/>
        </w:rPr>
        <w:t>муниципального образования</w:t>
      </w:r>
      <w:r w:rsidR="00C8741D" w:rsidRPr="00740D7E">
        <w:rPr>
          <w:b w:val="0"/>
          <w:color w:val="000000"/>
          <w:lang w:bidi="ru-RU"/>
        </w:rPr>
        <w:t xml:space="preserve"> </w:t>
      </w:r>
      <w:r w:rsidR="004B16A5" w:rsidRPr="00740D7E">
        <w:rPr>
          <w:b w:val="0"/>
          <w:color w:val="000000"/>
          <w:lang w:bidi="ru-RU"/>
        </w:rPr>
        <w:t xml:space="preserve">Ершовского района Саратовской области </w:t>
      </w:r>
      <w:r w:rsidRPr="00740D7E">
        <w:rPr>
          <w:b w:val="0"/>
          <w:color w:val="000000"/>
          <w:lang w:bidi="ru-RU"/>
        </w:rPr>
        <w:t>на</w:t>
      </w:r>
      <w:r w:rsidR="006F3272" w:rsidRPr="00740D7E">
        <w:rPr>
          <w:b w:val="0"/>
          <w:color w:val="000000"/>
          <w:lang w:bidi="ru-RU"/>
        </w:rPr>
        <w:t xml:space="preserve"> 2022</w:t>
      </w:r>
      <w:r w:rsidR="00A71300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>год:</w:t>
      </w:r>
    </w:p>
    <w:p w:rsidR="003F7231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jc w:val="left"/>
      </w:pPr>
      <w:r w:rsidRPr="00740D7E">
        <w:rPr>
          <w:color w:val="000000"/>
          <w:lang w:bidi="ru-RU"/>
        </w:rPr>
        <w:t>общий объем доходов в сумме</w:t>
      </w:r>
      <w:r w:rsidR="00835468" w:rsidRPr="00740D7E">
        <w:rPr>
          <w:color w:val="000000"/>
          <w:lang w:bidi="ru-RU"/>
        </w:rPr>
        <w:t xml:space="preserve"> </w:t>
      </w:r>
      <w:r w:rsidR="00EE66FF" w:rsidRPr="00740D7E">
        <w:t>6202</w:t>
      </w:r>
      <w:r w:rsidR="008F19F4" w:rsidRPr="00740D7E">
        <w:t>,1</w:t>
      </w:r>
      <w:r w:rsidR="00327D15" w:rsidRPr="00740D7E">
        <w:t xml:space="preserve"> </w:t>
      </w:r>
      <w:r w:rsidRPr="00740D7E">
        <w:rPr>
          <w:color w:val="000000"/>
          <w:lang w:bidi="ru-RU"/>
        </w:rPr>
        <w:t>тыс. рублей;</w:t>
      </w:r>
    </w:p>
    <w:p w:rsidR="003F7231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jc w:val="left"/>
      </w:pPr>
      <w:r w:rsidRPr="00740D7E">
        <w:rPr>
          <w:color w:val="000000"/>
          <w:lang w:bidi="ru-RU"/>
        </w:rPr>
        <w:t>общий объем расходов в сумме</w:t>
      </w:r>
      <w:r w:rsidR="00835468" w:rsidRPr="00740D7E">
        <w:rPr>
          <w:color w:val="000000"/>
          <w:lang w:bidi="ru-RU"/>
        </w:rPr>
        <w:t xml:space="preserve"> </w:t>
      </w:r>
      <w:r w:rsidR="00BD1CB7" w:rsidRPr="00740D7E">
        <w:t>6202,1</w:t>
      </w:r>
      <w:r w:rsidR="000F4E3B" w:rsidRPr="00740D7E">
        <w:t xml:space="preserve"> </w:t>
      </w:r>
      <w:r w:rsidRPr="00740D7E">
        <w:rPr>
          <w:color w:val="000000"/>
          <w:lang w:bidi="ru-RU"/>
        </w:rPr>
        <w:t>тыс. рублей;</w:t>
      </w:r>
    </w:p>
    <w:p w:rsidR="006A4A95" w:rsidRPr="00740D7E" w:rsidRDefault="003F7231" w:rsidP="006A4A95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60" w:firstLine="0"/>
        <w:jc w:val="left"/>
      </w:pPr>
      <w:r w:rsidRPr="00740D7E">
        <w:rPr>
          <w:color w:val="000000"/>
          <w:lang w:bidi="ru-RU"/>
        </w:rPr>
        <w:t xml:space="preserve">резервный фонд администрации </w:t>
      </w:r>
      <w:r w:rsidR="00867F92" w:rsidRPr="00740D7E">
        <w:rPr>
          <w:color w:val="000000"/>
          <w:lang w:bidi="ru-RU"/>
        </w:rPr>
        <w:t>Марьевского муниципального образования</w:t>
      </w:r>
      <w:r w:rsidRPr="00740D7E">
        <w:rPr>
          <w:color w:val="000000"/>
          <w:lang w:bidi="ru-RU"/>
        </w:rPr>
        <w:t xml:space="preserve"> </w:t>
      </w:r>
      <w:r w:rsidR="006A4A95" w:rsidRPr="00740D7E">
        <w:rPr>
          <w:color w:val="000000"/>
          <w:lang w:bidi="ru-RU"/>
        </w:rPr>
        <w:t>в сумме 3,0 тыс. рублей;</w:t>
      </w:r>
    </w:p>
    <w:p w:rsidR="003F7231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</w:pPr>
      <w:r w:rsidRPr="00740D7E">
        <w:rPr>
          <w:color w:val="000000"/>
          <w:lang w:bidi="ru-RU"/>
        </w:rPr>
        <w:t xml:space="preserve">верхний предел муниципального долга </w:t>
      </w:r>
      <w:r w:rsidR="00867F92" w:rsidRPr="00740D7E">
        <w:rPr>
          <w:color w:val="000000"/>
          <w:lang w:bidi="ru-RU"/>
        </w:rPr>
        <w:t xml:space="preserve">Марьевского </w:t>
      </w:r>
      <w:r w:rsidR="006A4A95">
        <w:rPr>
          <w:color w:val="000000"/>
          <w:lang w:bidi="ru-RU"/>
        </w:rPr>
        <w:t xml:space="preserve">муниципального образования </w:t>
      </w:r>
      <w:r w:rsidR="00F4424B" w:rsidRPr="00740D7E">
        <w:rPr>
          <w:color w:val="000000"/>
          <w:lang w:bidi="ru-RU"/>
        </w:rPr>
        <w:t xml:space="preserve">Ершовского района Саратовской области </w:t>
      </w:r>
      <w:r w:rsidRPr="00740D7E">
        <w:rPr>
          <w:color w:val="000000"/>
          <w:lang w:bidi="ru-RU"/>
        </w:rPr>
        <w:t>на 1 января</w:t>
      </w:r>
      <w:r w:rsidR="006F3272" w:rsidRPr="00740D7E">
        <w:rPr>
          <w:color w:val="000000"/>
          <w:lang w:bidi="ru-RU"/>
        </w:rPr>
        <w:t xml:space="preserve"> 2022</w:t>
      </w:r>
      <w:r w:rsidR="008303C2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года в сумме</w:t>
      </w:r>
      <w:r w:rsidR="00C410CA" w:rsidRPr="00740D7E">
        <w:rPr>
          <w:color w:val="000000"/>
          <w:lang w:bidi="ru-RU"/>
        </w:rPr>
        <w:t xml:space="preserve"> 0,0</w:t>
      </w:r>
      <w:r w:rsidRPr="00740D7E">
        <w:rPr>
          <w:color w:val="000000"/>
          <w:lang w:bidi="ru-RU"/>
        </w:rPr>
        <w:t xml:space="preserve"> тыс. рублей</w:t>
      </w:r>
      <w:r w:rsidR="00903C04" w:rsidRPr="00740D7E">
        <w:rPr>
          <w:color w:val="000000"/>
          <w:lang w:bidi="ru-RU"/>
        </w:rPr>
        <w:t>;</w:t>
      </w:r>
      <w:r w:rsidRPr="00740D7E">
        <w:rPr>
          <w:color w:val="000000"/>
          <w:lang w:bidi="ru-RU"/>
        </w:rPr>
        <w:t xml:space="preserve"> </w:t>
      </w:r>
    </w:p>
    <w:p w:rsidR="00EE66FF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</w:pPr>
      <w:r w:rsidRPr="00740D7E">
        <w:t>дефицит (п</w:t>
      </w:r>
      <w:r w:rsidR="00E83077" w:rsidRPr="00740D7E">
        <w:t xml:space="preserve">рофицит) бюджета </w:t>
      </w:r>
      <w:r w:rsidR="00733C6C" w:rsidRPr="00740D7E">
        <w:t xml:space="preserve">Марьевского </w:t>
      </w:r>
      <w:r w:rsidR="008F40F7" w:rsidRPr="00740D7E">
        <w:rPr>
          <w:color w:val="000000"/>
          <w:lang w:bidi="ru-RU"/>
        </w:rPr>
        <w:t xml:space="preserve">муниципального </w:t>
      </w:r>
      <w:r w:rsidR="006A4A95">
        <w:rPr>
          <w:color w:val="000000"/>
          <w:lang w:bidi="ru-RU"/>
        </w:rPr>
        <w:t xml:space="preserve">образования </w:t>
      </w:r>
      <w:r w:rsidR="008F40F7" w:rsidRPr="00740D7E">
        <w:rPr>
          <w:color w:val="000000"/>
          <w:lang w:bidi="ru-RU"/>
        </w:rPr>
        <w:t>Ершовского района Саратовской области</w:t>
      </w:r>
      <w:r w:rsidR="008F40F7" w:rsidRPr="00740D7E">
        <w:t xml:space="preserve"> </w:t>
      </w:r>
      <w:r w:rsidR="006F3272" w:rsidRPr="00740D7E">
        <w:t>на 2022</w:t>
      </w:r>
      <w:r w:rsidRPr="00740D7E">
        <w:t xml:space="preserve"> год в </w:t>
      </w:r>
      <w:r w:rsidR="00903C04" w:rsidRPr="00740D7E">
        <w:t>сумме</w:t>
      </w:r>
      <w:r w:rsidR="00DF7431" w:rsidRPr="00740D7E">
        <w:t xml:space="preserve"> 0,0 </w:t>
      </w:r>
      <w:r w:rsidRPr="00740D7E">
        <w:t>тыс. рублей.</w:t>
      </w:r>
      <w:r w:rsidR="006A4A95">
        <w:t xml:space="preserve"> </w:t>
      </w:r>
    </w:p>
    <w:p w:rsidR="00EE66FF" w:rsidRPr="00740D7E" w:rsidRDefault="008303DE" w:rsidP="00C45F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D7E">
        <w:rPr>
          <w:sz w:val="28"/>
          <w:szCs w:val="28"/>
        </w:rPr>
        <w:t xml:space="preserve">      </w:t>
      </w:r>
      <w:r w:rsidR="00EE66FF" w:rsidRPr="00740D7E">
        <w:rPr>
          <w:sz w:val="28"/>
          <w:szCs w:val="28"/>
        </w:rPr>
        <w:t xml:space="preserve">      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2. </w:t>
      </w:r>
      <w:r w:rsidR="00EE66FF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основные характеристики бюджета Марьевск</w:t>
      </w:r>
      <w:r w:rsidR="006A4A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муниципального образования </w:t>
      </w:r>
      <w:r w:rsidR="00EE66FF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 района Саратовской области на плановый период 2023 год и 2024 год: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FF" w:rsidRPr="00740D7E" w:rsidRDefault="00EE66FF" w:rsidP="00C45FB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D7E">
        <w:rPr>
          <w:rFonts w:ascii="Times New Roman" w:hAnsi="Times New Roman" w:cs="Times New Roman"/>
          <w:sz w:val="28"/>
          <w:szCs w:val="28"/>
        </w:rPr>
        <w:t>1)  общий объем доходов на 2023 год в сумме 12432,7 тыс. рублей и на 2024 год в сумме 4056,8 тыс. рублей;</w:t>
      </w:r>
    </w:p>
    <w:p w:rsidR="00EE66FF" w:rsidRPr="00740D7E" w:rsidRDefault="00EE66FF" w:rsidP="00C45FB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D7E">
        <w:rPr>
          <w:rFonts w:ascii="Times New Roman" w:hAnsi="Times New Roman" w:cs="Times New Roman"/>
          <w:sz w:val="28"/>
          <w:szCs w:val="28"/>
        </w:rPr>
        <w:lastRenderedPageBreak/>
        <w:t>2)  общий объем расходов на 2023 год в сумме 12432,7 тыс. рублей, в том числе условно утвержденные расходы в сумме 94,6 тыс. рубле</w:t>
      </w:r>
      <w:r w:rsidR="006A4A95">
        <w:rPr>
          <w:rFonts w:ascii="Times New Roman" w:hAnsi="Times New Roman" w:cs="Times New Roman"/>
          <w:sz w:val="28"/>
          <w:szCs w:val="28"/>
        </w:rPr>
        <w:t xml:space="preserve">й и на 2024 год в сумме 4056,8 </w:t>
      </w:r>
      <w:r w:rsidRPr="00740D7E">
        <w:rPr>
          <w:rFonts w:ascii="Times New Roman" w:hAnsi="Times New Roman" w:cs="Times New Roman"/>
          <w:sz w:val="28"/>
          <w:szCs w:val="28"/>
        </w:rPr>
        <w:t>тыс. рублей</w:t>
      </w:r>
      <w:r w:rsidR="00C45FB8">
        <w:rPr>
          <w:rFonts w:ascii="Times New Roman" w:hAnsi="Times New Roman" w:cs="Times New Roman"/>
          <w:sz w:val="28"/>
          <w:szCs w:val="28"/>
        </w:rPr>
        <w:t>,</w:t>
      </w:r>
      <w:r w:rsidRPr="00740D7E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197,7 тыс. рублей;</w:t>
      </w:r>
    </w:p>
    <w:p w:rsidR="00EE66FF" w:rsidRPr="00740D7E" w:rsidRDefault="00EE66FF" w:rsidP="00C45FB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D7E">
        <w:rPr>
          <w:rFonts w:ascii="Times New Roman" w:hAnsi="Times New Roman" w:cs="Times New Roman"/>
          <w:sz w:val="28"/>
          <w:szCs w:val="28"/>
        </w:rPr>
        <w:t>3)  резервный фонд администрации на 2023 год в сумме 3,0 тыс</w:t>
      </w:r>
      <w:r w:rsidR="00C45FB8">
        <w:rPr>
          <w:rFonts w:ascii="Times New Roman" w:hAnsi="Times New Roman" w:cs="Times New Roman"/>
          <w:sz w:val="28"/>
          <w:szCs w:val="28"/>
        </w:rPr>
        <w:t xml:space="preserve">. рублей и на 2024 год в сумме </w:t>
      </w:r>
      <w:r w:rsidRPr="00740D7E">
        <w:rPr>
          <w:rFonts w:ascii="Times New Roman" w:hAnsi="Times New Roman" w:cs="Times New Roman"/>
          <w:sz w:val="28"/>
          <w:szCs w:val="28"/>
        </w:rPr>
        <w:t>3,0тыс. рублей;</w:t>
      </w:r>
    </w:p>
    <w:p w:rsidR="00572025" w:rsidRPr="00740D7E" w:rsidRDefault="00BF104C" w:rsidP="00C45FB8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jc w:val="left"/>
      </w:pPr>
      <w:r>
        <w:rPr>
          <w:color w:val="000000"/>
          <w:lang w:bidi="ru-RU"/>
        </w:rPr>
        <w:t xml:space="preserve">          </w:t>
      </w:r>
      <w:r w:rsidR="00572025" w:rsidRPr="00740D7E">
        <w:rPr>
          <w:color w:val="000000"/>
          <w:lang w:bidi="ru-RU"/>
        </w:rPr>
        <w:t>4)  верхн</w:t>
      </w:r>
      <w:r w:rsidR="006A4A95">
        <w:rPr>
          <w:color w:val="000000"/>
          <w:lang w:bidi="ru-RU"/>
        </w:rPr>
        <w:t xml:space="preserve">ий предел муниципального долга </w:t>
      </w:r>
      <w:r w:rsidR="00572025" w:rsidRPr="00740D7E">
        <w:rPr>
          <w:color w:val="000000"/>
          <w:lang w:bidi="ru-RU"/>
        </w:rPr>
        <w:t>Марьевск</w:t>
      </w:r>
      <w:r w:rsidR="006A4A95">
        <w:rPr>
          <w:color w:val="000000"/>
          <w:lang w:bidi="ru-RU"/>
        </w:rPr>
        <w:t xml:space="preserve">ого муниципального образования </w:t>
      </w:r>
      <w:r w:rsidR="00572025" w:rsidRPr="00740D7E">
        <w:rPr>
          <w:color w:val="000000"/>
          <w:lang w:bidi="ru-RU"/>
        </w:rPr>
        <w:t xml:space="preserve">Ершовского района Саратовской области на 1 января 2023 года в сумме 0,0 тыс. рублей; </w:t>
      </w:r>
    </w:p>
    <w:p w:rsidR="009A02D3" w:rsidRPr="00740D7E" w:rsidRDefault="00740D7E" w:rsidP="00C45F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568E" w:rsidRPr="00740D7E">
        <w:rPr>
          <w:sz w:val="28"/>
          <w:szCs w:val="28"/>
        </w:rPr>
        <w:t xml:space="preserve">) </w:t>
      </w:r>
      <w:r w:rsidR="0069568E" w:rsidRPr="00740D7E">
        <w:rPr>
          <w:rFonts w:ascii="Times New Roman" w:hAnsi="Times New Roman" w:cs="Times New Roman"/>
          <w:sz w:val="28"/>
          <w:szCs w:val="28"/>
        </w:rPr>
        <w:t xml:space="preserve">дефицит (профицит) бюджета Марьевского </w:t>
      </w:r>
      <w:r w:rsidR="006A4A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69568E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Ершовского района Саратовской области </w:t>
      </w:r>
      <w:r w:rsidR="0069568E" w:rsidRPr="00740D7E">
        <w:rPr>
          <w:rFonts w:ascii="Times New Roman" w:hAnsi="Times New Roman" w:cs="Times New Roman"/>
          <w:sz w:val="28"/>
          <w:szCs w:val="28"/>
        </w:rPr>
        <w:t>на 2023 год в сумме 0,0 тыс. рублей и на 20</w:t>
      </w:r>
      <w:r w:rsidR="006A4A95">
        <w:rPr>
          <w:rFonts w:ascii="Times New Roman" w:hAnsi="Times New Roman" w:cs="Times New Roman"/>
          <w:sz w:val="28"/>
          <w:szCs w:val="28"/>
        </w:rPr>
        <w:t xml:space="preserve">24 год в сумме 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AE5737" w:rsidRPr="00740D7E" w:rsidRDefault="00BF104C" w:rsidP="00C45FB8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firstLine="0"/>
        <w:jc w:val="left"/>
      </w:pPr>
      <w:r>
        <w:t xml:space="preserve">         </w:t>
      </w:r>
      <w:r w:rsidR="00EE66FF" w:rsidRPr="00740D7E">
        <w:t>3</w:t>
      </w:r>
      <w:r w:rsidR="00E8053E" w:rsidRPr="00740D7E">
        <w:t>.</w:t>
      </w:r>
      <w:r w:rsidR="00CB253C" w:rsidRPr="00740D7E">
        <w:t xml:space="preserve"> </w:t>
      </w:r>
      <w:r w:rsidR="00AE5737" w:rsidRPr="00740D7E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167C21" w:rsidRPr="00740D7E">
        <w:t xml:space="preserve"> </w:t>
      </w:r>
      <w:r w:rsidR="00AE5737" w:rsidRPr="00740D7E">
        <w:t>внесены изменения без внесения изменений в решение о бюджете</w:t>
      </w:r>
      <w:r w:rsidR="00733C6C" w:rsidRPr="00740D7E">
        <w:t xml:space="preserve"> Марьевского </w:t>
      </w:r>
      <w:r w:rsidR="006A4A95">
        <w:rPr>
          <w:color w:val="000000"/>
          <w:lang w:bidi="ru-RU"/>
        </w:rPr>
        <w:t xml:space="preserve">муниципального образования </w:t>
      </w:r>
      <w:r w:rsidR="008F40F7" w:rsidRPr="00740D7E">
        <w:rPr>
          <w:color w:val="000000"/>
          <w:lang w:bidi="ru-RU"/>
        </w:rPr>
        <w:t>Ершовского муниципального района Саратовской области</w:t>
      </w:r>
      <w:r w:rsidR="008F40F7" w:rsidRPr="00740D7E">
        <w:t xml:space="preserve"> </w:t>
      </w:r>
      <w:r w:rsidR="00AE5737" w:rsidRPr="00740D7E">
        <w:t>в случаях:</w:t>
      </w:r>
    </w:p>
    <w:p w:rsidR="00AE5737" w:rsidRPr="00740D7E" w:rsidRDefault="002F05C6" w:rsidP="00C45FB8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jc w:val="left"/>
      </w:pPr>
      <w:r w:rsidRPr="00740D7E">
        <w:t>а)</w:t>
      </w:r>
      <w:r w:rsidR="00740D7E">
        <w:t xml:space="preserve"> </w:t>
      </w:r>
      <w:r w:rsidR="00835671" w:rsidRPr="00740D7E">
        <w:t xml:space="preserve">перераспределения бюджетных ассигнований </w:t>
      </w:r>
      <w:r w:rsidR="006A4A95">
        <w:t>между разделами, подразделами, целевыми статьями, группами видов расходов</w:t>
      </w:r>
      <w:r w:rsidR="00BD30F8">
        <w:t>,</w:t>
      </w:r>
      <w:r w:rsidR="006A4A95">
        <w:t xml:space="preserve"> классификаций расходов бюджета в пределах общего </w:t>
      </w:r>
      <w:r w:rsidR="00835671" w:rsidRPr="00740D7E">
        <w:t>объема бюджетных ассигнований, предусмотренных местным бюджетом для финансирования мероприятий муниципальной программы.</w:t>
      </w:r>
    </w:p>
    <w:p w:rsidR="00AE5737" w:rsidRPr="00740D7E" w:rsidRDefault="00BF104C" w:rsidP="00C45FB8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  <w:jc w:val="left"/>
      </w:pPr>
      <w:r>
        <w:t xml:space="preserve">        </w:t>
      </w:r>
      <w:r w:rsidR="00982D3B" w:rsidRPr="00740D7E">
        <w:t>4.</w:t>
      </w:r>
      <w:r w:rsidR="00AE5737" w:rsidRPr="00740D7E">
        <w:t xml:space="preserve">Утвердить объем поступлений доходов в бюджет </w:t>
      </w:r>
      <w:r w:rsidR="00733C6C" w:rsidRPr="00740D7E">
        <w:t>Марьевского</w:t>
      </w:r>
    </w:p>
    <w:p w:rsidR="00AE5737" w:rsidRPr="00740D7E" w:rsidRDefault="006A4A95" w:rsidP="00C45FB8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муниципального образования </w:t>
      </w:r>
      <w:r w:rsidR="00566574" w:rsidRPr="00740D7E">
        <w:rPr>
          <w:color w:val="000000"/>
          <w:lang w:bidi="ru-RU"/>
        </w:rPr>
        <w:t>Ершовского района Саратовской области</w:t>
      </w:r>
      <w:r w:rsidR="00AE5737" w:rsidRPr="00740D7E">
        <w:t xml:space="preserve"> по кодам классификации доходов на</w:t>
      </w:r>
      <w:r w:rsidR="006F3272" w:rsidRPr="00740D7E">
        <w:t xml:space="preserve"> 2022</w:t>
      </w:r>
      <w:r w:rsidR="001D3356" w:rsidRPr="00740D7E">
        <w:t xml:space="preserve"> </w:t>
      </w:r>
      <w:r w:rsidR="00AE5737" w:rsidRPr="00740D7E">
        <w:t xml:space="preserve">год </w:t>
      </w:r>
      <w:r w:rsidR="00982D3B" w:rsidRPr="00740D7E">
        <w:t xml:space="preserve">и на плановый период на 2023 и 2024 годов </w:t>
      </w:r>
      <w:r w:rsidR="00AE5737" w:rsidRPr="00740D7E">
        <w:t>в</w:t>
      </w:r>
      <w:r w:rsidR="00566574" w:rsidRPr="00740D7E">
        <w:t xml:space="preserve"> </w:t>
      </w:r>
      <w:r w:rsidR="00AE5737" w:rsidRPr="00740D7E">
        <w:t>суммах согласно приложени</w:t>
      </w:r>
      <w:r w:rsidR="007C773E" w:rsidRPr="00740D7E">
        <w:t>ю</w:t>
      </w:r>
      <w:r w:rsidR="00263E69" w:rsidRPr="00740D7E">
        <w:t xml:space="preserve"> № 1</w:t>
      </w:r>
      <w:r w:rsidR="00AE5737" w:rsidRPr="00740D7E">
        <w:t xml:space="preserve"> к настоящему</w:t>
      </w:r>
      <w:r w:rsidR="007C773E" w:rsidRPr="00740D7E">
        <w:t xml:space="preserve"> </w:t>
      </w:r>
      <w:r w:rsidR="00AE5737" w:rsidRPr="00740D7E">
        <w:t>Решению.</w:t>
      </w:r>
    </w:p>
    <w:p w:rsidR="00216F4B" w:rsidRPr="00740D7E" w:rsidRDefault="00216F4B" w:rsidP="00C45FB8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40D7E">
        <w:rPr>
          <w:sz w:val="28"/>
          <w:szCs w:val="28"/>
        </w:rPr>
        <w:t xml:space="preserve">          </w:t>
      </w:r>
      <w:r w:rsidRPr="00740D7E">
        <w:rPr>
          <w:rFonts w:ascii="Times New Roman" w:hAnsi="Times New Roman" w:cs="Times New Roman"/>
          <w:sz w:val="28"/>
          <w:szCs w:val="28"/>
        </w:rPr>
        <w:t>5. Утвердить объем межбюджетных трансфертов, получаемых из бюджета Ер</w:t>
      </w:r>
      <w:r w:rsidR="006A4A95">
        <w:rPr>
          <w:rFonts w:ascii="Times New Roman" w:hAnsi="Times New Roman" w:cs="Times New Roman"/>
          <w:sz w:val="28"/>
          <w:szCs w:val="28"/>
        </w:rPr>
        <w:t xml:space="preserve">шовского муниципального района </w:t>
      </w:r>
      <w:r w:rsidRPr="00740D7E">
        <w:rPr>
          <w:rFonts w:ascii="Times New Roman" w:hAnsi="Times New Roman" w:cs="Times New Roman"/>
          <w:sz w:val="28"/>
          <w:szCs w:val="28"/>
        </w:rPr>
        <w:t>на 2022 год в сумме</w:t>
      </w:r>
      <w:r w:rsidR="00956AD0" w:rsidRPr="00740D7E">
        <w:rPr>
          <w:rFonts w:ascii="Times New Roman" w:hAnsi="Times New Roman" w:cs="Times New Roman"/>
          <w:sz w:val="28"/>
          <w:szCs w:val="28"/>
        </w:rPr>
        <w:t xml:space="preserve"> 46,6</w:t>
      </w:r>
      <w:r w:rsidRPr="0074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D7E">
        <w:rPr>
          <w:rFonts w:ascii="Times New Roman" w:hAnsi="Times New Roman" w:cs="Times New Roman"/>
          <w:sz w:val="28"/>
          <w:szCs w:val="28"/>
        </w:rPr>
        <w:t>тыс. рублей</w:t>
      </w:r>
      <w:r w:rsidRPr="00740D7E">
        <w:rPr>
          <w:rFonts w:ascii="Times New Roman" w:hAnsi="Times New Roman" w:cs="Times New Roman"/>
          <w:sz w:val="28"/>
          <w:szCs w:val="28"/>
        </w:rPr>
        <w:t>, на плановый период на 2023 год в сумме</w:t>
      </w:r>
      <w:r w:rsidR="00956AD0" w:rsidRPr="00740D7E">
        <w:rPr>
          <w:rFonts w:ascii="Times New Roman" w:hAnsi="Times New Roman" w:cs="Times New Roman"/>
          <w:sz w:val="28"/>
          <w:szCs w:val="28"/>
        </w:rPr>
        <w:t xml:space="preserve"> 47,7</w:t>
      </w:r>
      <w:r w:rsidRPr="00740D7E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956AD0" w:rsidRPr="00740D7E">
        <w:rPr>
          <w:rFonts w:ascii="Times New Roman" w:hAnsi="Times New Roman" w:cs="Times New Roman"/>
          <w:sz w:val="28"/>
          <w:szCs w:val="28"/>
        </w:rPr>
        <w:t>49,2</w:t>
      </w:r>
      <w:r w:rsidRPr="00740D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40D7E">
        <w:rPr>
          <w:sz w:val="28"/>
          <w:szCs w:val="28"/>
        </w:rPr>
        <w:t>.</w:t>
      </w:r>
    </w:p>
    <w:p w:rsidR="00AE5737" w:rsidRPr="00740D7E" w:rsidRDefault="00BF104C" w:rsidP="00C45FB8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0"/>
        <w:jc w:val="left"/>
      </w:pPr>
      <w:r>
        <w:t xml:space="preserve">        </w:t>
      </w:r>
      <w:r w:rsidR="00216F4B" w:rsidRPr="00740D7E">
        <w:t>6</w:t>
      </w:r>
      <w:r w:rsidR="00BD1CB7" w:rsidRPr="00740D7E">
        <w:t>.</w:t>
      </w:r>
      <w:r w:rsidR="00382BDD" w:rsidRPr="00740D7E">
        <w:t xml:space="preserve"> </w:t>
      </w:r>
      <w:r w:rsidR="00AE5737" w:rsidRPr="00740D7E">
        <w:t>Утвердить источники</w:t>
      </w:r>
      <w:r w:rsidR="00DB1C48" w:rsidRPr="00740D7E">
        <w:t xml:space="preserve"> внутреннего</w:t>
      </w:r>
      <w:r w:rsidR="00AE5737" w:rsidRPr="00740D7E">
        <w:t xml:space="preserve"> финансирования дефицита бюджета </w:t>
      </w:r>
      <w:r w:rsidR="00733C6C" w:rsidRPr="00740D7E">
        <w:t>Марьевского</w:t>
      </w:r>
      <w:r w:rsidR="00AE5737" w:rsidRPr="00740D7E">
        <w:t xml:space="preserve"> </w:t>
      </w:r>
      <w:r w:rsidR="00BD30F8">
        <w:rPr>
          <w:lang w:bidi="ru-RU"/>
        </w:rPr>
        <w:t xml:space="preserve">муниципального образования </w:t>
      </w:r>
      <w:r w:rsidR="00566574" w:rsidRPr="00740D7E">
        <w:rPr>
          <w:lang w:bidi="ru-RU"/>
        </w:rPr>
        <w:t>Ершовского района Саратовской области</w:t>
      </w:r>
      <w:r w:rsidR="00AE5737" w:rsidRPr="00740D7E">
        <w:t>,</w:t>
      </w:r>
      <w:r w:rsidR="00C95344" w:rsidRPr="00740D7E">
        <w:t xml:space="preserve"> </w:t>
      </w:r>
      <w:r w:rsidR="00AE5737" w:rsidRPr="00740D7E">
        <w:t xml:space="preserve">перечень статей и видов источников </w:t>
      </w:r>
      <w:r w:rsidR="0051559D" w:rsidRPr="00740D7E">
        <w:t xml:space="preserve">финансирования дефицита бюджета </w:t>
      </w:r>
      <w:r w:rsidR="00733C6C" w:rsidRPr="00740D7E">
        <w:t xml:space="preserve">Марьевского </w:t>
      </w:r>
      <w:r w:rsidR="006A4A95">
        <w:rPr>
          <w:lang w:bidi="ru-RU"/>
        </w:rPr>
        <w:t xml:space="preserve">муниципального образования </w:t>
      </w:r>
      <w:r w:rsidR="00566574" w:rsidRPr="00740D7E">
        <w:rPr>
          <w:lang w:bidi="ru-RU"/>
        </w:rPr>
        <w:t>Ершовского района Саратовской области</w:t>
      </w:r>
      <w:r w:rsidR="00566574" w:rsidRPr="00740D7E">
        <w:t xml:space="preserve"> </w:t>
      </w:r>
      <w:r w:rsidR="00AE5737" w:rsidRPr="00740D7E">
        <w:t>на</w:t>
      </w:r>
      <w:r w:rsidR="006F3272" w:rsidRPr="00740D7E">
        <w:t xml:space="preserve"> 2022</w:t>
      </w:r>
      <w:r w:rsidR="00AE5737" w:rsidRPr="00740D7E">
        <w:t xml:space="preserve"> год </w:t>
      </w:r>
      <w:r w:rsidR="00982D3B" w:rsidRPr="00740D7E">
        <w:t xml:space="preserve">и на плановый период на 2023 и 2024 годов в суммах </w:t>
      </w:r>
      <w:r w:rsidR="00AE5737" w:rsidRPr="00740D7E">
        <w:t>согласно приложени</w:t>
      </w:r>
      <w:r w:rsidR="007C773E" w:rsidRPr="00740D7E">
        <w:t>ю</w:t>
      </w:r>
      <w:r w:rsidR="00AE5737" w:rsidRPr="00740D7E">
        <w:t xml:space="preserve"> № </w:t>
      </w:r>
      <w:r w:rsidR="00263E69" w:rsidRPr="00740D7E">
        <w:t>2</w:t>
      </w:r>
      <w:r w:rsidR="00C95344" w:rsidRPr="00740D7E">
        <w:t xml:space="preserve"> </w:t>
      </w:r>
      <w:r w:rsidR="00AE5737" w:rsidRPr="00740D7E">
        <w:t>к настоящему Решению.</w:t>
      </w:r>
      <w:r w:rsidR="00E83077" w:rsidRPr="00740D7E">
        <w:t xml:space="preserve"> </w:t>
      </w:r>
    </w:p>
    <w:p w:rsidR="009A02D3" w:rsidRPr="00740D7E" w:rsidRDefault="00BF104C" w:rsidP="00C45FB8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  <w:jc w:val="left"/>
      </w:pPr>
      <w:r>
        <w:t xml:space="preserve">       </w:t>
      </w:r>
      <w:r w:rsidR="00740D7E">
        <w:t>7</w:t>
      </w:r>
      <w:r w:rsidR="00382BDD" w:rsidRPr="00740D7E">
        <w:t xml:space="preserve">. </w:t>
      </w:r>
      <w:r w:rsidR="00AE5737" w:rsidRPr="00740D7E">
        <w:t>Утвердить объем и распределение бюджетных ассигнований</w:t>
      </w:r>
      <w:r w:rsidR="00167C21" w:rsidRPr="00740D7E">
        <w:t xml:space="preserve"> </w:t>
      </w:r>
      <w:r w:rsidR="00AE5737" w:rsidRPr="00740D7E">
        <w:t xml:space="preserve">бюджета </w:t>
      </w:r>
      <w:r w:rsidR="00733C6C" w:rsidRPr="00740D7E">
        <w:t xml:space="preserve">Марьевского </w:t>
      </w:r>
      <w:r w:rsidR="00566574" w:rsidRPr="00740D7E">
        <w:rPr>
          <w:color w:val="000000"/>
          <w:lang w:bidi="ru-RU"/>
        </w:rPr>
        <w:t>муниципального образования Ершовского района Саратовской области</w:t>
      </w:r>
      <w:r w:rsidR="00566574" w:rsidRPr="00740D7E">
        <w:t xml:space="preserve"> </w:t>
      </w:r>
      <w:r w:rsidR="00AE5737" w:rsidRPr="00740D7E">
        <w:t xml:space="preserve">по </w:t>
      </w:r>
      <w:r w:rsidR="00AE5737" w:rsidRPr="00740D7E">
        <w:rPr>
          <w:color w:val="000000" w:themeColor="text1"/>
        </w:rPr>
        <w:t>разделам,</w:t>
      </w:r>
      <w:r w:rsidR="00EE371F" w:rsidRPr="00740D7E">
        <w:rPr>
          <w:color w:val="000000" w:themeColor="text1"/>
        </w:rPr>
        <w:t xml:space="preserve"> </w:t>
      </w:r>
      <w:r w:rsidR="00AE5737" w:rsidRPr="00740D7E">
        <w:rPr>
          <w:color w:val="000000" w:themeColor="text1"/>
        </w:rPr>
        <w:t>подразделам,</w:t>
      </w:r>
      <w:r w:rsidR="00AE5737" w:rsidRPr="00740D7E">
        <w:t xml:space="preserve"> целевым статьям </w:t>
      </w:r>
      <w:r w:rsidR="009A02D3" w:rsidRPr="00740D7E">
        <w:rPr>
          <w:color w:val="000000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EE371F" w:rsidRPr="00740D7E">
        <w:rPr>
          <w:color w:val="000000"/>
          <w:lang w:bidi="ru-RU"/>
        </w:rPr>
        <w:t xml:space="preserve"> </w:t>
      </w:r>
      <w:r w:rsidR="006B17C7" w:rsidRPr="00740D7E">
        <w:rPr>
          <w:color w:val="000000"/>
          <w:lang w:bidi="ru-RU"/>
        </w:rPr>
        <w:t>бюджета</w:t>
      </w:r>
      <w:r w:rsidR="009A02D3" w:rsidRPr="00740D7E">
        <w:rPr>
          <w:color w:val="000000"/>
          <w:lang w:bidi="ru-RU"/>
        </w:rPr>
        <w:t xml:space="preserve"> на </w:t>
      </w:r>
      <w:r w:rsidR="006F3272" w:rsidRPr="00740D7E">
        <w:rPr>
          <w:color w:val="000000"/>
          <w:lang w:bidi="ru-RU"/>
        </w:rPr>
        <w:t>2022</w:t>
      </w:r>
      <w:r w:rsidR="009A02D3" w:rsidRPr="00740D7E">
        <w:rPr>
          <w:color w:val="000000"/>
          <w:lang w:bidi="ru-RU"/>
        </w:rPr>
        <w:t xml:space="preserve"> год </w:t>
      </w:r>
      <w:r w:rsidR="00B16AF9" w:rsidRPr="00740D7E">
        <w:t xml:space="preserve">и на плановый период </w:t>
      </w:r>
      <w:r w:rsidR="00B16AF9" w:rsidRPr="00740D7E">
        <w:lastRenderedPageBreak/>
        <w:t xml:space="preserve">на 2023 и 2024 годов в суммах </w:t>
      </w:r>
      <w:r w:rsidR="009A02D3" w:rsidRPr="00740D7E">
        <w:rPr>
          <w:color w:val="000000"/>
          <w:lang w:bidi="ru-RU"/>
        </w:rPr>
        <w:t xml:space="preserve">согласно приложению № </w:t>
      </w:r>
      <w:r w:rsidR="00263E69" w:rsidRPr="00740D7E">
        <w:rPr>
          <w:color w:val="000000"/>
          <w:lang w:bidi="ru-RU"/>
        </w:rPr>
        <w:t>3</w:t>
      </w:r>
      <w:r w:rsidR="009A02D3" w:rsidRPr="00740D7E">
        <w:rPr>
          <w:color w:val="000000"/>
          <w:lang w:bidi="ru-RU"/>
        </w:rPr>
        <w:t xml:space="preserve"> к настоящему</w:t>
      </w:r>
      <w:r w:rsidR="00EE371F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>Решению.</w:t>
      </w:r>
    </w:p>
    <w:p w:rsidR="009A02D3" w:rsidRPr="00740D7E" w:rsidRDefault="00BF104C" w:rsidP="00C45FB8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        </w:t>
      </w:r>
      <w:r w:rsidR="00740D7E">
        <w:rPr>
          <w:color w:val="000000"/>
          <w:lang w:bidi="ru-RU"/>
        </w:rPr>
        <w:t>8</w:t>
      </w:r>
      <w:r w:rsidR="006F3272" w:rsidRPr="00740D7E">
        <w:rPr>
          <w:color w:val="000000"/>
          <w:lang w:bidi="ru-RU"/>
        </w:rPr>
        <w:t xml:space="preserve">. </w:t>
      </w:r>
      <w:r w:rsidR="009A02D3" w:rsidRPr="00740D7E">
        <w:rPr>
          <w:color w:val="000000"/>
          <w:lang w:bidi="ru-RU"/>
        </w:rPr>
        <w:t>Утвердить ведомственную структуру расходов бюджета</w:t>
      </w:r>
      <w:r w:rsidR="00167C21" w:rsidRPr="00740D7E">
        <w:t xml:space="preserve"> </w:t>
      </w:r>
      <w:r w:rsidR="00733C6C" w:rsidRPr="00740D7E">
        <w:rPr>
          <w:color w:val="000000"/>
          <w:lang w:bidi="ru-RU"/>
        </w:rPr>
        <w:t>Марьевского</w:t>
      </w:r>
      <w:r w:rsidR="009A02D3" w:rsidRPr="00740D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r w:rsidR="00566574" w:rsidRPr="00740D7E">
        <w:rPr>
          <w:color w:val="000000"/>
          <w:lang w:bidi="ru-RU"/>
        </w:rPr>
        <w:t xml:space="preserve">Ершовского района Саратовской области </w:t>
      </w:r>
      <w:r w:rsidR="009A02D3" w:rsidRPr="00740D7E">
        <w:rPr>
          <w:color w:val="000000"/>
          <w:lang w:bidi="ru-RU"/>
        </w:rPr>
        <w:t>на</w:t>
      </w:r>
      <w:r w:rsidR="006F3272" w:rsidRPr="00740D7E">
        <w:rPr>
          <w:color w:val="000000"/>
          <w:lang w:bidi="ru-RU"/>
        </w:rPr>
        <w:t xml:space="preserve"> 2022</w:t>
      </w:r>
      <w:r w:rsidR="009A02D3" w:rsidRPr="00740D7E">
        <w:rPr>
          <w:color w:val="000000"/>
          <w:lang w:bidi="ru-RU"/>
        </w:rPr>
        <w:t xml:space="preserve"> год</w:t>
      </w:r>
      <w:r w:rsidR="00A20DAD" w:rsidRPr="00740D7E">
        <w:t xml:space="preserve"> и на плановый период на 2023 и 2024 годов в суммах</w:t>
      </w:r>
      <w:r w:rsidR="009A02D3" w:rsidRPr="00740D7E">
        <w:rPr>
          <w:color w:val="000000"/>
          <w:lang w:bidi="ru-RU"/>
        </w:rPr>
        <w:t xml:space="preserve"> и согласно приложению №</w:t>
      </w:r>
      <w:r w:rsidR="00C95344" w:rsidRPr="00740D7E">
        <w:rPr>
          <w:color w:val="000000"/>
          <w:lang w:bidi="ru-RU"/>
        </w:rPr>
        <w:t xml:space="preserve"> </w:t>
      </w:r>
      <w:r w:rsidR="00263E69" w:rsidRPr="00740D7E">
        <w:rPr>
          <w:color w:val="000000"/>
          <w:lang w:bidi="ru-RU"/>
        </w:rPr>
        <w:t>4</w:t>
      </w:r>
      <w:r w:rsidR="007C773E" w:rsidRPr="00740D7E">
        <w:rPr>
          <w:color w:val="000000"/>
          <w:lang w:bidi="ru-RU"/>
        </w:rPr>
        <w:t xml:space="preserve"> </w:t>
      </w:r>
      <w:r w:rsidR="00C95344" w:rsidRPr="00740D7E">
        <w:rPr>
          <w:color w:val="000000"/>
          <w:lang w:bidi="ru-RU"/>
        </w:rPr>
        <w:t>к</w:t>
      </w:r>
      <w:r w:rsidR="009A02D3" w:rsidRPr="00740D7E">
        <w:rPr>
          <w:color w:val="000000"/>
          <w:lang w:bidi="ru-RU"/>
        </w:rPr>
        <w:t xml:space="preserve"> настоящему Решению.</w:t>
      </w:r>
    </w:p>
    <w:p w:rsidR="00C872AF" w:rsidRPr="00740D7E" w:rsidRDefault="00BF104C" w:rsidP="00C45FB8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        </w:t>
      </w:r>
      <w:r w:rsidR="00740D7E">
        <w:rPr>
          <w:color w:val="000000"/>
          <w:lang w:bidi="ru-RU"/>
        </w:rPr>
        <w:t>9</w:t>
      </w:r>
      <w:r w:rsidR="00F37466" w:rsidRPr="00740D7E">
        <w:rPr>
          <w:color w:val="000000"/>
          <w:lang w:bidi="ru-RU"/>
        </w:rPr>
        <w:t xml:space="preserve">. </w:t>
      </w:r>
      <w:r w:rsidR="009A02D3" w:rsidRPr="00740D7E">
        <w:rPr>
          <w:color w:val="000000"/>
          <w:lang w:bidi="ru-RU"/>
        </w:rPr>
        <w:t xml:space="preserve">Утвердить перечень муниципальных программ </w:t>
      </w:r>
      <w:r w:rsidR="00733C6C" w:rsidRPr="00740D7E">
        <w:rPr>
          <w:color w:val="000000"/>
          <w:lang w:bidi="ru-RU"/>
        </w:rPr>
        <w:t>Марьевского</w:t>
      </w:r>
      <w:r w:rsidR="00167C21" w:rsidRPr="00740D7E">
        <w:t xml:space="preserve"> </w:t>
      </w:r>
      <w:r w:rsidR="00566574" w:rsidRPr="00740D7E">
        <w:rPr>
          <w:color w:val="000000"/>
          <w:lang w:bidi="ru-RU"/>
        </w:rPr>
        <w:t>муниципального образования  Ершовского района Саратовской области</w:t>
      </w:r>
      <w:r w:rsidR="00A14E97" w:rsidRPr="00740D7E"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r w:rsidR="00733C6C" w:rsidRPr="00740D7E">
        <w:rPr>
          <w:color w:val="000000"/>
          <w:lang w:bidi="ru-RU"/>
        </w:rPr>
        <w:t>Марьевского</w:t>
      </w:r>
      <w:r w:rsidR="00733C6C" w:rsidRPr="00740D7E">
        <w:t xml:space="preserve"> </w:t>
      </w:r>
      <w:r w:rsidR="00A14E97" w:rsidRPr="00740D7E">
        <w:rPr>
          <w:color w:val="000000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740D7E">
        <w:rPr>
          <w:color w:val="000000"/>
          <w:lang w:bidi="ru-RU"/>
        </w:rPr>
        <w:t xml:space="preserve"> на</w:t>
      </w:r>
      <w:r w:rsidR="009A02D3" w:rsidRPr="00740D7E">
        <w:rPr>
          <w:color w:val="000000"/>
          <w:lang w:bidi="ru-RU"/>
        </w:rPr>
        <w:t xml:space="preserve"> </w:t>
      </w:r>
      <w:r w:rsidR="006F3272" w:rsidRPr="00740D7E">
        <w:rPr>
          <w:color w:val="000000"/>
          <w:lang w:bidi="ru-RU"/>
        </w:rPr>
        <w:t>2022</w:t>
      </w:r>
      <w:r w:rsidR="00263E69" w:rsidRPr="00740D7E">
        <w:rPr>
          <w:color w:val="000000"/>
          <w:lang w:bidi="ru-RU"/>
        </w:rPr>
        <w:t xml:space="preserve"> год</w:t>
      </w:r>
      <w:r w:rsidR="004C7D56" w:rsidRPr="00740D7E">
        <w:t xml:space="preserve"> и на плановый период на 2023 и 2024 годов в суммах</w:t>
      </w:r>
      <w:r w:rsidR="00263E69" w:rsidRPr="00740D7E">
        <w:rPr>
          <w:color w:val="000000"/>
          <w:lang w:bidi="ru-RU"/>
        </w:rPr>
        <w:t xml:space="preserve"> согласно приложению № 5</w:t>
      </w:r>
      <w:r w:rsidR="00C872AF" w:rsidRPr="00740D7E">
        <w:rPr>
          <w:color w:val="000000"/>
          <w:lang w:bidi="ru-RU"/>
        </w:rPr>
        <w:t>, к настоящему</w:t>
      </w:r>
      <w:r w:rsidR="00167C21" w:rsidRPr="00740D7E">
        <w:t xml:space="preserve"> </w:t>
      </w:r>
      <w:r w:rsidR="00C872AF" w:rsidRPr="00740D7E">
        <w:rPr>
          <w:color w:val="000000"/>
          <w:lang w:bidi="ru-RU"/>
        </w:rPr>
        <w:t>Решению.</w:t>
      </w:r>
    </w:p>
    <w:p w:rsidR="009A02D3" w:rsidRPr="00740D7E" w:rsidRDefault="00BF104C" w:rsidP="00C45FB8">
      <w:pPr>
        <w:pStyle w:val="20"/>
        <w:shd w:val="clear" w:color="auto" w:fill="auto"/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740D7E">
        <w:rPr>
          <w:color w:val="000000"/>
          <w:lang w:bidi="ru-RU"/>
        </w:rPr>
        <w:t>10</w:t>
      </w:r>
      <w:r w:rsidR="00C872AF" w:rsidRPr="00740D7E">
        <w:rPr>
          <w:color w:val="000000"/>
          <w:lang w:bidi="ru-RU"/>
        </w:rPr>
        <w:t xml:space="preserve">. Утвердить </w:t>
      </w:r>
      <w:r w:rsidR="009A02D3" w:rsidRPr="00740D7E">
        <w:rPr>
          <w:color w:val="000000"/>
          <w:lang w:bidi="ru-RU"/>
        </w:rPr>
        <w:t>объем и распределение бюджетных ассигнований</w:t>
      </w:r>
      <w:r w:rsidR="00566574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 xml:space="preserve"> </w:t>
      </w:r>
      <w:r w:rsidR="00DC619F" w:rsidRPr="00740D7E">
        <w:rPr>
          <w:color w:val="000000"/>
          <w:lang w:bidi="ru-RU"/>
        </w:rPr>
        <w:t xml:space="preserve">по целевым статьям </w:t>
      </w:r>
      <w:r w:rsidR="009A02D3" w:rsidRPr="00740D7E">
        <w:rPr>
          <w:color w:val="000000"/>
          <w:lang w:bidi="ru-RU"/>
        </w:rPr>
        <w:t>муниципальных программ</w:t>
      </w:r>
      <w:r w:rsidR="002623BF" w:rsidRPr="00740D7E">
        <w:rPr>
          <w:color w:val="000000"/>
          <w:lang w:bidi="ru-RU"/>
        </w:rPr>
        <w:t xml:space="preserve"> </w:t>
      </w:r>
      <w:r w:rsidR="000B2408" w:rsidRPr="00740D7E">
        <w:rPr>
          <w:color w:val="000000"/>
          <w:lang w:bidi="ru-RU"/>
        </w:rPr>
        <w:t>муниципального образования</w:t>
      </w:r>
      <w:r w:rsidR="00DC619F" w:rsidRPr="00740D7E">
        <w:rPr>
          <w:color w:val="000000"/>
          <w:lang w:bidi="ru-RU"/>
        </w:rPr>
        <w:t>,</w:t>
      </w:r>
      <w:r w:rsidR="00143435" w:rsidRPr="00740D7E">
        <w:rPr>
          <w:color w:val="000000"/>
          <w:lang w:bidi="ru-RU"/>
        </w:rPr>
        <w:t xml:space="preserve"> группам видов расходов</w:t>
      </w:r>
      <w:r w:rsidR="00146734">
        <w:rPr>
          <w:color w:val="000000"/>
          <w:lang w:bidi="ru-RU"/>
        </w:rPr>
        <w:t>,</w:t>
      </w:r>
      <w:r w:rsidR="00143435" w:rsidRPr="00740D7E">
        <w:rPr>
          <w:color w:val="000000"/>
          <w:lang w:bidi="ru-RU"/>
        </w:rPr>
        <w:t xml:space="preserve"> классификации расходов </w:t>
      </w:r>
      <w:r w:rsidR="00DC619F" w:rsidRPr="00740D7E">
        <w:rPr>
          <w:color w:val="000000"/>
          <w:lang w:bidi="ru-RU"/>
        </w:rPr>
        <w:t>бюджета</w:t>
      </w:r>
      <w:r w:rsidR="00566574" w:rsidRPr="00740D7E">
        <w:rPr>
          <w:color w:val="000000"/>
          <w:lang w:bidi="ru-RU"/>
        </w:rPr>
        <w:t xml:space="preserve"> </w:t>
      </w:r>
      <w:r w:rsidR="00733C6C" w:rsidRPr="00740D7E">
        <w:rPr>
          <w:color w:val="000000"/>
          <w:lang w:bidi="ru-RU"/>
        </w:rPr>
        <w:t xml:space="preserve">Марьевского </w:t>
      </w:r>
      <w:r w:rsidR="00DC619F" w:rsidRPr="00740D7E">
        <w:rPr>
          <w:color w:val="000000"/>
          <w:lang w:bidi="ru-RU"/>
        </w:rPr>
        <w:t xml:space="preserve">муниципального образования  Ершовского района Саратовской области </w:t>
      </w:r>
      <w:r w:rsidR="009A02D3" w:rsidRPr="00740D7E">
        <w:rPr>
          <w:color w:val="000000"/>
          <w:lang w:bidi="ru-RU"/>
        </w:rPr>
        <w:t>на</w:t>
      </w:r>
      <w:r w:rsidR="006F3272" w:rsidRPr="00740D7E">
        <w:rPr>
          <w:color w:val="000000"/>
          <w:lang w:bidi="ru-RU"/>
        </w:rPr>
        <w:t xml:space="preserve"> 2022</w:t>
      </w:r>
      <w:r w:rsidR="00566574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 xml:space="preserve">год </w:t>
      </w:r>
      <w:r w:rsidR="002F092E" w:rsidRPr="00740D7E">
        <w:t xml:space="preserve">и на плановый период на 2023 и 2024 годов в суммах </w:t>
      </w:r>
      <w:r w:rsidR="009A02D3" w:rsidRPr="00740D7E">
        <w:rPr>
          <w:color w:val="000000"/>
          <w:lang w:bidi="ru-RU"/>
        </w:rPr>
        <w:t>согласно приложени</w:t>
      </w:r>
      <w:r w:rsidR="00F003E1" w:rsidRPr="00740D7E">
        <w:rPr>
          <w:color w:val="000000"/>
          <w:lang w:bidi="ru-RU"/>
        </w:rPr>
        <w:t>ю</w:t>
      </w:r>
      <w:r w:rsidR="009A02D3" w:rsidRPr="00740D7E">
        <w:rPr>
          <w:color w:val="000000"/>
          <w:lang w:bidi="ru-RU"/>
        </w:rPr>
        <w:t xml:space="preserve"> №</w:t>
      </w:r>
      <w:r w:rsidR="00F00E8E" w:rsidRPr="00740D7E">
        <w:rPr>
          <w:color w:val="000000"/>
          <w:lang w:bidi="ru-RU"/>
        </w:rPr>
        <w:t xml:space="preserve"> </w:t>
      </w:r>
      <w:r w:rsidR="00263E69" w:rsidRPr="00740D7E">
        <w:rPr>
          <w:color w:val="000000"/>
          <w:lang w:bidi="ru-RU"/>
        </w:rPr>
        <w:t>6</w:t>
      </w:r>
      <w:r w:rsidR="007C773E" w:rsidRPr="00740D7E">
        <w:rPr>
          <w:color w:val="000000"/>
          <w:lang w:bidi="ru-RU"/>
        </w:rPr>
        <w:t xml:space="preserve">, </w:t>
      </w:r>
      <w:r w:rsidR="009A02D3" w:rsidRPr="00740D7E">
        <w:rPr>
          <w:color w:val="000000"/>
          <w:lang w:bidi="ru-RU"/>
        </w:rPr>
        <w:t>к настоящему</w:t>
      </w:r>
      <w:r w:rsidR="00E13580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>Решению.</w:t>
      </w:r>
    </w:p>
    <w:p w:rsidR="000053A5" w:rsidRPr="00740D7E" w:rsidRDefault="000053A5" w:rsidP="00C45FB8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</w:rPr>
      </w:pPr>
      <w:r w:rsidRPr="00740D7E">
        <w:rPr>
          <w:b w:val="0"/>
        </w:rPr>
        <w:t xml:space="preserve">       </w:t>
      </w:r>
      <w:r w:rsidR="00BF104C">
        <w:rPr>
          <w:b w:val="0"/>
        </w:rPr>
        <w:t xml:space="preserve">  </w:t>
      </w:r>
      <w:r w:rsidR="00740D7E">
        <w:rPr>
          <w:b w:val="0"/>
        </w:rPr>
        <w:t>11</w:t>
      </w:r>
      <w:r w:rsidRPr="00740D7E">
        <w:rPr>
          <w:b w:val="0"/>
        </w:rPr>
        <w:t xml:space="preserve">. </w:t>
      </w:r>
      <w:r w:rsidRPr="00740D7E">
        <w:rPr>
          <w:b w:val="0"/>
          <w:color w:val="000000"/>
          <w:lang w:bidi="ru-RU"/>
        </w:rPr>
        <w:t>Утвердить объем и распределение бюджетных ассигнований</w:t>
      </w:r>
      <w:r w:rsidR="00167C21" w:rsidRPr="00740D7E">
        <w:rPr>
          <w:b w:val="0"/>
        </w:rPr>
        <w:t xml:space="preserve"> </w:t>
      </w:r>
      <w:r w:rsidR="00733C6C" w:rsidRPr="00740D7E">
        <w:rPr>
          <w:b w:val="0"/>
          <w:color w:val="000000"/>
          <w:lang w:bidi="ru-RU"/>
        </w:rPr>
        <w:t xml:space="preserve">бюджета Марьевского </w:t>
      </w:r>
      <w:r w:rsidR="00146734">
        <w:rPr>
          <w:b w:val="0"/>
          <w:color w:val="000000"/>
          <w:lang w:bidi="ru-RU"/>
        </w:rPr>
        <w:t xml:space="preserve">муниципального образования </w:t>
      </w:r>
      <w:r w:rsidRPr="00740D7E">
        <w:rPr>
          <w:b w:val="0"/>
          <w:color w:val="000000"/>
          <w:lang w:bidi="ru-RU"/>
        </w:rPr>
        <w:t>Ершовского района Саратовской области,</w:t>
      </w:r>
      <w:r w:rsidR="006B17C7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>направляемых на исполнение публичных</w:t>
      </w:r>
      <w:r w:rsidR="006B17C7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>нормативных обязательств на</w:t>
      </w:r>
      <w:r w:rsidR="006F3272" w:rsidRPr="00740D7E">
        <w:rPr>
          <w:b w:val="0"/>
          <w:color w:val="000000"/>
          <w:lang w:bidi="ru-RU"/>
        </w:rPr>
        <w:t xml:space="preserve"> 2022</w:t>
      </w:r>
      <w:r w:rsidR="0006471F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 xml:space="preserve">год </w:t>
      </w:r>
      <w:r w:rsidR="002F092E" w:rsidRPr="00740D7E">
        <w:rPr>
          <w:b w:val="0"/>
        </w:rPr>
        <w:t>и на плановый период на 2023 и 2024 годов в суммах</w:t>
      </w:r>
      <w:r w:rsidRPr="00740D7E">
        <w:rPr>
          <w:b w:val="0"/>
          <w:color w:val="000000"/>
          <w:lang w:bidi="ru-RU"/>
        </w:rPr>
        <w:t xml:space="preserve"> согласно приложению № </w:t>
      </w:r>
      <w:r w:rsidR="00263E69" w:rsidRPr="00740D7E">
        <w:rPr>
          <w:b w:val="0"/>
          <w:color w:val="000000"/>
          <w:lang w:bidi="ru-RU"/>
        </w:rPr>
        <w:t>7</w:t>
      </w:r>
      <w:r w:rsidRPr="00740D7E">
        <w:rPr>
          <w:b w:val="0"/>
          <w:color w:val="000000"/>
          <w:lang w:bidi="ru-RU"/>
        </w:rPr>
        <w:t xml:space="preserve"> к настоящему Решению.</w:t>
      </w:r>
    </w:p>
    <w:p w:rsidR="009A02D3" w:rsidRPr="00740D7E" w:rsidRDefault="00BF104C" w:rsidP="00C45FB8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          </w:t>
      </w:r>
      <w:r w:rsidR="00F37466"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2</w:t>
      </w:r>
      <w:r w:rsidR="00F37466" w:rsidRPr="00740D7E">
        <w:rPr>
          <w:color w:val="000000"/>
          <w:lang w:bidi="ru-RU"/>
        </w:rPr>
        <w:t>.</w:t>
      </w:r>
      <w:r w:rsidR="0006471F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>Утвердить объем бюджетных ассигнований муниципального</w:t>
      </w:r>
    </w:p>
    <w:p w:rsidR="00B54C4A" w:rsidRPr="00740D7E" w:rsidRDefault="009A02D3" w:rsidP="00C45FB8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дорожного фонда </w:t>
      </w:r>
      <w:r w:rsidR="00733C6C" w:rsidRPr="00740D7E">
        <w:rPr>
          <w:color w:val="000000"/>
          <w:lang w:bidi="ru-RU"/>
        </w:rPr>
        <w:t xml:space="preserve">Марьевского </w:t>
      </w:r>
      <w:r w:rsidR="00566574" w:rsidRPr="00740D7E">
        <w:rPr>
          <w:color w:val="000000"/>
          <w:lang w:bidi="ru-RU"/>
        </w:rPr>
        <w:t>муниципального</w:t>
      </w:r>
      <w:r w:rsidR="0051559D" w:rsidRPr="00740D7E">
        <w:rPr>
          <w:color w:val="000000"/>
          <w:lang w:bidi="ru-RU"/>
        </w:rPr>
        <w:t xml:space="preserve"> </w:t>
      </w:r>
      <w:r w:rsidR="00BF104C">
        <w:rPr>
          <w:color w:val="000000"/>
          <w:lang w:bidi="ru-RU"/>
        </w:rPr>
        <w:t xml:space="preserve">образования </w:t>
      </w:r>
      <w:r w:rsidR="00566574" w:rsidRPr="00740D7E">
        <w:rPr>
          <w:color w:val="000000"/>
          <w:lang w:bidi="ru-RU"/>
        </w:rPr>
        <w:t xml:space="preserve">Ершовского района Саратовской области </w:t>
      </w:r>
      <w:r w:rsidRPr="00740D7E">
        <w:rPr>
          <w:color w:val="000000"/>
          <w:lang w:bidi="ru-RU"/>
        </w:rPr>
        <w:t>на</w:t>
      </w:r>
      <w:r w:rsidR="006F3272" w:rsidRPr="00740D7E">
        <w:rPr>
          <w:color w:val="000000"/>
          <w:lang w:bidi="ru-RU"/>
        </w:rPr>
        <w:t xml:space="preserve"> 2022 </w:t>
      </w:r>
      <w:r w:rsidRPr="00740D7E">
        <w:rPr>
          <w:color w:val="000000"/>
          <w:lang w:bidi="ru-RU"/>
        </w:rPr>
        <w:t>год в</w:t>
      </w:r>
      <w:r w:rsidR="002F05C6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сумме</w:t>
      </w:r>
      <w:r w:rsidR="00733C6C" w:rsidRPr="00740D7E">
        <w:rPr>
          <w:color w:val="000000"/>
          <w:lang w:bidi="ru-RU"/>
        </w:rPr>
        <w:t xml:space="preserve"> </w:t>
      </w:r>
      <w:r w:rsidR="00263E69" w:rsidRPr="00740D7E">
        <w:rPr>
          <w:color w:val="000000"/>
          <w:lang w:bidi="ru-RU"/>
        </w:rPr>
        <w:t xml:space="preserve">3141,5 </w:t>
      </w:r>
      <w:r w:rsidRPr="00740D7E">
        <w:rPr>
          <w:color w:val="000000"/>
          <w:lang w:bidi="ru-RU"/>
        </w:rPr>
        <w:t>тыс. рублей</w:t>
      </w:r>
      <w:r w:rsidR="005B7F64" w:rsidRPr="00740D7E">
        <w:rPr>
          <w:color w:val="000000"/>
          <w:lang w:bidi="ru-RU"/>
        </w:rPr>
        <w:t xml:space="preserve">, </w:t>
      </w:r>
      <w:r w:rsidR="005B7F64" w:rsidRPr="00740D7E">
        <w:t>на плановый период на 2023 год в сумме 674,9 тыс. рублей и на 2024 год в сумме 695,1 тыс. рублей</w:t>
      </w:r>
      <w:r w:rsidRPr="00740D7E">
        <w:rPr>
          <w:color w:val="000000"/>
          <w:lang w:bidi="ru-RU"/>
        </w:rPr>
        <w:t>.</w:t>
      </w:r>
    </w:p>
    <w:p w:rsidR="000218BB" w:rsidRPr="00740D7E" w:rsidRDefault="00200B89" w:rsidP="00C45FB8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      </w:t>
      </w:r>
      <w:r w:rsidR="00EB46EF"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3</w:t>
      </w:r>
      <w:r w:rsidR="00EB46EF" w:rsidRPr="00740D7E">
        <w:rPr>
          <w:color w:val="000000"/>
          <w:lang w:bidi="ru-RU"/>
        </w:rPr>
        <w:t>.</w:t>
      </w:r>
      <w:r w:rsidR="00740D7E">
        <w:rPr>
          <w:color w:val="000000"/>
          <w:lang w:bidi="ru-RU"/>
        </w:rPr>
        <w:t xml:space="preserve"> </w:t>
      </w:r>
      <w:r w:rsidR="00B54C4A" w:rsidRPr="00740D7E">
        <w:rPr>
          <w:color w:val="000000"/>
          <w:lang w:bidi="ru-RU"/>
        </w:rPr>
        <w:t>Установить, что</w:t>
      </w:r>
      <w:r w:rsidR="000218BB" w:rsidRPr="00740D7E">
        <w:rPr>
          <w:color w:val="000000"/>
          <w:lang w:bidi="ru-RU"/>
        </w:rPr>
        <w:t xml:space="preserve"> информационное взаимодействие между Управление</w:t>
      </w:r>
      <w:r w:rsidRPr="00740D7E">
        <w:rPr>
          <w:color w:val="000000"/>
          <w:lang w:bidi="ru-RU"/>
        </w:rPr>
        <w:t>м Федерального</w:t>
      </w:r>
      <w:r w:rsidR="000218BB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казначейства по Саратовской обла</w:t>
      </w:r>
      <w:r w:rsidR="00BF104C">
        <w:rPr>
          <w:color w:val="000000"/>
          <w:lang w:bidi="ru-RU"/>
        </w:rPr>
        <w:t xml:space="preserve">сти и администраторами доходов </w:t>
      </w:r>
      <w:r w:rsidRPr="00740D7E">
        <w:rPr>
          <w:color w:val="000000"/>
          <w:lang w:bidi="ru-RU"/>
        </w:rPr>
        <w:t>местного бюджета может осуществляться через следующие уполномоченные органы:</w:t>
      </w:r>
    </w:p>
    <w:p w:rsidR="00484367" w:rsidRPr="00740D7E" w:rsidRDefault="00484367" w:rsidP="00C45FB8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C00000"/>
        </w:rPr>
      </w:pPr>
      <w:r w:rsidRPr="00740D7E">
        <w:rPr>
          <w:color w:val="000000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167C21" w:rsidRPr="00740D7E" w:rsidRDefault="00A72C23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     </w:t>
      </w:r>
      <w:r w:rsidR="00BD1CB7" w:rsidRPr="00740D7E">
        <w:rPr>
          <w:color w:val="000000"/>
          <w:lang w:bidi="ru-RU"/>
        </w:rPr>
        <w:t>1</w:t>
      </w:r>
      <w:r w:rsidR="00BF104C">
        <w:rPr>
          <w:color w:val="000000"/>
          <w:lang w:bidi="ru-RU"/>
        </w:rPr>
        <w:t xml:space="preserve">4. </w:t>
      </w:r>
      <w:r w:rsidRPr="00740D7E">
        <w:rPr>
          <w:color w:val="000000"/>
          <w:lang w:bidi="ru-RU"/>
        </w:rPr>
        <w:t>Администрация</w:t>
      </w:r>
      <w:r w:rsidR="000D235E" w:rsidRPr="00740D7E">
        <w:rPr>
          <w:color w:val="000000"/>
          <w:lang w:bidi="ru-RU"/>
        </w:rPr>
        <w:t xml:space="preserve"> Марьевского</w:t>
      </w:r>
      <w:r w:rsidRPr="00740D7E">
        <w:rPr>
          <w:color w:val="000000"/>
          <w:lang w:bidi="ru-RU"/>
        </w:rPr>
        <w:t xml:space="preserve"> </w:t>
      </w:r>
      <w:r w:rsidR="00A44063" w:rsidRPr="00740D7E">
        <w:rPr>
          <w:color w:val="000000"/>
          <w:lang w:bidi="ru-RU"/>
        </w:rPr>
        <w:t xml:space="preserve">муниципального образования </w:t>
      </w:r>
      <w:r w:rsidRPr="00740D7E">
        <w:rPr>
          <w:color w:val="000000"/>
          <w:lang w:bidi="ru-RU"/>
        </w:rPr>
        <w:t>Ершовского района Саратовской области обеспечивает направление в 202</w:t>
      </w:r>
      <w:r w:rsidR="00A71300" w:rsidRPr="00740D7E">
        <w:rPr>
          <w:color w:val="000000"/>
          <w:lang w:bidi="ru-RU"/>
        </w:rPr>
        <w:t>2</w:t>
      </w:r>
      <w:r w:rsidRPr="00740D7E">
        <w:rPr>
          <w:color w:val="000000"/>
          <w:lang w:bidi="ru-RU"/>
        </w:rPr>
        <w:t xml:space="preserve"> году остатков средств </w:t>
      </w:r>
      <w:r w:rsidR="000D235E" w:rsidRPr="00740D7E">
        <w:rPr>
          <w:color w:val="000000"/>
          <w:lang w:bidi="ru-RU"/>
        </w:rPr>
        <w:t>Марьевского</w:t>
      </w:r>
      <w:r w:rsidR="00C410CA" w:rsidRPr="00740D7E">
        <w:rPr>
          <w:color w:val="000000"/>
          <w:lang w:bidi="ru-RU"/>
        </w:rPr>
        <w:t xml:space="preserve"> муниципального </w:t>
      </w:r>
      <w:r w:rsidR="00BF104C">
        <w:rPr>
          <w:color w:val="000000"/>
          <w:lang w:bidi="ru-RU"/>
        </w:rPr>
        <w:t xml:space="preserve">образования </w:t>
      </w:r>
      <w:r w:rsidR="00A44063" w:rsidRPr="00740D7E">
        <w:rPr>
          <w:color w:val="000000"/>
          <w:lang w:bidi="ru-RU"/>
        </w:rPr>
        <w:t xml:space="preserve">Ершовского района Саратовской области </w:t>
      </w:r>
      <w:r w:rsidRPr="00740D7E">
        <w:rPr>
          <w:color w:val="000000"/>
          <w:lang w:bidi="ru-RU"/>
        </w:rPr>
        <w:t xml:space="preserve">в объеме до </w:t>
      </w:r>
      <w:r w:rsidR="00263E69" w:rsidRPr="00740D7E">
        <w:rPr>
          <w:color w:val="000000"/>
          <w:lang w:bidi="ru-RU"/>
        </w:rPr>
        <w:t>2500,0</w:t>
      </w:r>
      <w:r w:rsidR="000D235E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тыс.рублей, находящих</w:t>
      </w:r>
      <w:r w:rsidR="00A71300" w:rsidRPr="00740D7E">
        <w:rPr>
          <w:color w:val="000000"/>
          <w:lang w:bidi="ru-RU"/>
        </w:rPr>
        <w:t>ся по состоянию на 1 января 2022</w:t>
      </w:r>
      <w:r w:rsidR="00BF104C">
        <w:rPr>
          <w:color w:val="000000"/>
          <w:lang w:bidi="ru-RU"/>
        </w:rPr>
        <w:t xml:space="preserve"> года на едином счете </w:t>
      </w:r>
      <w:r w:rsidRPr="00740D7E">
        <w:rPr>
          <w:color w:val="000000"/>
          <w:lang w:bidi="ru-RU"/>
        </w:rPr>
        <w:t xml:space="preserve">бюджета </w:t>
      </w:r>
      <w:r w:rsidR="000D235E" w:rsidRPr="00740D7E">
        <w:rPr>
          <w:color w:val="000000"/>
          <w:lang w:bidi="ru-RU"/>
        </w:rPr>
        <w:t>Марьевского</w:t>
      </w:r>
      <w:r w:rsidR="00C410CA" w:rsidRPr="00740D7E">
        <w:rPr>
          <w:color w:val="000000"/>
          <w:lang w:bidi="ru-RU"/>
        </w:rPr>
        <w:t xml:space="preserve"> муниципального</w:t>
      </w:r>
      <w:r w:rsidR="00A44063" w:rsidRPr="00740D7E">
        <w:rPr>
          <w:color w:val="000000"/>
          <w:lang w:bidi="ru-RU"/>
        </w:rPr>
        <w:t xml:space="preserve"> образования Ершовского района Саратовской области</w:t>
      </w:r>
      <w:r w:rsidR="000F2C18" w:rsidRPr="00740D7E">
        <w:rPr>
          <w:color w:val="000000"/>
          <w:lang w:bidi="ru-RU"/>
        </w:rPr>
        <w:t>.</w:t>
      </w:r>
      <w:r w:rsidR="00BF104C">
        <w:rPr>
          <w:color w:val="000000"/>
          <w:lang w:bidi="ru-RU"/>
        </w:rPr>
        <w:t xml:space="preserve"> </w:t>
      </w:r>
    </w:p>
    <w:p w:rsidR="00A44063" w:rsidRPr="00740D7E" w:rsidRDefault="008303DE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lastRenderedPageBreak/>
        <w:t xml:space="preserve">        </w:t>
      </w:r>
      <w:r w:rsidR="00BD1CB7"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5</w:t>
      </w:r>
      <w:r w:rsidR="00A44063" w:rsidRPr="00740D7E">
        <w:rPr>
          <w:color w:val="000000"/>
          <w:lang w:bidi="ru-RU"/>
        </w:rPr>
        <w:t>. Установить исходя из прогнозируемо</w:t>
      </w:r>
      <w:r w:rsidR="00A71300" w:rsidRPr="00740D7E">
        <w:rPr>
          <w:color w:val="000000"/>
          <w:lang w:bidi="ru-RU"/>
        </w:rPr>
        <w:t>го уровня инфляции (декабрь 2022 года к декабрю 2021</w:t>
      </w:r>
      <w:r w:rsidR="009A5CBE" w:rsidRPr="00740D7E">
        <w:rPr>
          <w:color w:val="000000"/>
          <w:lang w:bidi="ru-RU"/>
        </w:rPr>
        <w:t xml:space="preserve"> года) ра</w:t>
      </w:r>
      <w:r w:rsidR="00A71300" w:rsidRPr="00740D7E">
        <w:rPr>
          <w:color w:val="000000"/>
          <w:lang w:bidi="ru-RU"/>
        </w:rPr>
        <w:t>змер индексации с 1 декабря 2022</w:t>
      </w:r>
      <w:r w:rsidR="009A5CBE" w:rsidRPr="00740D7E">
        <w:rPr>
          <w:color w:val="000000"/>
          <w:lang w:bidi="ru-RU"/>
        </w:rPr>
        <w:t xml:space="preserve"> года на </w:t>
      </w:r>
      <w:r w:rsidR="00BD1CB7" w:rsidRPr="00740D7E">
        <w:rPr>
          <w:color w:val="000000"/>
          <w:lang w:bidi="ru-RU"/>
        </w:rPr>
        <w:t xml:space="preserve">3,8 </w:t>
      </w:r>
      <w:r w:rsidR="009A5CBE" w:rsidRPr="00740D7E">
        <w:rPr>
          <w:color w:val="000000"/>
          <w:lang w:bidi="ru-RU"/>
        </w:rPr>
        <w:t>процента</w:t>
      </w:r>
      <w:r w:rsidR="00200B89" w:rsidRPr="00740D7E">
        <w:rPr>
          <w:color w:val="000000"/>
          <w:lang w:bidi="ru-RU"/>
        </w:rPr>
        <w:t>:</w:t>
      </w:r>
      <w:r w:rsidR="009A5CBE" w:rsidRPr="00740D7E">
        <w:rPr>
          <w:color w:val="000000"/>
          <w:lang w:bidi="ru-RU"/>
        </w:rPr>
        <w:t xml:space="preserve"> </w:t>
      </w:r>
    </w:p>
    <w:p w:rsidR="009A5CBE" w:rsidRPr="00740D7E" w:rsidRDefault="009A5CBE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    </w:t>
      </w:r>
      <w:r w:rsidR="00E13580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 xml:space="preserve"> - денежного вознаграждения Главы муниципального образования;</w:t>
      </w:r>
    </w:p>
    <w:p w:rsidR="009A5CBE" w:rsidRPr="00740D7E" w:rsidRDefault="009A5CBE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</w:t>
      </w:r>
      <w:r w:rsidR="00BF104C">
        <w:rPr>
          <w:color w:val="000000"/>
          <w:lang w:bidi="ru-RU"/>
        </w:rPr>
        <w:t xml:space="preserve">      - окладов месячного </w:t>
      </w:r>
      <w:r w:rsidRPr="00740D7E">
        <w:rPr>
          <w:color w:val="000000"/>
          <w:lang w:bidi="ru-RU"/>
        </w:rPr>
        <w:t>денежного содержания по д</w:t>
      </w:r>
      <w:r w:rsidR="00BF104C">
        <w:rPr>
          <w:color w:val="000000"/>
          <w:lang w:bidi="ru-RU"/>
        </w:rPr>
        <w:t xml:space="preserve">олжностям муниципальной службы </w:t>
      </w:r>
      <w:r w:rsidRPr="00740D7E">
        <w:rPr>
          <w:color w:val="000000"/>
          <w:lang w:bidi="ru-RU"/>
        </w:rPr>
        <w:t>муниципального образования;</w:t>
      </w:r>
    </w:p>
    <w:p w:rsidR="009A5CBE" w:rsidRPr="00740D7E" w:rsidRDefault="00BF104C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</w:t>
      </w:r>
      <w:r w:rsidR="009A5CBE" w:rsidRPr="00740D7E">
        <w:rPr>
          <w:color w:val="000000"/>
          <w:lang w:bidi="ru-RU"/>
        </w:rPr>
        <w:t>должностных окладов лиц, замещающих должности, не являющихся должностями муниципальной службы.</w:t>
      </w:r>
    </w:p>
    <w:p w:rsidR="00A34787" w:rsidRPr="00740D7E" w:rsidRDefault="00BD1CB7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left="690"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6</w:t>
      </w:r>
      <w:r w:rsidR="00974A39" w:rsidRPr="00740D7E">
        <w:rPr>
          <w:color w:val="000000"/>
          <w:lang w:bidi="ru-RU"/>
        </w:rPr>
        <w:t>.</w:t>
      </w:r>
      <w:r w:rsidR="00A23943" w:rsidRPr="00740D7E">
        <w:rPr>
          <w:color w:val="000000"/>
          <w:lang w:bidi="ru-RU"/>
        </w:rPr>
        <w:t xml:space="preserve"> </w:t>
      </w:r>
      <w:r w:rsidR="00B54C4A" w:rsidRPr="00740D7E">
        <w:rPr>
          <w:color w:val="000000"/>
          <w:lang w:bidi="ru-RU"/>
        </w:rPr>
        <w:t xml:space="preserve">Настоящее Решение вступает в силу с 1 января </w:t>
      </w:r>
      <w:r w:rsidR="00A71300" w:rsidRPr="00740D7E">
        <w:rPr>
          <w:color w:val="000000"/>
          <w:lang w:bidi="ru-RU"/>
        </w:rPr>
        <w:t>2022</w:t>
      </w:r>
      <w:r w:rsidR="00B54C4A" w:rsidRPr="00740D7E">
        <w:rPr>
          <w:color w:val="000000"/>
          <w:lang w:bidi="ru-RU"/>
        </w:rPr>
        <w:t xml:space="preserve"> года</w:t>
      </w:r>
      <w:r w:rsidR="00BF104C">
        <w:rPr>
          <w:color w:val="000000"/>
          <w:lang w:bidi="ru-RU"/>
        </w:rPr>
        <w:t xml:space="preserve">. </w:t>
      </w:r>
    </w:p>
    <w:p w:rsidR="00B54C4A" w:rsidRPr="00740D7E" w:rsidRDefault="00A34787" w:rsidP="00C45FB8">
      <w:pPr>
        <w:rPr>
          <w:rFonts w:ascii="Times New Roman" w:hAnsi="Times New Roman" w:cs="Times New Roman"/>
          <w:sz w:val="28"/>
          <w:szCs w:val="28"/>
        </w:rPr>
      </w:pP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8303DE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1CB7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Решение </w:t>
      </w:r>
      <w:r w:rsidR="00B54C4A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</w:t>
      </w: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</w:t>
      </w:r>
      <w:r w:rsidR="00B54C4A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23943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официальном сайте </w:t>
      </w:r>
      <w:r w:rsidR="000D235E" w:rsidRPr="00740D7E">
        <w:rPr>
          <w:rStyle w:val="FontStyle12"/>
          <w:sz w:val="28"/>
          <w:szCs w:val="28"/>
        </w:rPr>
        <w:t xml:space="preserve">администрации Ершовского муниципального района Саратовской области </w:t>
      </w:r>
      <w:r w:rsidR="00A23943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сети интернет.</w:t>
      </w:r>
    </w:p>
    <w:p w:rsidR="00B54C4A" w:rsidRPr="00740D7E" w:rsidRDefault="00B54C4A" w:rsidP="008303C2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lang w:bidi="ru-RU"/>
        </w:rPr>
      </w:pPr>
    </w:p>
    <w:p w:rsidR="000218BB" w:rsidRPr="00740D7E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0218BB" w:rsidRPr="00740D7E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67506" w:rsidRPr="00740D7E" w:rsidRDefault="00A71300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 w:rsidRPr="00740D7E">
        <w:rPr>
          <w:color w:val="000000"/>
          <w:lang w:bidi="ru-RU"/>
        </w:rPr>
        <w:t>Глава</w:t>
      </w:r>
      <w:r w:rsidR="00FA0210" w:rsidRPr="00740D7E">
        <w:rPr>
          <w:color w:val="000000"/>
          <w:lang w:bidi="ru-RU"/>
        </w:rPr>
        <w:t xml:space="preserve"> Совета</w:t>
      </w:r>
      <w:r w:rsidR="000D235E" w:rsidRPr="00740D7E">
        <w:rPr>
          <w:color w:val="000000"/>
          <w:lang w:bidi="ru-RU"/>
        </w:rPr>
        <w:t xml:space="preserve"> Марьевского </w:t>
      </w:r>
      <w:r w:rsidR="00867506" w:rsidRPr="00740D7E">
        <w:rPr>
          <w:color w:val="000000"/>
          <w:lang w:bidi="ru-RU"/>
        </w:rPr>
        <w:t xml:space="preserve">муниципального </w:t>
      </w:r>
    </w:p>
    <w:p w:rsidR="00677F25" w:rsidRPr="00740D7E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образования  Ершовского района </w:t>
      </w:r>
    </w:p>
    <w:p w:rsidR="00B54C4A" w:rsidRPr="00740D7E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>Саратовской области</w:t>
      </w:r>
      <w:r w:rsidR="000D235E" w:rsidRPr="00740D7E">
        <w:rPr>
          <w:color w:val="000000"/>
          <w:lang w:bidi="ru-RU"/>
        </w:rPr>
        <w:t xml:space="preserve">                                                                    </w:t>
      </w:r>
      <w:r w:rsidR="00146734">
        <w:rPr>
          <w:color w:val="000000"/>
          <w:lang w:bidi="ru-RU"/>
        </w:rPr>
        <w:t xml:space="preserve">       </w:t>
      </w:r>
      <w:r w:rsidR="000D235E" w:rsidRPr="00740D7E">
        <w:rPr>
          <w:color w:val="000000"/>
          <w:lang w:bidi="ru-RU"/>
        </w:rPr>
        <w:t xml:space="preserve"> </w:t>
      </w:r>
      <w:r w:rsidR="00A71300" w:rsidRPr="00740D7E">
        <w:rPr>
          <w:color w:val="000000"/>
          <w:lang w:bidi="ru-RU"/>
        </w:rPr>
        <w:t>С.И. Яковлев</w:t>
      </w:r>
    </w:p>
    <w:p w:rsidR="005D5E86" w:rsidRPr="00740D7E" w:rsidRDefault="005D5E8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A23943" w:rsidRPr="000D235E" w:rsidRDefault="00A2394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4E424C" w:rsidRDefault="004E42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3223A" w:rsidRDefault="0053223A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46734" w:rsidRDefault="00146734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3223A" w:rsidRDefault="0053223A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F104C" w:rsidRDefault="00BF10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F104C" w:rsidRPr="000D235E" w:rsidRDefault="00BF10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13580" w:rsidRPr="000D235E" w:rsidRDefault="00E1358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B41A5B" w:rsidRPr="000D235E" w:rsidRDefault="00B41A5B" w:rsidP="00C80395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146734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F635C8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Штрафы,санкции,возмещение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082A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EA0B8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082A50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EA0B85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CB7">
              <w:rPr>
                <w:rFonts w:ascii="Times New Roman" w:eastAsia="Times New Roman" w:hAnsi="Times New Roman" w:cs="Times New Roman"/>
                <w:b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1AEA" w:rsidRPr="000D235E" w:rsidTr="00146734">
        <w:trPr>
          <w:trHeight w:hRule="exact"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EA0B85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0B85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C81AEA" w:rsidRDefault="00C81AEA" w:rsidP="00C8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C81AEA" w:rsidRPr="00BD1CB7" w:rsidRDefault="00C81AEA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EA0B8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EA0B8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EA0B85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4056,8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A25D2" w:rsidRDefault="000A25D2" w:rsidP="0053223A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F104C" w:rsidRDefault="00BF104C" w:rsidP="0053223A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8F3D0F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8F3D0F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53223A" w:rsidP="00E1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12432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4056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53223A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4056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8F3D0F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06AC9" w:rsidRDefault="00F06AC9" w:rsidP="00F06AC9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FCC" w:rsidRDefault="00024FC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FCC" w:rsidRDefault="00024FC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7E5CD9" w:rsidRDefault="007E5CD9" w:rsidP="00F06AC9">
      <w:pPr>
        <w:pStyle w:val="30"/>
        <w:shd w:val="clear" w:color="auto" w:fill="auto"/>
        <w:spacing w:after="0" w:line="240" w:lineRule="auto"/>
        <w:jc w:val="left"/>
        <w:rPr>
          <w:b w:val="0"/>
          <w:color w:val="FF0000"/>
          <w:sz w:val="24"/>
          <w:szCs w:val="24"/>
          <w:lang w:bidi="ru-RU"/>
        </w:rPr>
      </w:pPr>
    </w:p>
    <w:p w:rsidR="0053223A" w:rsidRDefault="0053223A" w:rsidP="00F06AC9">
      <w:pPr>
        <w:pStyle w:val="30"/>
        <w:shd w:val="clear" w:color="auto" w:fill="auto"/>
        <w:spacing w:after="0" w:line="240" w:lineRule="auto"/>
        <w:jc w:val="left"/>
        <w:rPr>
          <w:b w:val="0"/>
          <w:color w:val="FF0000"/>
          <w:sz w:val="24"/>
          <w:szCs w:val="24"/>
          <w:lang w:bidi="ru-RU"/>
        </w:rPr>
      </w:pPr>
    </w:p>
    <w:p w:rsidR="0053223A" w:rsidRPr="007E5CD9" w:rsidRDefault="0053223A" w:rsidP="00F06AC9">
      <w:pPr>
        <w:pStyle w:val="30"/>
        <w:shd w:val="clear" w:color="auto" w:fill="auto"/>
        <w:spacing w:after="0" w:line="240" w:lineRule="auto"/>
        <w:jc w:val="left"/>
        <w:rPr>
          <w:b w:val="0"/>
          <w:color w:val="FF0000"/>
          <w:sz w:val="24"/>
          <w:szCs w:val="24"/>
          <w:lang w:bidi="ru-RU"/>
        </w:rPr>
      </w:pP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5B3A74" w:rsidRDefault="005B3A74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5B3A74" w:rsidRDefault="005B3A74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10468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10468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17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22C1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644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3859,1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16134C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A8442B" w:rsidRDefault="0016134C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A90B8B" w:rsidRDefault="0016134C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A90B8B" w:rsidRDefault="0016134C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A90B8B" w:rsidRDefault="0016134C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A90B8B" w:rsidRDefault="0016134C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A90B8B" w:rsidRDefault="0016134C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A90B8B" w:rsidRDefault="0016134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6369,7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6543,8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16134C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56637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251B3A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37246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676C5F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37246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676C5F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37246" w:rsidRDefault="00676C5F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676C5F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09480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37246" w:rsidRDefault="00676C5F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56637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56637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102,4</w:t>
            </w:r>
          </w:p>
        </w:tc>
      </w:tr>
      <w:tr w:rsidR="00251B3A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D77E33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77E33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77E33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3859,1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Default="00D97F8C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Pr="000D235E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250</w:t>
            </w: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006F67" w:rsidRDefault="00006F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B3A74" w:rsidRDefault="005B3A74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B3A74" w:rsidRDefault="005B3A74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FD3585" w:rsidP="005B3A74">
      <w:pPr>
        <w:pStyle w:val="30"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FD3585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lastRenderedPageBreak/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C90A1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D428C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847913" w:rsidRDefault="0084791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847913" w:rsidRPr="000D235E" w:rsidRDefault="0084791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DAB" w:rsidRPr="000D235E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A0" w:rsidRDefault="009E40A0" w:rsidP="00002995">
      <w:pPr>
        <w:spacing w:after="0" w:line="240" w:lineRule="auto"/>
      </w:pPr>
      <w:r>
        <w:separator/>
      </w:r>
    </w:p>
  </w:endnote>
  <w:endnote w:type="continuationSeparator" w:id="1">
    <w:p w:rsidR="009E40A0" w:rsidRDefault="009E40A0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A0" w:rsidRDefault="009E40A0" w:rsidP="00002995">
      <w:pPr>
        <w:spacing w:after="0" w:line="240" w:lineRule="auto"/>
      </w:pPr>
      <w:r>
        <w:separator/>
      </w:r>
    </w:p>
  </w:footnote>
  <w:footnote w:type="continuationSeparator" w:id="1">
    <w:p w:rsidR="009E40A0" w:rsidRDefault="009E40A0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18BB"/>
    <w:rsid w:val="00024FCC"/>
    <w:rsid w:val="00027833"/>
    <w:rsid w:val="00036EAB"/>
    <w:rsid w:val="000464C8"/>
    <w:rsid w:val="00056BC5"/>
    <w:rsid w:val="0006471F"/>
    <w:rsid w:val="00065CCC"/>
    <w:rsid w:val="00082A50"/>
    <w:rsid w:val="00083916"/>
    <w:rsid w:val="00085932"/>
    <w:rsid w:val="0008649F"/>
    <w:rsid w:val="0009107C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111345"/>
    <w:rsid w:val="00115FC3"/>
    <w:rsid w:val="00120DB6"/>
    <w:rsid w:val="00143435"/>
    <w:rsid w:val="00146734"/>
    <w:rsid w:val="001511DC"/>
    <w:rsid w:val="001524DF"/>
    <w:rsid w:val="001527B3"/>
    <w:rsid w:val="0016134C"/>
    <w:rsid w:val="00163AB5"/>
    <w:rsid w:val="00167C21"/>
    <w:rsid w:val="00174B05"/>
    <w:rsid w:val="00176F38"/>
    <w:rsid w:val="001810B1"/>
    <w:rsid w:val="001861DD"/>
    <w:rsid w:val="00187261"/>
    <w:rsid w:val="001B25F7"/>
    <w:rsid w:val="001B2E0C"/>
    <w:rsid w:val="001B5107"/>
    <w:rsid w:val="001C1263"/>
    <w:rsid w:val="001D3356"/>
    <w:rsid w:val="001E0AF7"/>
    <w:rsid w:val="001E40CD"/>
    <w:rsid w:val="001E4C1E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466CE"/>
    <w:rsid w:val="00251B3A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48AE"/>
    <w:rsid w:val="00296DF7"/>
    <w:rsid w:val="002974A8"/>
    <w:rsid w:val="00297A6B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5447"/>
    <w:rsid w:val="00382BDD"/>
    <w:rsid w:val="0038458A"/>
    <w:rsid w:val="00386FE0"/>
    <w:rsid w:val="00392C79"/>
    <w:rsid w:val="003947B0"/>
    <w:rsid w:val="003A1ADD"/>
    <w:rsid w:val="003B0301"/>
    <w:rsid w:val="003B037F"/>
    <w:rsid w:val="003B5CF2"/>
    <w:rsid w:val="003B5F59"/>
    <w:rsid w:val="003E69AA"/>
    <w:rsid w:val="003F6E89"/>
    <w:rsid w:val="003F7231"/>
    <w:rsid w:val="00417083"/>
    <w:rsid w:val="00420B97"/>
    <w:rsid w:val="00425A3B"/>
    <w:rsid w:val="00425E83"/>
    <w:rsid w:val="004376ED"/>
    <w:rsid w:val="00441C57"/>
    <w:rsid w:val="00463D4F"/>
    <w:rsid w:val="00475D7D"/>
    <w:rsid w:val="004832DD"/>
    <w:rsid w:val="00484367"/>
    <w:rsid w:val="004878B8"/>
    <w:rsid w:val="004A21FA"/>
    <w:rsid w:val="004A4CBF"/>
    <w:rsid w:val="004A6A91"/>
    <w:rsid w:val="004A6DAB"/>
    <w:rsid w:val="004A7E0E"/>
    <w:rsid w:val="004B16A5"/>
    <w:rsid w:val="004B28DF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559D"/>
    <w:rsid w:val="005161FC"/>
    <w:rsid w:val="0052351B"/>
    <w:rsid w:val="00532082"/>
    <w:rsid w:val="0053223A"/>
    <w:rsid w:val="00546FEB"/>
    <w:rsid w:val="00556494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B1B50"/>
    <w:rsid w:val="005B3A74"/>
    <w:rsid w:val="005B5FB3"/>
    <w:rsid w:val="005B62FF"/>
    <w:rsid w:val="005B7F64"/>
    <w:rsid w:val="005D5E86"/>
    <w:rsid w:val="005F2B7E"/>
    <w:rsid w:val="005F50BE"/>
    <w:rsid w:val="0060234C"/>
    <w:rsid w:val="00602807"/>
    <w:rsid w:val="006045E0"/>
    <w:rsid w:val="00604EA7"/>
    <w:rsid w:val="0060799A"/>
    <w:rsid w:val="006112DB"/>
    <w:rsid w:val="00624980"/>
    <w:rsid w:val="00632025"/>
    <w:rsid w:val="0063643F"/>
    <w:rsid w:val="0064139B"/>
    <w:rsid w:val="0065186E"/>
    <w:rsid w:val="006742A5"/>
    <w:rsid w:val="00676C5F"/>
    <w:rsid w:val="00677F25"/>
    <w:rsid w:val="00683839"/>
    <w:rsid w:val="00692CA6"/>
    <w:rsid w:val="0069568E"/>
    <w:rsid w:val="0069640A"/>
    <w:rsid w:val="006A4A95"/>
    <w:rsid w:val="006B17C7"/>
    <w:rsid w:val="006C231D"/>
    <w:rsid w:val="006C3EE7"/>
    <w:rsid w:val="006C73C5"/>
    <w:rsid w:val="006D148C"/>
    <w:rsid w:val="006D2E33"/>
    <w:rsid w:val="006E008C"/>
    <w:rsid w:val="006E4A1C"/>
    <w:rsid w:val="006F3272"/>
    <w:rsid w:val="006F781F"/>
    <w:rsid w:val="007018CE"/>
    <w:rsid w:val="007031CD"/>
    <w:rsid w:val="00704510"/>
    <w:rsid w:val="00722C15"/>
    <w:rsid w:val="00725D9F"/>
    <w:rsid w:val="00730C6C"/>
    <w:rsid w:val="00733914"/>
    <w:rsid w:val="00733C6C"/>
    <w:rsid w:val="00740D7E"/>
    <w:rsid w:val="00742A83"/>
    <w:rsid w:val="007514D8"/>
    <w:rsid w:val="00751A1B"/>
    <w:rsid w:val="00756EC2"/>
    <w:rsid w:val="0076629A"/>
    <w:rsid w:val="007734B5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27A68"/>
    <w:rsid w:val="008303C2"/>
    <w:rsid w:val="008303DE"/>
    <w:rsid w:val="00831E1F"/>
    <w:rsid w:val="00835468"/>
    <w:rsid w:val="00835671"/>
    <w:rsid w:val="008373BE"/>
    <w:rsid w:val="008403DE"/>
    <w:rsid w:val="0084496B"/>
    <w:rsid w:val="00847913"/>
    <w:rsid w:val="008573C7"/>
    <w:rsid w:val="00864B97"/>
    <w:rsid w:val="00867506"/>
    <w:rsid w:val="00867F92"/>
    <w:rsid w:val="00876946"/>
    <w:rsid w:val="008773E6"/>
    <w:rsid w:val="00883CB6"/>
    <w:rsid w:val="008A37F4"/>
    <w:rsid w:val="008A5097"/>
    <w:rsid w:val="008B708F"/>
    <w:rsid w:val="008D6D83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7791"/>
    <w:rsid w:val="00A1447A"/>
    <w:rsid w:val="00A14E97"/>
    <w:rsid w:val="00A17621"/>
    <w:rsid w:val="00A20DAD"/>
    <w:rsid w:val="00A23943"/>
    <w:rsid w:val="00A31F22"/>
    <w:rsid w:val="00A34787"/>
    <w:rsid w:val="00A34A15"/>
    <w:rsid w:val="00A34BEF"/>
    <w:rsid w:val="00A41B48"/>
    <w:rsid w:val="00A44063"/>
    <w:rsid w:val="00A527A9"/>
    <w:rsid w:val="00A53189"/>
    <w:rsid w:val="00A71300"/>
    <w:rsid w:val="00A71FE5"/>
    <w:rsid w:val="00A72C23"/>
    <w:rsid w:val="00A8442B"/>
    <w:rsid w:val="00A85B29"/>
    <w:rsid w:val="00A90418"/>
    <w:rsid w:val="00A90B8B"/>
    <w:rsid w:val="00AA60C5"/>
    <w:rsid w:val="00AA6A3E"/>
    <w:rsid w:val="00AB1B77"/>
    <w:rsid w:val="00AC0261"/>
    <w:rsid w:val="00AC23B5"/>
    <w:rsid w:val="00AC56A2"/>
    <w:rsid w:val="00AC624A"/>
    <w:rsid w:val="00AD2C5A"/>
    <w:rsid w:val="00AD4FD5"/>
    <w:rsid w:val="00AD6394"/>
    <w:rsid w:val="00AE16B9"/>
    <w:rsid w:val="00AE19EC"/>
    <w:rsid w:val="00AE5737"/>
    <w:rsid w:val="00AE6CC0"/>
    <w:rsid w:val="00AE6D37"/>
    <w:rsid w:val="00AE7D8F"/>
    <w:rsid w:val="00AF1BC6"/>
    <w:rsid w:val="00AF679D"/>
    <w:rsid w:val="00B02035"/>
    <w:rsid w:val="00B04802"/>
    <w:rsid w:val="00B123B1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2A86"/>
    <w:rsid w:val="00B54201"/>
    <w:rsid w:val="00B54C4A"/>
    <w:rsid w:val="00B554CD"/>
    <w:rsid w:val="00B7153E"/>
    <w:rsid w:val="00B81D0B"/>
    <w:rsid w:val="00B85305"/>
    <w:rsid w:val="00B87137"/>
    <w:rsid w:val="00B92870"/>
    <w:rsid w:val="00BB0D33"/>
    <w:rsid w:val="00BD1CB7"/>
    <w:rsid w:val="00BD30F8"/>
    <w:rsid w:val="00BE1CF9"/>
    <w:rsid w:val="00BE4415"/>
    <w:rsid w:val="00BF104C"/>
    <w:rsid w:val="00BF2F82"/>
    <w:rsid w:val="00BF7EB5"/>
    <w:rsid w:val="00C017D0"/>
    <w:rsid w:val="00C04DD7"/>
    <w:rsid w:val="00C05F85"/>
    <w:rsid w:val="00C13CA6"/>
    <w:rsid w:val="00C25E56"/>
    <w:rsid w:val="00C2758C"/>
    <w:rsid w:val="00C27609"/>
    <w:rsid w:val="00C31FB6"/>
    <w:rsid w:val="00C33298"/>
    <w:rsid w:val="00C37246"/>
    <w:rsid w:val="00C410CA"/>
    <w:rsid w:val="00C45FB8"/>
    <w:rsid w:val="00C47685"/>
    <w:rsid w:val="00C5782F"/>
    <w:rsid w:val="00C64C44"/>
    <w:rsid w:val="00C6733D"/>
    <w:rsid w:val="00C67D3E"/>
    <w:rsid w:val="00C74FE5"/>
    <w:rsid w:val="00C7583A"/>
    <w:rsid w:val="00C80395"/>
    <w:rsid w:val="00C81AEA"/>
    <w:rsid w:val="00C837D6"/>
    <w:rsid w:val="00C872AF"/>
    <w:rsid w:val="00C8741D"/>
    <w:rsid w:val="00C875E2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7D44"/>
    <w:rsid w:val="00D40534"/>
    <w:rsid w:val="00D41C23"/>
    <w:rsid w:val="00D428CA"/>
    <w:rsid w:val="00D44D50"/>
    <w:rsid w:val="00D527D0"/>
    <w:rsid w:val="00D54247"/>
    <w:rsid w:val="00D607EE"/>
    <w:rsid w:val="00D66FB5"/>
    <w:rsid w:val="00D72BCE"/>
    <w:rsid w:val="00D73C15"/>
    <w:rsid w:val="00D74C4A"/>
    <w:rsid w:val="00D77E33"/>
    <w:rsid w:val="00D90950"/>
    <w:rsid w:val="00D96410"/>
    <w:rsid w:val="00D97F8C"/>
    <w:rsid w:val="00DA3ED2"/>
    <w:rsid w:val="00DA62AF"/>
    <w:rsid w:val="00DB12D4"/>
    <w:rsid w:val="00DB1C48"/>
    <w:rsid w:val="00DC13AB"/>
    <w:rsid w:val="00DC619F"/>
    <w:rsid w:val="00DD047C"/>
    <w:rsid w:val="00DD4F8C"/>
    <w:rsid w:val="00DD5F63"/>
    <w:rsid w:val="00DE3011"/>
    <w:rsid w:val="00DE3BB3"/>
    <w:rsid w:val="00DE3F70"/>
    <w:rsid w:val="00DE45E9"/>
    <w:rsid w:val="00DE6C1B"/>
    <w:rsid w:val="00DF06F6"/>
    <w:rsid w:val="00DF7431"/>
    <w:rsid w:val="00DF79AD"/>
    <w:rsid w:val="00DF7E2C"/>
    <w:rsid w:val="00E02DCF"/>
    <w:rsid w:val="00E0656F"/>
    <w:rsid w:val="00E12024"/>
    <w:rsid w:val="00E12555"/>
    <w:rsid w:val="00E13580"/>
    <w:rsid w:val="00E2101E"/>
    <w:rsid w:val="00E23EBE"/>
    <w:rsid w:val="00E30B24"/>
    <w:rsid w:val="00E30CEF"/>
    <w:rsid w:val="00E32B97"/>
    <w:rsid w:val="00E35E5A"/>
    <w:rsid w:val="00E7468A"/>
    <w:rsid w:val="00E77421"/>
    <w:rsid w:val="00E8053E"/>
    <w:rsid w:val="00E83077"/>
    <w:rsid w:val="00E83F2C"/>
    <w:rsid w:val="00E92B85"/>
    <w:rsid w:val="00E92BA7"/>
    <w:rsid w:val="00EA0B85"/>
    <w:rsid w:val="00EA65C7"/>
    <w:rsid w:val="00EA7DF5"/>
    <w:rsid w:val="00EB010C"/>
    <w:rsid w:val="00EB46EF"/>
    <w:rsid w:val="00EB5EA4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6AC9"/>
    <w:rsid w:val="00F36037"/>
    <w:rsid w:val="00F37466"/>
    <w:rsid w:val="00F4424B"/>
    <w:rsid w:val="00F44304"/>
    <w:rsid w:val="00F53211"/>
    <w:rsid w:val="00F635C8"/>
    <w:rsid w:val="00F65C31"/>
    <w:rsid w:val="00F67031"/>
    <w:rsid w:val="00F7272E"/>
    <w:rsid w:val="00F739B7"/>
    <w:rsid w:val="00F80D2B"/>
    <w:rsid w:val="00F93BEE"/>
    <w:rsid w:val="00F943A1"/>
    <w:rsid w:val="00FA0210"/>
    <w:rsid w:val="00FA23FD"/>
    <w:rsid w:val="00FA4257"/>
    <w:rsid w:val="00FA7F3E"/>
    <w:rsid w:val="00FD05C5"/>
    <w:rsid w:val="00FD24FE"/>
    <w:rsid w:val="00FD3585"/>
    <w:rsid w:val="00FD387F"/>
    <w:rsid w:val="00FD79B0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214</cp:revision>
  <cp:lastPrinted>2021-12-20T07:19:00Z</cp:lastPrinted>
  <dcterms:created xsi:type="dcterms:W3CDTF">2020-09-17T11:02:00Z</dcterms:created>
  <dcterms:modified xsi:type="dcterms:W3CDTF">2021-12-20T07:23:00Z</dcterms:modified>
</cp:coreProperties>
</file>