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F" w:rsidRDefault="00564B5F" w:rsidP="00564B5F">
      <w:pPr>
        <w:pStyle w:val="msonormalbullet1gif"/>
        <w:keepNext/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СОВЕТ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МАРЬЕВСКОГО МУНИЦИПАЛЬНОГО ОБРАЗОВАНИЯ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ЕРШОВСКОГО РАЙОНА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  <w:jc w:val="center"/>
        <w:rPr>
          <w:b/>
        </w:rPr>
      </w:pPr>
      <w:r>
        <w:rPr>
          <w:b/>
        </w:rPr>
        <w:t>РЕШЕНИЕ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</w:pPr>
      <w:r>
        <w:t xml:space="preserve">от  </w:t>
      </w:r>
      <w:r w:rsidR="00977803">
        <w:t>19.04</w:t>
      </w:r>
      <w:r w:rsidR="00A224B0">
        <w:t>.</w:t>
      </w:r>
      <w:r w:rsidR="00977803">
        <w:t xml:space="preserve">2021 </w:t>
      </w:r>
      <w:r>
        <w:t xml:space="preserve">г                                          № </w:t>
      </w:r>
      <w:r w:rsidR="005B31EF">
        <w:t>31-89</w:t>
      </w:r>
    </w:p>
    <w:p w:rsidR="00564B5F" w:rsidRDefault="00564B5F" w:rsidP="00564B5F">
      <w:pPr>
        <w:pStyle w:val="msonormalbullet2gif"/>
        <w:contextualSpacing/>
      </w:pP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564B5F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</w:t>
      </w:r>
      <w:proofErr w:type="gram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564B5F" w:rsidRPr="002651D5" w:rsidRDefault="00564B5F" w:rsidP="00564B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64B5F" w:rsidRDefault="00564B5F" w:rsidP="00977803">
      <w:pPr>
        <w:pStyle w:val="msonormalbullet2gif"/>
        <w:numPr>
          <w:ilvl w:val="1"/>
          <w:numId w:val="1"/>
        </w:numPr>
        <w:contextualSpacing/>
      </w:pPr>
      <w:r>
        <w:t xml:space="preserve"> Пункт 1 раздела 6 изложить в новой редакции: «Установить предельные размеры ежемесячного денежного поощрения, муниципальных служащих:</w:t>
      </w:r>
    </w:p>
    <w:p w:rsidR="00B251BE" w:rsidRDefault="00B251BE" w:rsidP="00977803">
      <w:pPr>
        <w:pStyle w:val="msonormalbullet2gif"/>
        <w:ind w:left="720"/>
        <w:contextualSpacing/>
      </w:pPr>
      <w:r>
        <w:t>по младшим должностям- 2</w:t>
      </w:r>
      <w:r w:rsidR="00977803">
        <w:t>,5</w:t>
      </w:r>
      <w:r>
        <w:t xml:space="preserve"> </w:t>
      </w:r>
      <w:proofErr w:type="gramStart"/>
      <w:r>
        <w:t>должностных</w:t>
      </w:r>
      <w:proofErr w:type="gramEnd"/>
      <w:r>
        <w:t xml:space="preserve"> оклада.</w:t>
      </w:r>
    </w:p>
    <w:p w:rsidR="00977803" w:rsidRPr="00B251BE" w:rsidRDefault="00371667" w:rsidP="00371667">
      <w:pPr>
        <w:pStyle w:val="msonormalbullet2gif"/>
        <w:numPr>
          <w:ilvl w:val="0"/>
          <w:numId w:val="1"/>
        </w:numPr>
      </w:pPr>
      <w:r>
        <w:t xml:space="preserve"> Настоящее решение </w:t>
      </w:r>
      <w:r>
        <w:rPr>
          <w:rFonts w:cstheme="minorBidi"/>
          <w:color w:val="000000"/>
          <w:spacing w:val="3"/>
        </w:rPr>
        <w:t xml:space="preserve">вступает в силу с момента подписания и  распространяется на </w:t>
      </w:r>
      <w:proofErr w:type="gramStart"/>
      <w:r>
        <w:rPr>
          <w:rFonts w:cstheme="minorBidi"/>
          <w:color w:val="000000"/>
          <w:spacing w:val="3"/>
        </w:rPr>
        <w:t>правоотношения</w:t>
      </w:r>
      <w:proofErr w:type="gramEnd"/>
      <w:r>
        <w:rPr>
          <w:rFonts w:cstheme="minorBidi"/>
          <w:color w:val="000000"/>
          <w:spacing w:val="3"/>
        </w:rPr>
        <w:t xml:space="preserve"> возникшие с 1 апреля 2021 года.</w:t>
      </w:r>
    </w:p>
    <w:p w:rsidR="00564B5F" w:rsidRDefault="00B251BE" w:rsidP="00371667">
      <w:pPr>
        <w:pStyle w:val="msonormalbullet2gif"/>
        <w:numPr>
          <w:ilvl w:val="0"/>
          <w:numId w:val="5"/>
        </w:numPr>
        <w:contextualSpacing/>
      </w:pP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  <w:r>
        <w:t xml:space="preserve">Глава </w:t>
      </w:r>
      <w:proofErr w:type="spellStart"/>
      <w:r>
        <w:t>Марьевского</w:t>
      </w:r>
      <w:proofErr w:type="spellEnd"/>
      <w:r>
        <w:t xml:space="preserve"> МО                                                  С.И. Яковлев</w:t>
      </w:r>
    </w:p>
    <w:p w:rsidR="00564B5F" w:rsidRDefault="00564B5F" w:rsidP="00564B5F">
      <w:pPr>
        <w:pStyle w:val="msonormalbullet2gif"/>
        <w:ind w:left="720"/>
        <w:contextualSpacing/>
      </w:pPr>
    </w:p>
    <w:p w:rsidR="00564B5F" w:rsidRDefault="00564B5F">
      <w:pPr>
        <w:contextualSpacing/>
      </w:pPr>
    </w:p>
    <w:sectPr w:rsidR="00564B5F" w:rsidSect="000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4738B2"/>
    <w:multiLevelType w:val="hybridMultilevel"/>
    <w:tmpl w:val="AF4C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0986"/>
    <w:multiLevelType w:val="hybridMultilevel"/>
    <w:tmpl w:val="CC58F48E"/>
    <w:lvl w:ilvl="0" w:tplc="E00CCC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47C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F4449"/>
    <w:multiLevelType w:val="multilevel"/>
    <w:tmpl w:val="DC867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F"/>
    <w:rsid w:val="00051081"/>
    <w:rsid w:val="000C696E"/>
    <w:rsid w:val="00371667"/>
    <w:rsid w:val="00564B5F"/>
    <w:rsid w:val="005B31EF"/>
    <w:rsid w:val="00977803"/>
    <w:rsid w:val="00A224B0"/>
    <w:rsid w:val="00B251BE"/>
    <w:rsid w:val="00DE383C"/>
    <w:rsid w:val="00ED28AF"/>
    <w:rsid w:val="00FE02F5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2019-01-17T09:09:00Z</cp:lastPrinted>
  <dcterms:created xsi:type="dcterms:W3CDTF">2019-01-17T08:50:00Z</dcterms:created>
  <dcterms:modified xsi:type="dcterms:W3CDTF">2021-04-16T11:09:00Z</dcterms:modified>
</cp:coreProperties>
</file>