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50" w:rsidRPr="004575E1" w:rsidRDefault="008A5550" w:rsidP="008A5550">
      <w:pPr>
        <w:jc w:val="center"/>
      </w:pPr>
      <w:r>
        <w:rPr>
          <w:noProof/>
        </w:rPr>
        <w:drawing>
          <wp:inline distT="0" distB="0" distL="0" distR="0">
            <wp:extent cx="569595" cy="655320"/>
            <wp:effectExtent l="19050" t="0" r="1905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550" w:rsidRDefault="008A5550" w:rsidP="008A5550">
      <w:pPr>
        <w:pStyle w:val="a3"/>
        <w:jc w:val="center"/>
        <w:rPr>
          <w:b/>
          <w:spacing w:val="20"/>
        </w:rPr>
      </w:pPr>
      <w:r>
        <w:rPr>
          <w:b/>
          <w:spacing w:val="20"/>
        </w:rPr>
        <w:t>АДМИНИСТРАЦИЯ</w:t>
      </w:r>
      <w:r>
        <w:rPr>
          <w:b/>
          <w:spacing w:val="20"/>
        </w:rPr>
        <w:br/>
        <w:t>МАРЬЕВСКОГО  МУНИЦИПАЛЬНОГО ОБРАЗОВАНИЯ</w:t>
      </w:r>
    </w:p>
    <w:p w:rsidR="008A5550" w:rsidRDefault="008A5550" w:rsidP="008A5550">
      <w:pPr>
        <w:pStyle w:val="a3"/>
        <w:jc w:val="center"/>
        <w:rPr>
          <w:b/>
          <w:spacing w:val="20"/>
        </w:rPr>
      </w:pPr>
      <w:r>
        <w:rPr>
          <w:b/>
          <w:spacing w:val="20"/>
        </w:rPr>
        <w:t>ЕРШОВСКОГО  РАЙОНА</w:t>
      </w:r>
    </w:p>
    <w:p w:rsidR="008A5550" w:rsidRDefault="008A5550" w:rsidP="008A5550">
      <w:pPr>
        <w:pStyle w:val="a3"/>
        <w:jc w:val="center"/>
        <w:outlineLvl w:val="0"/>
        <w:rPr>
          <w:b/>
          <w:spacing w:val="20"/>
        </w:rPr>
      </w:pPr>
      <w:r>
        <w:rPr>
          <w:b/>
          <w:spacing w:val="20"/>
        </w:rPr>
        <w:t>САРАТОВСКОЙ ОБЛАСТИ</w:t>
      </w:r>
    </w:p>
    <w:p w:rsidR="008A5550" w:rsidRDefault="008A5550" w:rsidP="008A5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550" w:rsidRPr="00843A32" w:rsidRDefault="008A5550" w:rsidP="008A5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550" w:rsidRDefault="008A5550" w:rsidP="008A5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370A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8A5550" w:rsidRPr="00990723" w:rsidRDefault="008A5550" w:rsidP="008A55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505E47" w:rsidRPr="00505E47">
        <w:rPr>
          <w:rFonts w:ascii="Times New Roman" w:hAnsi="Times New Roman"/>
          <w:sz w:val="28"/>
          <w:szCs w:val="28"/>
        </w:rPr>
        <w:t>27</w:t>
      </w:r>
      <w:r w:rsidRPr="00505E47">
        <w:rPr>
          <w:rFonts w:ascii="Times New Roman" w:hAnsi="Times New Roman"/>
          <w:sz w:val="28"/>
          <w:szCs w:val="28"/>
        </w:rPr>
        <w:t>.0</w:t>
      </w:r>
      <w:r w:rsidR="00505E47" w:rsidRPr="00505E47">
        <w:rPr>
          <w:rFonts w:ascii="Times New Roman" w:hAnsi="Times New Roman"/>
          <w:sz w:val="28"/>
          <w:szCs w:val="28"/>
        </w:rPr>
        <w:t>8</w:t>
      </w:r>
      <w:r w:rsidRPr="00505E47">
        <w:rPr>
          <w:rFonts w:ascii="Times New Roman" w:hAnsi="Times New Roman"/>
          <w:sz w:val="28"/>
          <w:szCs w:val="28"/>
        </w:rPr>
        <w:t>.</w:t>
      </w:r>
      <w:r w:rsidRPr="00AE2A53">
        <w:rPr>
          <w:rFonts w:ascii="Times New Roman" w:hAnsi="Times New Roman"/>
          <w:sz w:val="28"/>
          <w:szCs w:val="28"/>
        </w:rPr>
        <w:t>20</w:t>
      </w:r>
      <w:r w:rsidR="0017159F">
        <w:rPr>
          <w:rFonts w:ascii="Times New Roman" w:hAnsi="Times New Roman"/>
          <w:sz w:val="28"/>
          <w:szCs w:val="28"/>
        </w:rPr>
        <w:t>20</w:t>
      </w:r>
      <w:r w:rsidRPr="00AE2A53">
        <w:rPr>
          <w:rFonts w:ascii="Times New Roman" w:hAnsi="Times New Roman"/>
          <w:sz w:val="28"/>
          <w:szCs w:val="28"/>
        </w:rPr>
        <w:t xml:space="preserve"> года                             </w:t>
      </w:r>
      <w:r w:rsidR="00505E47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AE2A53">
        <w:rPr>
          <w:rFonts w:ascii="Times New Roman" w:hAnsi="Times New Roman"/>
          <w:sz w:val="28"/>
          <w:szCs w:val="28"/>
        </w:rPr>
        <w:t xml:space="preserve">№  </w:t>
      </w:r>
      <w:r w:rsidR="000B6FD9">
        <w:rPr>
          <w:rFonts w:ascii="Times New Roman" w:hAnsi="Times New Roman"/>
          <w:sz w:val="28"/>
          <w:szCs w:val="28"/>
        </w:rPr>
        <w:t>34</w:t>
      </w:r>
    </w:p>
    <w:p w:rsidR="00706EA1" w:rsidRDefault="008A5550" w:rsidP="008A5550">
      <w:pPr>
        <w:tabs>
          <w:tab w:val="left" w:pos="4536"/>
        </w:tabs>
        <w:spacing w:after="0"/>
        <w:ind w:right="55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присвоении </w:t>
      </w:r>
      <w:r w:rsidR="00706EA1">
        <w:rPr>
          <w:rFonts w:ascii="Times New Roman" w:hAnsi="Times New Roman"/>
          <w:sz w:val="28"/>
          <w:szCs w:val="28"/>
        </w:rPr>
        <w:t>адресов</w:t>
      </w:r>
    </w:p>
    <w:p w:rsidR="008A5550" w:rsidRDefault="00706EA1" w:rsidP="008A5550">
      <w:pPr>
        <w:tabs>
          <w:tab w:val="left" w:pos="4536"/>
        </w:tabs>
        <w:spacing w:after="0"/>
        <w:ind w:right="55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объектам адресации</w:t>
      </w:r>
      <w:r w:rsidR="008A5550">
        <w:rPr>
          <w:rFonts w:ascii="Times New Roman" w:hAnsi="Times New Roman"/>
          <w:sz w:val="28"/>
          <w:szCs w:val="28"/>
        </w:rPr>
        <w:t>»</w:t>
      </w:r>
    </w:p>
    <w:p w:rsidR="008A5550" w:rsidRDefault="008A5550" w:rsidP="008A5550">
      <w:pPr>
        <w:tabs>
          <w:tab w:val="left" w:pos="4536"/>
        </w:tabs>
        <w:spacing w:after="0"/>
        <w:ind w:right="5528"/>
        <w:jc w:val="both"/>
        <w:rPr>
          <w:rFonts w:ascii="Times New Roman" w:hAnsi="Times New Roman"/>
          <w:sz w:val="28"/>
          <w:szCs w:val="28"/>
        </w:rPr>
      </w:pPr>
    </w:p>
    <w:p w:rsidR="008A5550" w:rsidRDefault="008A5550" w:rsidP="00761C8F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На основании результатов инвентаризации адресных объектов Марьевского муниципального образования,  в соответствии с Федеральным законом от 06.10.2003 г. № 131-ФЗ «Об общих принципах  организации местного самоуправления в Российской Федерации», Федеральным законом от 28.12.2013 г.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 разделом 4 постановления Правительства Российской Федерации от</w:t>
      </w:r>
      <w:proofErr w:type="gramEnd"/>
      <w:r>
        <w:rPr>
          <w:rFonts w:ascii="Times New Roman" w:hAnsi="Times New Roman"/>
          <w:sz w:val="28"/>
          <w:szCs w:val="28"/>
        </w:rPr>
        <w:t xml:space="preserve"> 22 мая 2015 г. № 492 «О составе сведений об адресах, размещаемых в государственном адресном реестре, порядке межведомственного  информационного взаимодействия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ведении государственного адресного реестра, о внесении изменений  и признании утратившими силу некоторых актов Правительства Российской Федерации», Уставом Марьевского  муниципального образования, администрация Марьевского  муниципального образования</w:t>
      </w:r>
    </w:p>
    <w:p w:rsidR="008A5550" w:rsidRDefault="008A5550" w:rsidP="008A55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8A5550" w:rsidRDefault="008A5550" w:rsidP="008A5550">
      <w:pPr>
        <w:pStyle w:val="a5"/>
        <w:ind w:firstLine="567"/>
        <w:rPr>
          <w:sz w:val="28"/>
          <w:szCs w:val="28"/>
        </w:rPr>
      </w:pPr>
      <w:r w:rsidRPr="009C49D6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314960">
        <w:rPr>
          <w:sz w:val="28"/>
          <w:szCs w:val="28"/>
        </w:rPr>
        <w:t>:</w:t>
      </w:r>
    </w:p>
    <w:p w:rsidR="008A5550" w:rsidRDefault="008A5550" w:rsidP="008A5550">
      <w:pPr>
        <w:pStyle w:val="a5"/>
        <w:ind w:firstLine="567"/>
        <w:rPr>
          <w:sz w:val="28"/>
          <w:szCs w:val="28"/>
        </w:rPr>
      </w:pPr>
    </w:p>
    <w:p w:rsidR="008A5550" w:rsidRDefault="008A5550" w:rsidP="008A555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наличие адресов, отсутствующих в государственном адресном реестре и считать их присвоенными согласно приложению.</w:t>
      </w:r>
    </w:p>
    <w:p w:rsidR="008A5550" w:rsidRDefault="008A5550" w:rsidP="008A555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  <w:r w:rsidR="00706EA1">
        <w:rPr>
          <w:sz w:val="28"/>
          <w:szCs w:val="28"/>
        </w:rPr>
        <w:t>.</w:t>
      </w:r>
    </w:p>
    <w:p w:rsidR="008A5550" w:rsidRDefault="008A5550" w:rsidP="008A5550">
      <w:pPr>
        <w:pStyle w:val="a5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8A5550" w:rsidRDefault="008A5550" w:rsidP="008A5550">
      <w:pPr>
        <w:pStyle w:val="a5"/>
        <w:jc w:val="left"/>
        <w:rPr>
          <w:sz w:val="28"/>
          <w:szCs w:val="28"/>
        </w:rPr>
      </w:pPr>
    </w:p>
    <w:p w:rsidR="008A5550" w:rsidRPr="000538E4" w:rsidRDefault="008A5550" w:rsidP="008A5550">
      <w:pPr>
        <w:suppressAutoHyphens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8A5550" w:rsidRPr="004575E1" w:rsidRDefault="008A5550" w:rsidP="008A5550">
      <w:pPr>
        <w:pStyle w:val="a5"/>
        <w:jc w:val="both"/>
        <w:rPr>
          <w:sz w:val="28"/>
          <w:szCs w:val="28"/>
        </w:rPr>
      </w:pPr>
      <w:r w:rsidRPr="004575E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Марьевского</w:t>
      </w:r>
      <w:r w:rsidRPr="004575E1">
        <w:rPr>
          <w:sz w:val="28"/>
          <w:szCs w:val="28"/>
        </w:rPr>
        <w:t xml:space="preserve"> МО                                           </w:t>
      </w:r>
      <w:r>
        <w:rPr>
          <w:sz w:val="28"/>
          <w:szCs w:val="28"/>
        </w:rPr>
        <w:t xml:space="preserve">                         </w:t>
      </w:r>
      <w:r w:rsidRPr="004575E1">
        <w:rPr>
          <w:sz w:val="28"/>
          <w:szCs w:val="28"/>
        </w:rPr>
        <w:t xml:space="preserve">  </w:t>
      </w:r>
      <w:r>
        <w:rPr>
          <w:sz w:val="28"/>
          <w:szCs w:val="28"/>
        </w:rPr>
        <w:t>С.И. Яковлев</w:t>
      </w:r>
    </w:p>
    <w:p w:rsidR="008A5550" w:rsidRDefault="008A5550" w:rsidP="008A5550"/>
    <w:p w:rsidR="008A5550" w:rsidRDefault="008A5550" w:rsidP="008A5550">
      <w:pPr>
        <w:sectPr w:rsidR="008A5550" w:rsidSect="00761C8F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8A5550" w:rsidRPr="00FB215A" w:rsidRDefault="008A5550" w:rsidP="008A5550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 w:rsidRPr="00FB215A">
        <w:rPr>
          <w:rFonts w:ascii="Times New Roman" w:hAnsi="Times New Roman" w:cs="Times New Roman"/>
        </w:rPr>
        <w:lastRenderedPageBreak/>
        <w:t xml:space="preserve">Приложение </w:t>
      </w:r>
    </w:p>
    <w:p w:rsidR="008A5550" w:rsidRPr="00AE2A53" w:rsidRDefault="008A5550" w:rsidP="008A5550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 w:rsidRPr="00FB215A">
        <w:rPr>
          <w:rFonts w:ascii="Times New Roman" w:hAnsi="Times New Roman" w:cs="Times New Roman"/>
        </w:rPr>
        <w:t xml:space="preserve">к </w:t>
      </w:r>
      <w:r w:rsidRPr="00AE2A53">
        <w:rPr>
          <w:rFonts w:ascii="Times New Roman" w:hAnsi="Times New Roman" w:cs="Times New Roman"/>
        </w:rPr>
        <w:t xml:space="preserve">Постановлению администрации </w:t>
      </w:r>
    </w:p>
    <w:p w:rsidR="008A5550" w:rsidRPr="00AE2A53" w:rsidRDefault="008A5550" w:rsidP="008A5550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 w:rsidRPr="00AE2A53">
        <w:rPr>
          <w:rFonts w:ascii="Times New Roman" w:hAnsi="Times New Roman" w:cs="Times New Roman"/>
        </w:rPr>
        <w:t xml:space="preserve">Марьевского МО от </w:t>
      </w:r>
      <w:r w:rsidR="00AE2A53" w:rsidRPr="00505E47">
        <w:rPr>
          <w:rFonts w:ascii="Times New Roman" w:hAnsi="Times New Roman" w:cs="Times New Roman"/>
        </w:rPr>
        <w:t>2</w:t>
      </w:r>
      <w:r w:rsidR="00505E47" w:rsidRPr="00505E47">
        <w:rPr>
          <w:rFonts w:ascii="Times New Roman" w:hAnsi="Times New Roman" w:cs="Times New Roman"/>
        </w:rPr>
        <w:t>7</w:t>
      </w:r>
      <w:r w:rsidRPr="00505E47">
        <w:rPr>
          <w:rFonts w:ascii="Times New Roman" w:hAnsi="Times New Roman" w:cs="Times New Roman"/>
        </w:rPr>
        <w:t>.0</w:t>
      </w:r>
      <w:r w:rsidR="00761C8F" w:rsidRPr="00505E47">
        <w:rPr>
          <w:rFonts w:ascii="Times New Roman" w:hAnsi="Times New Roman" w:cs="Times New Roman"/>
        </w:rPr>
        <w:t>8</w:t>
      </w:r>
      <w:r w:rsidRPr="00505E47">
        <w:rPr>
          <w:rFonts w:ascii="Times New Roman" w:hAnsi="Times New Roman" w:cs="Times New Roman"/>
        </w:rPr>
        <w:t>.20</w:t>
      </w:r>
      <w:r w:rsidR="00761C8F" w:rsidRPr="00505E47">
        <w:rPr>
          <w:rFonts w:ascii="Times New Roman" w:hAnsi="Times New Roman" w:cs="Times New Roman"/>
        </w:rPr>
        <w:t>20</w:t>
      </w:r>
      <w:r w:rsidRPr="00505E47">
        <w:rPr>
          <w:rFonts w:ascii="Times New Roman" w:hAnsi="Times New Roman" w:cs="Times New Roman"/>
        </w:rPr>
        <w:t xml:space="preserve"> г. №</w:t>
      </w:r>
      <w:r w:rsidR="000B6FD9">
        <w:rPr>
          <w:rFonts w:ascii="Times New Roman" w:hAnsi="Times New Roman" w:cs="Times New Roman"/>
        </w:rPr>
        <w:t xml:space="preserve"> 34</w:t>
      </w:r>
      <w:r w:rsidR="00505E47">
        <w:rPr>
          <w:rFonts w:ascii="Times New Roman" w:hAnsi="Times New Roman" w:cs="Times New Roman"/>
          <w:color w:val="FF0000"/>
        </w:rPr>
        <w:t xml:space="preserve"> </w:t>
      </w:r>
      <w:r w:rsidRPr="0017159F">
        <w:rPr>
          <w:rFonts w:ascii="Times New Roman" w:hAnsi="Times New Roman" w:cs="Times New Roman"/>
          <w:color w:val="FF0000"/>
        </w:rPr>
        <w:t xml:space="preserve"> </w:t>
      </w:r>
      <w:r w:rsidR="00505E47">
        <w:rPr>
          <w:rFonts w:ascii="Times New Roman" w:hAnsi="Times New Roman" w:cs="Times New Roman"/>
          <w:color w:val="FF0000"/>
        </w:rPr>
        <w:t xml:space="preserve">  </w:t>
      </w:r>
    </w:p>
    <w:tbl>
      <w:tblPr>
        <w:tblStyle w:val="a9"/>
        <w:tblW w:w="15877" w:type="dxa"/>
        <w:tblInd w:w="-743" w:type="dxa"/>
        <w:tblLayout w:type="fixed"/>
        <w:tblLook w:val="04A0"/>
      </w:tblPr>
      <w:tblGrid>
        <w:gridCol w:w="567"/>
        <w:gridCol w:w="1843"/>
        <w:gridCol w:w="1276"/>
        <w:gridCol w:w="1087"/>
        <w:gridCol w:w="1276"/>
        <w:gridCol w:w="1606"/>
        <w:gridCol w:w="1683"/>
        <w:gridCol w:w="1436"/>
        <w:gridCol w:w="1417"/>
        <w:gridCol w:w="1560"/>
        <w:gridCol w:w="1134"/>
        <w:gridCol w:w="992"/>
      </w:tblGrid>
      <w:tr w:rsidR="00706EA1" w:rsidRPr="00706EA1" w:rsidTr="001218D8">
        <w:tc>
          <w:tcPr>
            <w:tcW w:w="567" w:type="dxa"/>
            <w:vAlign w:val="center"/>
          </w:tcPr>
          <w:p w:rsidR="00706EA1" w:rsidRPr="00706EA1" w:rsidRDefault="00706EA1" w:rsidP="00C15216">
            <w:pPr>
              <w:pStyle w:val="a5"/>
              <w:jc w:val="left"/>
              <w:rPr>
                <w:sz w:val="20"/>
              </w:rPr>
            </w:pPr>
            <w:r w:rsidRPr="00706EA1">
              <w:rPr>
                <w:sz w:val="20"/>
              </w:rPr>
              <w:t xml:space="preserve">№ </w:t>
            </w:r>
            <w:proofErr w:type="spellStart"/>
            <w:proofErr w:type="gramStart"/>
            <w:r w:rsidRPr="00706EA1">
              <w:rPr>
                <w:sz w:val="20"/>
              </w:rPr>
              <w:t>п</w:t>
            </w:r>
            <w:proofErr w:type="spellEnd"/>
            <w:proofErr w:type="gramEnd"/>
            <w:r w:rsidRPr="00706EA1">
              <w:rPr>
                <w:sz w:val="20"/>
              </w:rPr>
              <w:t>/</w:t>
            </w:r>
            <w:proofErr w:type="spellStart"/>
            <w:r w:rsidRPr="00706EA1">
              <w:rPr>
                <w:sz w:val="20"/>
              </w:rPr>
              <w:t>п</w:t>
            </w:r>
            <w:proofErr w:type="spellEnd"/>
          </w:p>
        </w:tc>
        <w:tc>
          <w:tcPr>
            <w:tcW w:w="1843" w:type="dxa"/>
          </w:tcPr>
          <w:p w:rsidR="00706EA1" w:rsidRPr="00706EA1" w:rsidRDefault="00706EA1" w:rsidP="00C15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EA1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706EA1" w:rsidRPr="00706EA1" w:rsidRDefault="00706EA1" w:rsidP="00C15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EA1">
              <w:rPr>
                <w:rFonts w:ascii="Times New Roman" w:hAnsi="Times New Roman" w:cs="Times New Roman"/>
                <w:sz w:val="20"/>
                <w:szCs w:val="20"/>
              </w:rPr>
              <w:t>адреса объекта адресации</w:t>
            </w:r>
          </w:p>
        </w:tc>
        <w:tc>
          <w:tcPr>
            <w:tcW w:w="1276" w:type="dxa"/>
          </w:tcPr>
          <w:p w:rsidR="00706EA1" w:rsidRPr="00706EA1" w:rsidRDefault="00706EA1" w:rsidP="00C15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EA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адресации</w:t>
            </w:r>
          </w:p>
        </w:tc>
        <w:tc>
          <w:tcPr>
            <w:tcW w:w="1087" w:type="dxa"/>
          </w:tcPr>
          <w:p w:rsidR="00706EA1" w:rsidRPr="00706EA1" w:rsidRDefault="00706EA1" w:rsidP="00C15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EA1">
              <w:rPr>
                <w:rFonts w:ascii="Times New Roman" w:hAnsi="Times New Roman" w:cs="Times New Roman"/>
                <w:sz w:val="20"/>
                <w:szCs w:val="20"/>
              </w:rPr>
              <w:t xml:space="preserve">Площадь объекта, </w:t>
            </w:r>
            <w:proofErr w:type="gramStart"/>
            <w:r w:rsidRPr="00706E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06EA1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1276" w:type="dxa"/>
          </w:tcPr>
          <w:p w:rsidR="00706EA1" w:rsidRPr="00706EA1" w:rsidRDefault="00706EA1" w:rsidP="00C15216">
            <w:pPr>
              <w:pStyle w:val="a5"/>
              <w:jc w:val="left"/>
              <w:rPr>
                <w:sz w:val="20"/>
              </w:rPr>
            </w:pPr>
            <w:r w:rsidRPr="00706EA1">
              <w:rPr>
                <w:sz w:val="20"/>
              </w:rPr>
              <w:t xml:space="preserve">Наименование страны </w:t>
            </w:r>
          </w:p>
        </w:tc>
        <w:tc>
          <w:tcPr>
            <w:tcW w:w="1606" w:type="dxa"/>
          </w:tcPr>
          <w:p w:rsidR="00706EA1" w:rsidRPr="00706EA1" w:rsidRDefault="00706EA1" w:rsidP="00C15216">
            <w:pPr>
              <w:pStyle w:val="a5"/>
              <w:jc w:val="left"/>
              <w:rPr>
                <w:sz w:val="20"/>
              </w:rPr>
            </w:pPr>
            <w:r w:rsidRPr="00706EA1">
              <w:rPr>
                <w:sz w:val="20"/>
              </w:rPr>
              <w:t xml:space="preserve">Наименование субъекта  </w:t>
            </w:r>
          </w:p>
        </w:tc>
        <w:tc>
          <w:tcPr>
            <w:tcW w:w="1683" w:type="dxa"/>
          </w:tcPr>
          <w:p w:rsidR="00706EA1" w:rsidRPr="00706EA1" w:rsidRDefault="00706EA1" w:rsidP="00C15216">
            <w:pPr>
              <w:pStyle w:val="a5"/>
              <w:contextualSpacing/>
              <w:jc w:val="left"/>
              <w:rPr>
                <w:sz w:val="20"/>
              </w:rPr>
            </w:pPr>
            <w:r w:rsidRPr="00706EA1">
              <w:rPr>
                <w:sz w:val="20"/>
              </w:rPr>
              <w:t>Наименование муниципального района</w:t>
            </w:r>
          </w:p>
        </w:tc>
        <w:tc>
          <w:tcPr>
            <w:tcW w:w="1436" w:type="dxa"/>
          </w:tcPr>
          <w:p w:rsidR="00706EA1" w:rsidRPr="00706EA1" w:rsidRDefault="00706EA1" w:rsidP="00C15216">
            <w:pPr>
              <w:pStyle w:val="a5"/>
              <w:jc w:val="left"/>
              <w:rPr>
                <w:sz w:val="20"/>
              </w:rPr>
            </w:pPr>
            <w:r w:rsidRPr="00706EA1">
              <w:rPr>
                <w:sz w:val="20"/>
              </w:rPr>
              <w:t xml:space="preserve">Наименование     сельского поселения  </w:t>
            </w:r>
          </w:p>
        </w:tc>
        <w:tc>
          <w:tcPr>
            <w:tcW w:w="1417" w:type="dxa"/>
          </w:tcPr>
          <w:p w:rsidR="00706EA1" w:rsidRPr="00706EA1" w:rsidRDefault="00706EA1" w:rsidP="00C15216">
            <w:pPr>
              <w:pStyle w:val="a5"/>
              <w:jc w:val="left"/>
              <w:rPr>
                <w:sz w:val="20"/>
              </w:rPr>
            </w:pPr>
            <w:r w:rsidRPr="00706EA1">
              <w:rPr>
                <w:sz w:val="20"/>
              </w:rPr>
              <w:t>Наименование населенного пункта</w:t>
            </w:r>
          </w:p>
        </w:tc>
        <w:tc>
          <w:tcPr>
            <w:tcW w:w="1560" w:type="dxa"/>
          </w:tcPr>
          <w:p w:rsidR="00706EA1" w:rsidRPr="00706EA1" w:rsidRDefault="00706EA1" w:rsidP="00C15216">
            <w:pPr>
              <w:pStyle w:val="a5"/>
              <w:jc w:val="left"/>
              <w:rPr>
                <w:sz w:val="20"/>
              </w:rPr>
            </w:pPr>
            <w:r w:rsidRPr="00706EA1">
              <w:rPr>
                <w:sz w:val="20"/>
              </w:rPr>
              <w:t>Наименование элемента улично-дорожной сети</w:t>
            </w:r>
          </w:p>
        </w:tc>
        <w:tc>
          <w:tcPr>
            <w:tcW w:w="1134" w:type="dxa"/>
          </w:tcPr>
          <w:p w:rsidR="00706EA1" w:rsidRPr="00706EA1" w:rsidRDefault="00706EA1" w:rsidP="00C15216">
            <w:pPr>
              <w:pStyle w:val="a5"/>
              <w:jc w:val="left"/>
              <w:rPr>
                <w:sz w:val="20"/>
              </w:rPr>
            </w:pPr>
            <w:r w:rsidRPr="00706EA1">
              <w:rPr>
                <w:sz w:val="20"/>
              </w:rPr>
              <w:t>Тип элемента улично-дорожной сети</w:t>
            </w:r>
          </w:p>
        </w:tc>
        <w:tc>
          <w:tcPr>
            <w:tcW w:w="992" w:type="dxa"/>
          </w:tcPr>
          <w:p w:rsidR="00706EA1" w:rsidRPr="00706EA1" w:rsidRDefault="00706EA1" w:rsidP="00C15216">
            <w:pPr>
              <w:pStyle w:val="a5"/>
              <w:jc w:val="both"/>
              <w:rPr>
                <w:sz w:val="20"/>
              </w:rPr>
            </w:pPr>
            <w:r w:rsidRPr="00706EA1">
              <w:rPr>
                <w:sz w:val="20"/>
              </w:rPr>
              <w:t>Номер земельного участка</w:t>
            </w:r>
          </w:p>
        </w:tc>
      </w:tr>
      <w:tr w:rsidR="00706EA1" w:rsidRPr="00706EA1" w:rsidTr="001218D8">
        <w:tc>
          <w:tcPr>
            <w:tcW w:w="567" w:type="dxa"/>
            <w:vAlign w:val="center"/>
          </w:tcPr>
          <w:p w:rsidR="00706EA1" w:rsidRPr="00706EA1" w:rsidRDefault="00706EA1" w:rsidP="00C15216">
            <w:pPr>
              <w:pStyle w:val="a5"/>
              <w:numPr>
                <w:ilvl w:val="0"/>
                <w:numId w:val="2"/>
              </w:numPr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706EA1" w:rsidRPr="00706EA1" w:rsidRDefault="00706EA1" w:rsidP="00C15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A1">
              <w:rPr>
                <w:rFonts w:ascii="Times New Roman" w:hAnsi="Times New Roman" w:cs="Times New Roman"/>
                <w:sz w:val="20"/>
                <w:szCs w:val="20"/>
              </w:rPr>
              <w:t>64:13:100103:534</w:t>
            </w:r>
          </w:p>
        </w:tc>
        <w:tc>
          <w:tcPr>
            <w:tcW w:w="1276" w:type="dxa"/>
          </w:tcPr>
          <w:p w:rsidR="00706EA1" w:rsidRPr="00706EA1" w:rsidRDefault="00706EA1" w:rsidP="00C15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7" w:type="dxa"/>
          </w:tcPr>
          <w:p w:rsidR="00706EA1" w:rsidRPr="00706EA1" w:rsidRDefault="00706EA1" w:rsidP="00C15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EA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:rsidR="00706EA1" w:rsidRPr="00706EA1" w:rsidRDefault="00706EA1" w:rsidP="00C15216">
            <w:pPr>
              <w:pStyle w:val="a5"/>
              <w:jc w:val="left"/>
              <w:rPr>
                <w:sz w:val="20"/>
              </w:rPr>
            </w:pPr>
            <w:r w:rsidRPr="00706EA1">
              <w:rPr>
                <w:sz w:val="20"/>
              </w:rPr>
              <w:t>Российская Федерация</w:t>
            </w:r>
          </w:p>
        </w:tc>
        <w:tc>
          <w:tcPr>
            <w:tcW w:w="1606" w:type="dxa"/>
          </w:tcPr>
          <w:p w:rsidR="00706EA1" w:rsidRPr="00706EA1" w:rsidRDefault="00706EA1" w:rsidP="00C15216">
            <w:pPr>
              <w:pStyle w:val="a5"/>
              <w:jc w:val="left"/>
              <w:rPr>
                <w:sz w:val="20"/>
              </w:rPr>
            </w:pPr>
            <w:r w:rsidRPr="00706EA1">
              <w:rPr>
                <w:sz w:val="20"/>
              </w:rPr>
              <w:t>Саратовская область</w:t>
            </w:r>
          </w:p>
        </w:tc>
        <w:tc>
          <w:tcPr>
            <w:tcW w:w="1683" w:type="dxa"/>
          </w:tcPr>
          <w:p w:rsidR="00706EA1" w:rsidRPr="00706EA1" w:rsidRDefault="00706EA1" w:rsidP="00C15216">
            <w:pPr>
              <w:pStyle w:val="a5"/>
              <w:contextualSpacing/>
              <w:jc w:val="left"/>
              <w:rPr>
                <w:sz w:val="20"/>
              </w:rPr>
            </w:pPr>
            <w:r w:rsidRPr="00706EA1">
              <w:rPr>
                <w:sz w:val="20"/>
              </w:rPr>
              <w:t>Ершовский муниципальный район</w:t>
            </w:r>
          </w:p>
        </w:tc>
        <w:tc>
          <w:tcPr>
            <w:tcW w:w="1436" w:type="dxa"/>
          </w:tcPr>
          <w:p w:rsidR="00706EA1" w:rsidRPr="00706EA1" w:rsidRDefault="00706EA1" w:rsidP="00C15216">
            <w:pPr>
              <w:pStyle w:val="a5"/>
              <w:jc w:val="left"/>
              <w:rPr>
                <w:sz w:val="20"/>
              </w:rPr>
            </w:pPr>
            <w:r w:rsidRPr="00706EA1">
              <w:rPr>
                <w:sz w:val="20"/>
              </w:rPr>
              <w:t>Марьевское сельское поселение</w:t>
            </w:r>
          </w:p>
        </w:tc>
        <w:tc>
          <w:tcPr>
            <w:tcW w:w="1417" w:type="dxa"/>
          </w:tcPr>
          <w:p w:rsidR="00706EA1" w:rsidRPr="00706EA1" w:rsidRDefault="00706EA1" w:rsidP="00C15216">
            <w:pPr>
              <w:pStyle w:val="a5"/>
              <w:jc w:val="left"/>
              <w:rPr>
                <w:sz w:val="20"/>
              </w:rPr>
            </w:pPr>
            <w:r w:rsidRPr="00706EA1">
              <w:rPr>
                <w:sz w:val="20"/>
              </w:rPr>
              <w:t>село Марьевка</w:t>
            </w:r>
          </w:p>
        </w:tc>
        <w:tc>
          <w:tcPr>
            <w:tcW w:w="1560" w:type="dxa"/>
          </w:tcPr>
          <w:p w:rsidR="00706EA1" w:rsidRPr="00706EA1" w:rsidRDefault="00706EA1" w:rsidP="00C15216">
            <w:pPr>
              <w:pStyle w:val="a5"/>
              <w:jc w:val="left"/>
              <w:rPr>
                <w:sz w:val="20"/>
              </w:rPr>
            </w:pPr>
            <w:r w:rsidRPr="00706EA1">
              <w:rPr>
                <w:sz w:val="20"/>
              </w:rPr>
              <w:t>Центральная</w:t>
            </w:r>
          </w:p>
        </w:tc>
        <w:tc>
          <w:tcPr>
            <w:tcW w:w="1134" w:type="dxa"/>
          </w:tcPr>
          <w:p w:rsidR="00706EA1" w:rsidRPr="00706EA1" w:rsidRDefault="00706EA1" w:rsidP="00C15216">
            <w:pPr>
              <w:pStyle w:val="a5"/>
              <w:jc w:val="both"/>
              <w:rPr>
                <w:sz w:val="20"/>
              </w:rPr>
            </w:pPr>
            <w:r w:rsidRPr="00706EA1">
              <w:rPr>
                <w:sz w:val="20"/>
              </w:rPr>
              <w:t>Улица</w:t>
            </w:r>
          </w:p>
        </w:tc>
        <w:tc>
          <w:tcPr>
            <w:tcW w:w="992" w:type="dxa"/>
          </w:tcPr>
          <w:p w:rsidR="00706EA1" w:rsidRPr="00706EA1" w:rsidRDefault="00706EA1" w:rsidP="00C15216">
            <w:pPr>
              <w:pStyle w:val="a5"/>
              <w:jc w:val="both"/>
              <w:rPr>
                <w:sz w:val="20"/>
              </w:rPr>
            </w:pPr>
            <w:r w:rsidRPr="00706EA1">
              <w:rPr>
                <w:sz w:val="20"/>
              </w:rPr>
              <w:t>38</w:t>
            </w:r>
            <w:proofErr w:type="gramStart"/>
            <w:r w:rsidR="001218D8">
              <w:rPr>
                <w:sz w:val="20"/>
              </w:rPr>
              <w:t xml:space="preserve"> </w:t>
            </w:r>
            <w:r w:rsidRPr="00706EA1">
              <w:rPr>
                <w:sz w:val="20"/>
              </w:rPr>
              <w:t>В</w:t>
            </w:r>
            <w:proofErr w:type="gramEnd"/>
          </w:p>
        </w:tc>
      </w:tr>
    </w:tbl>
    <w:p w:rsidR="00B320B0" w:rsidRDefault="00B320B0"/>
    <w:sectPr w:rsidR="00B320B0" w:rsidSect="00BD7A4C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16141"/>
    <w:multiLevelType w:val="hybridMultilevel"/>
    <w:tmpl w:val="85800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3F1417"/>
    <w:multiLevelType w:val="hybridMultilevel"/>
    <w:tmpl w:val="12A6B40E"/>
    <w:lvl w:ilvl="0" w:tplc="DF3C7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550"/>
    <w:rsid w:val="00024D1B"/>
    <w:rsid w:val="000B6FD9"/>
    <w:rsid w:val="001045B7"/>
    <w:rsid w:val="001218D8"/>
    <w:rsid w:val="0017159F"/>
    <w:rsid w:val="001C4C44"/>
    <w:rsid w:val="00505E47"/>
    <w:rsid w:val="005A6FE0"/>
    <w:rsid w:val="00706EA1"/>
    <w:rsid w:val="00761C8F"/>
    <w:rsid w:val="007B2828"/>
    <w:rsid w:val="00861885"/>
    <w:rsid w:val="008A5550"/>
    <w:rsid w:val="00934A89"/>
    <w:rsid w:val="00994DA8"/>
    <w:rsid w:val="00AE2A53"/>
    <w:rsid w:val="00B320B0"/>
    <w:rsid w:val="00BC403B"/>
    <w:rsid w:val="00BF3754"/>
    <w:rsid w:val="00C03F05"/>
    <w:rsid w:val="00C77083"/>
    <w:rsid w:val="00D81527"/>
    <w:rsid w:val="00E7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55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8A555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8A555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8A555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A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55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A5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2019-09-19T06:56:00Z</dcterms:created>
  <dcterms:modified xsi:type="dcterms:W3CDTF">2020-08-28T06:59:00Z</dcterms:modified>
</cp:coreProperties>
</file>