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412A4D" w:rsidRDefault="005C0326" w:rsidP="00AB0294">
      <w:pPr>
        <w:pStyle w:val="a6"/>
        <w:jc w:val="center"/>
        <w:rPr>
          <w:b/>
          <w:sz w:val="28"/>
          <w:szCs w:val="28"/>
        </w:rPr>
      </w:pPr>
      <w:r w:rsidRPr="00412A4D">
        <w:rPr>
          <w:b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412A4D" w:rsidRDefault="00412A4D" w:rsidP="00AB0294">
      <w:pPr>
        <w:pStyle w:val="a6"/>
        <w:jc w:val="center"/>
        <w:rPr>
          <w:b/>
          <w:sz w:val="28"/>
          <w:szCs w:val="28"/>
        </w:rPr>
      </w:pPr>
      <w:r w:rsidRPr="00412A4D">
        <w:rPr>
          <w:b/>
          <w:sz w:val="28"/>
          <w:szCs w:val="28"/>
        </w:rPr>
        <w:t>АДМИНИСТРАЦИЯ</w:t>
      </w:r>
    </w:p>
    <w:p w:rsidR="00AB0294" w:rsidRPr="00412A4D" w:rsidRDefault="00412A4D" w:rsidP="00AB0294">
      <w:pPr>
        <w:pStyle w:val="a6"/>
        <w:jc w:val="center"/>
        <w:rPr>
          <w:b/>
          <w:sz w:val="28"/>
          <w:szCs w:val="28"/>
        </w:rPr>
      </w:pPr>
      <w:r w:rsidRPr="00412A4D">
        <w:rPr>
          <w:b/>
          <w:sz w:val="28"/>
          <w:szCs w:val="28"/>
        </w:rPr>
        <w:t>ДЕКАБРИСТСКОГО МУНИЦИПАЛЬНОГО ОБРАЗОВАНИЯ</w:t>
      </w:r>
    </w:p>
    <w:p w:rsidR="00AB0294" w:rsidRPr="00412A4D" w:rsidRDefault="00412A4D" w:rsidP="00AB0294">
      <w:pPr>
        <w:pStyle w:val="a6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412A4D">
        <w:rPr>
          <w:b/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412A4D" w:rsidRDefault="00AB0294" w:rsidP="00AB0294">
      <w:pPr>
        <w:pStyle w:val="a6"/>
        <w:rPr>
          <w:b/>
          <w:sz w:val="28"/>
          <w:szCs w:val="28"/>
        </w:rPr>
      </w:pPr>
      <w:r w:rsidRPr="00412A4D">
        <w:rPr>
          <w:b/>
          <w:sz w:val="28"/>
          <w:szCs w:val="28"/>
        </w:rPr>
        <w:t>№</w:t>
      </w:r>
      <w:r w:rsidR="00605382" w:rsidRPr="00412A4D">
        <w:rPr>
          <w:b/>
          <w:sz w:val="28"/>
          <w:szCs w:val="28"/>
        </w:rPr>
        <w:t xml:space="preserve"> </w:t>
      </w:r>
      <w:r w:rsidR="00287226" w:rsidRPr="00412A4D">
        <w:rPr>
          <w:b/>
          <w:sz w:val="28"/>
          <w:szCs w:val="28"/>
        </w:rPr>
        <w:t>16</w:t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</w:r>
      <w:r w:rsidRPr="00412A4D">
        <w:rPr>
          <w:b/>
          <w:sz w:val="28"/>
          <w:szCs w:val="28"/>
        </w:rPr>
        <w:tab/>
        <w:t xml:space="preserve">от </w:t>
      </w:r>
      <w:r w:rsidR="00605382" w:rsidRPr="00412A4D">
        <w:rPr>
          <w:b/>
          <w:sz w:val="28"/>
          <w:szCs w:val="28"/>
        </w:rPr>
        <w:t xml:space="preserve">17 </w:t>
      </w:r>
      <w:r w:rsidR="006528C9" w:rsidRPr="00412A4D">
        <w:rPr>
          <w:b/>
          <w:sz w:val="28"/>
          <w:szCs w:val="28"/>
        </w:rPr>
        <w:t>феврал</w:t>
      </w:r>
      <w:r w:rsidR="00605382" w:rsidRPr="00412A4D">
        <w:rPr>
          <w:b/>
          <w:sz w:val="28"/>
          <w:szCs w:val="28"/>
        </w:rPr>
        <w:t>я</w:t>
      </w:r>
      <w:r w:rsidR="004864A2" w:rsidRPr="00412A4D">
        <w:rPr>
          <w:b/>
          <w:sz w:val="28"/>
          <w:szCs w:val="28"/>
        </w:rPr>
        <w:t xml:space="preserve"> </w:t>
      </w:r>
      <w:r w:rsidRPr="00412A4D">
        <w:rPr>
          <w:b/>
          <w:sz w:val="28"/>
          <w:szCs w:val="28"/>
        </w:rPr>
        <w:t>20</w:t>
      </w:r>
      <w:r w:rsidR="00347026" w:rsidRPr="00412A4D">
        <w:rPr>
          <w:b/>
          <w:sz w:val="28"/>
          <w:szCs w:val="28"/>
        </w:rPr>
        <w:t>2</w:t>
      </w:r>
      <w:r w:rsidR="00287226" w:rsidRPr="00412A4D">
        <w:rPr>
          <w:b/>
          <w:sz w:val="28"/>
          <w:szCs w:val="28"/>
        </w:rPr>
        <w:t>2</w:t>
      </w:r>
      <w:r w:rsidRPr="00412A4D">
        <w:rPr>
          <w:b/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 w:rsidR="00287226"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 w:rsidR="00287226"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 w:rsidR="00287226"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 w:rsidR="00287226"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 w:rsidR="00287226">
        <w:rPr>
          <w:b/>
          <w:sz w:val="28"/>
          <w:szCs w:val="28"/>
        </w:rPr>
        <w:t>58</w:t>
      </w:r>
      <w:r w:rsidRPr="002E2419">
        <w:rPr>
          <w:b/>
          <w:sz w:val="28"/>
          <w:szCs w:val="28"/>
        </w:rPr>
        <w:t xml:space="preserve"> </w:t>
      </w:r>
    </w:p>
    <w:p w:rsidR="00E020B2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>дении муниципальной программы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 развитие жилищно-коммунальной инфраструктуры </w:t>
      </w:r>
    </w:p>
    <w:p w:rsidR="00E020B2" w:rsidRDefault="00AB0294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муниципального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</w:t>
      </w:r>
      <w:r w:rsidR="00287226">
        <w:rPr>
          <w:b/>
          <w:sz w:val="28"/>
          <w:szCs w:val="28"/>
        </w:rPr>
        <w:t>2</w:t>
      </w:r>
      <w:r w:rsidRPr="005B67F4">
        <w:rPr>
          <w:b/>
          <w:sz w:val="28"/>
          <w:szCs w:val="28"/>
        </w:rPr>
        <w:t>- 202</w:t>
      </w:r>
      <w:r w:rsidR="00287226">
        <w:rPr>
          <w:b/>
          <w:sz w:val="28"/>
          <w:szCs w:val="28"/>
        </w:rPr>
        <w:t>4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>,</w:t>
      </w:r>
      <w:r w:rsidR="00BD10CE" w:rsidRPr="00BD10CE">
        <w:rPr>
          <w:sz w:val="28"/>
          <w:szCs w:val="28"/>
        </w:rPr>
        <w:t xml:space="preserve"> </w:t>
      </w:r>
      <w:r w:rsidR="006528C9">
        <w:rPr>
          <w:sz w:val="28"/>
          <w:szCs w:val="28"/>
        </w:rPr>
        <w:t xml:space="preserve">Решением Совета Декабристского муниципального образования от 17.02.2022 г. №11-27 «О внесение изменений и дополнений в Решение Совета Декабристского муниципального образования № 9-22 от 20.12.2021 г. «О бюджете Декабристского муниципального образования Ершовского муниципального района Саратовской области на 2022 год и плановый период 2023-2024 годов.» </w:t>
      </w:r>
      <w:r w:rsidR="00BD10CE">
        <w:rPr>
          <w:sz w:val="28"/>
          <w:szCs w:val="28"/>
        </w:rPr>
        <w:t xml:space="preserve">в </w:t>
      </w:r>
      <w:r w:rsidR="00BD10CE" w:rsidRPr="003F7407">
        <w:rPr>
          <w:sz w:val="28"/>
          <w:szCs w:val="28"/>
        </w:rPr>
        <w:t>соответствии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Федеральным</w:t>
      </w:r>
      <w:r w:rsidR="00BD10CE">
        <w:rPr>
          <w:sz w:val="28"/>
          <w:szCs w:val="28"/>
        </w:rPr>
        <w:t xml:space="preserve"> </w:t>
      </w:r>
      <w:hyperlink r:id="rId9" w:history="1">
        <w:r w:rsidR="00BD10CE" w:rsidRPr="003F7407">
          <w:rPr>
            <w:rStyle w:val="af3"/>
            <w:sz w:val="28"/>
            <w:szCs w:val="28"/>
          </w:rPr>
          <w:t>законом</w:t>
        </w:r>
      </w:hyperlink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от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06.10.2003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№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131-ФЗ</w:t>
      </w:r>
      <w:proofErr w:type="gramEnd"/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«Об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общих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принципах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организации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местного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самоуправления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в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Российской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Федерации»</w:t>
      </w:r>
      <w:r w:rsidR="00BD10CE">
        <w:rPr>
          <w:sz w:val="28"/>
          <w:szCs w:val="28"/>
        </w:rPr>
        <w:t>,</w:t>
      </w:r>
      <w:r w:rsidRPr="005B67F4">
        <w:rPr>
          <w:sz w:val="28"/>
          <w:szCs w:val="28"/>
        </w:rPr>
        <w:t xml:space="preserve">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BD10CE" w:rsidRDefault="00BD10CE" w:rsidP="00BD10CE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1.Внести </w:t>
      </w:r>
      <w:r w:rsidR="006528C9">
        <w:rPr>
          <w:color w:val="2D2D2D"/>
          <w:spacing w:val="2"/>
          <w:sz w:val="28"/>
          <w:szCs w:val="28"/>
        </w:rPr>
        <w:t xml:space="preserve">изменения </w:t>
      </w:r>
      <w:r>
        <w:rPr>
          <w:color w:val="2D2D2D"/>
          <w:spacing w:val="2"/>
          <w:sz w:val="28"/>
          <w:szCs w:val="28"/>
        </w:rPr>
        <w:t>в Постановление администрации Декабристского МО Ершовского МР Саратовской области от 1</w:t>
      </w:r>
      <w:r w:rsidR="006528C9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>.1</w:t>
      </w:r>
      <w:r w:rsidR="006528C9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>.202</w:t>
      </w:r>
      <w:r w:rsidR="006528C9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 xml:space="preserve"> г. № 5</w:t>
      </w:r>
      <w:r w:rsidR="006528C9">
        <w:rPr>
          <w:color w:val="2D2D2D"/>
          <w:spacing w:val="2"/>
          <w:sz w:val="28"/>
          <w:szCs w:val="28"/>
        </w:rPr>
        <w:t>8</w:t>
      </w:r>
      <w:r>
        <w:rPr>
          <w:color w:val="2D2D2D"/>
          <w:spacing w:val="2"/>
          <w:sz w:val="28"/>
          <w:szCs w:val="28"/>
        </w:rPr>
        <w:t xml:space="preserve"> в 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</w:t>
      </w:r>
      <w:r w:rsidRPr="005B67F4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="005270F9"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6528C9">
        <w:rPr>
          <w:sz w:val="28"/>
          <w:szCs w:val="28"/>
        </w:rPr>
        <w:t>2</w:t>
      </w:r>
      <w:r w:rsidR="00BB583C" w:rsidRPr="005B67F4">
        <w:rPr>
          <w:sz w:val="28"/>
          <w:szCs w:val="28"/>
        </w:rPr>
        <w:t>-</w:t>
      </w:r>
      <w:r w:rsidR="005270F9"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6528C9">
        <w:rPr>
          <w:sz w:val="28"/>
          <w:szCs w:val="28"/>
        </w:rPr>
        <w:t>4</w:t>
      </w:r>
      <w:r w:rsidR="005270F9"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="005270F9" w:rsidRPr="005B67F4">
        <w:rPr>
          <w:sz w:val="28"/>
          <w:szCs w:val="28"/>
        </w:rPr>
        <w:t xml:space="preserve">», </w:t>
      </w:r>
      <w:r w:rsidR="006528C9">
        <w:rPr>
          <w:sz w:val="28"/>
          <w:szCs w:val="28"/>
        </w:rPr>
        <w:t>изложив ее в новой редакции согласно приложениям к настоящему постановлению</w:t>
      </w:r>
      <w:r w:rsidR="009D646C">
        <w:rPr>
          <w:sz w:val="28"/>
          <w:szCs w:val="28"/>
        </w:rPr>
        <w:t>.</w:t>
      </w:r>
    </w:p>
    <w:p w:rsidR="00BD10CE" w:rsidRPr="00D81952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D10CE" w:rsidRPr="00705791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605382" w:rsidRDefault="00605382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</w:t>
      </w:r>
      <w:r w:rsidR="000861E3">
        <w:rPr>
          <w:sz w:val="28"/>
          <w:szCs w:val="28"/>
        </w:rPr>
        <w:t>к</w:t>
      </w:r>
    </w:p>
    <w:p w:rsidR="009D646C" w:rsidRDefault="009D646C" w:rsidP="005B67F4">
      <w:pPr>
        <w:pStyle w:val="a6"/>
        <w:rPr>
          <w:sz w:val="28"/>
          <w:szCs w:val="28"/>
        </w:rPr>
      </w:pPr>
    </w:p>
    <w:p w:rsidR="00347026" w:rsidRDefault="00347026" w:rsidP="00C30083">
      <w:pPr>
        <w:jc w:val="both"/>
        <w:rPr>
          <w:sz w:val="28"/>
          <w:szCs w:val="28"/>
        </w:rPr>
      </w:pPr>
      <w:bookmarkStart w:id="0" w:name="_GoBack"/>
      <w:bookmarkEnd w:id="0"/>
    </w:p>
    <w:p w:rsidR="00C802D7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412A4D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270F9" w:rsidRPr="00BC21C0">
        <w:rPr>
          <w:sz w:val="28"/>
          <w:szCs w:val="28"/>
        </w:rPr>
        <w:t>остановлению</w:t>
      </w:r>
      <w:r w:rsidR="00C802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270F9" w:rsidRPr="00BC21C0" w:rsidRDefault="00675243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646C">
        <w:rPr>
          <w:sz w:val="28"/>
          <w:szCs w:val="28"/>
        </w:rPr>
        <w:t>17.0</w:t>
      </w:r>
      <w:r w:rsidR="00605382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9D646C">
        <w:rPr>
          <w:sz w:val="28"/>
          <w:szCs w:val="28"/>
        </w:rPr>
        <w:t>2</w:t>
      </w:r>
      <w:r>
        <w:rPr>
          <w:sz w:val="28"/>
          <w:szCs w:val="28"/>
        </w:rPr>
        <w:t xml:space="preserve"> г </w:t>
      </w:r>
      <w:r w:rsidR="005270F9" w:rsidRPr="004864A2">
        <w:rPr>
          <w:sz w:val="28"/>
          <w:szCs w:val="28"/>
        </w:rPr>
        <w:t>№</w:t>
      </w:r>
      <w:r w:rsidRPr="004864A2">
        <w:rPr>
          <w:sz w:val="28"/>
          <w:szCs w:val="28"/>
        </w:rPr>
        <w:t xml:space="preserve"> </w:t>
      </w:r>
      <w:r w:rsidR="009D646C">
        <w:rPr>
          <w:sz w:val="28"/>
          <w:szCs w:val="28"/>
        </w:rPr>
        <w:t>16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</w:t>
      </w:r>
      <w:r w:rsidR="00C300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C30083">
        <w:rPr>
          <w:b/>
          <w:bCs/>
          <w:sz w:val="28"/>
          <w:szCs w:val="28"/>
        </w:rPr>
        <w:t>4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C3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Default="005270F9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046D47" w:rsidRPr="00BC21C0" w:rsidRDefault="00046D47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«</w:t>
            </w:r>
            <w:r w:rsidRPr="00046D47">
              <w:rPr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046D47">
              <w:rPr>
                <w:bCs/>
                <w:sz w:val="28"/>
                <w:szCs w:val="28"/>
              </w:rPr>
              <w:t>противопаводковых</w:t>
            </w:r>
            <w:proofErr w:type="spellEnd"/>
            <w:r w:rsidRPr="00046D47">
              <w:rPr>
                <w:bCs/>
                <w:sz w:val="28"/>
                <w:szCs w:val="28"/>
              </w:rPr>
              <w:t xml:space="preserve"> мероприятий</w:t>
            </w:r>
            <w:r>
              <w:rPr>
                <w:bCs/>
                <w:sz w:val="28"/>
                <w:szCs w:val="28"/>
              </w:rPr>
              <w:t xml:space="preserve"> направленных на сохранение ГТС на водоемах, которые обеспечивают стратегический запас воды для жизнедеятельности населения Декабристского МО» 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эффективности, качества и надежности поставки коммунальных ресурсов, в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C30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</w:t>
            </w:r>
            <w:r w:rsidR="00C30083">
              <w:rPr>
                <w:sz w:val="28"/>
                <w:szCs w:val="28"/>
              </w:rPr>
              <w:t>22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C30083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6E3D2E">
              <w:rPr>
                <w:rFonts w:cs="Tahoma"/>
                <w:b/>
                <w:bCs/>
                <w:sz w:val="28"/>
                <w:szCs w:val="28"/>
              </w:rPr>
              <w:t>27</w:t>
            </w:r>
            <w:r w:rsidR="00287226">
              <w:rPr>
                <w:rFonts w:cs="Tahoma"/>
                <w:b/>
                <w:bCs/>
                <w:sz w:val="28"/>
                <w:szCs w:val="28"/>
              </w:rPr>
              <w:t>3</w:t>
            </w:r>
            <w:r w:rsidR="006E3D2E">
              <w:rPr>
                <w:rFonts w:cs="Tahoma"/>
                <w:b/>
                <w:bCs/>
                <w:sz w:val="28"/>
                <w:szCs w:val="28"/>
              </w:rPr>
              <w:t>23,5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>год –</w:t>
            </w:r>
            <w:r w:rsidR="00287226">
              <w:rPr>
                <w:sz w:val="28"/>
                <w:szCs w:val="28"/>
              </w:rPr>
              <w:t>3</w:t>
            </w:r>
            <w:r w:rsidR="008D33C6">
              <w:rPr>
                <w:sz w:val="28"/>
                <w:szCs w:val="28"/>
              </w:rPr>
              <w:t>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6E3D2E">
              <w:rPr>
                <w:bCs/>
                <w:sz w:val="28"/>
                <w:szCs w:val="28"/>
              </w:rPr>
              <w:t>26945,2</w:t>
            </w:r>
            <w:r w:rsidR="00C30083">
              <w:rPr>
                <w:bCs/>
                <w:sz w:val="28"/>
                <w:szCs w:val="28"/>
              </w:rPr>
              <w:t xml:space="preserve"> </w:t>
            </w:r>
            <w:r w:rsidR="008D33C6" w:rsidRPr="00C30083">
              <w:rPr>
                <w:sz w:val="28"/>
                <w:szCs w:val="28"/>
              </w:rPr>
              <w:t>тыс</w:t>
            </w:r>
            <w:r w:rsidR="008D33C6">
              <w:rPr>
                <w:sz w:val="28"/>
                <w:szCs w:val="28"/>
              </w:rPr>
              <w:t>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C30083">
              <w:rPr>
                <w:sz w:val="28"/>
                <w:szCs w:val="28"/>
              </w:rPr>
              <w:t>328,3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2872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</w:t>
            </w:r>
            <w:r w:rsidR="00C300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3C6"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 xml:space="preserve">од – </w:t>
            </w:r>
            <w:r w:rsidR="00C30083">
              <w:rPr>
                <w:sz w:val="28"/>
                <w:szCs w:val="28"/>
              </w:rPr>
              <w:t>78,3</w:t>
            </w:r>
            <w:r w:rsidR="008D33C6">
              <w:rPr>
                <w:sz w:val="28"/>
                <w:szCs w:val="28"/>
              </w:rPr>
              <w:t xml:space="preserve">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982343">
              <w:rPr>
                <w:sz w:val="28"/>
                <w:szCs w:val="28"/>
              </w:rPr>
              <w:t>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6E3D2E">
              <w:rPr>
                <w:rFonts w:cs="Tahoma"/>
                <w:b/>
                <w:bCs/>
                <w:sz w:val="28"/>
                <w:szCs w:val="28"/>
              </w:rPr>
              <w:t>27</w:t>
            </w:r>
            <w:r w:rsidR="00287226">
              <w:rPr>
                <w:rFonts w:cs="Tahoma"/>
                <w:b/>
                <w:bCs/>
                <w:sz w:val="28"/>
                <w:szCs w:val="28"/>
              </w:rPr>
              <w:t>3</w:t>
            </w:r>
            <w:r w:rsidR="006E3D2E">
              <w:rPr>
                <w:rFonts w:cs="Tahoma"/>
                <w:b/>
                <w:bCs/>
                <w:sz w:val="28"/>
                <w:szCs w:val="28"/>
              </w:rPr>
              <w:t>23,5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287226">
              <w:rPr>
                <w:sz w:val="28"/>
                <w:szCs w:val="28"/>
              </w:rPr>
              <w:t>3</w:t>
            </w:r>
            <w:r w:rsidR="00C30083">
              <w:rPr>
                <w:sz w:val="28"/>
                <w:szCs w:val="28"/>
              </w:rPr>
              <w:t>0</w:t>
            </w:r>
            <w:r w:rsidR="00347026">
              <w:rPr>
                <w:rFonts w:cs="Tahoma"/>
                <w:b/>
                <w:bCs/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E3D2E">
              <w:rPr>
                <w:sz w:val="28"/>
                <w:szCs w:val="28"/>
              </w:rPr>
              <w:t>26945,2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C30083" w:rsidRPr="00C30083">
              <w:rPr>
                <w:sz w:val="28"/>
                <w:szCs w:val="28"/>
              </w:rPr>
              <w:t>26</w:t>
            </w:r>
            <w:r w:rsidR="006E3D2E">
              <w:rPr>
                <w:sz w:val="28"/>
                <w:szCs w:val="28"/>
              </w:rPr>
              <w:t>79</w:t>
            </w:r>
            <w:r w:rsidR="00C30083" w:rsidRPr="00C30083">
              <w:rPr>
                <w:sz w:val="28"/>
                <w:szCs w:val="28"/>
              </w:rPr>
              <w:t>5,2</w:t>
            </w:r>
            <w:r w:rsidR="00C30083">
              <w:rPr>
                <w:sz w:val="28"/>
                <w:szCs w:val="28"/>
              </w:rPr>
              <w:t xml:space="preserve">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6E3D2E">
              <w:rPr>
                <w:sz w:val="28"/>
                <w:szCs w:val="28"/>
              </w:rPr>
              <w:t>26795,2</w:t>
            </w:r>
            <w:r w:rsidR="00C30083">
              <w:t xml:space="preserve"> </w:t>
            </w:r>
            <w:r w:rsidR="00936416" w:rsidRPr="000E4502">
              <w:rPr>
                <w:sz w:val="28"/>
                <w:szCs w:val="28"/>
              </w:rPr>
              <w:t>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C30083">
              <w:rPr>
                <w:sz w:val="28"/>
                <w:szCs w:val="28"/>
              </w:rPr>
              <w:t>328,3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287226">
              <w:rPr>
                <w:sz w:val="28"/>
                <w:szCs w:val="28"/>
              </w:rPr>
              <w:t>3</w:t>
            </w:r>
            <w:r w:rsidR="00C30083">
              <w:rPr>
                <w:sz w:val="28"/>
                <w:szCs w:val="28"/>
              </w:rPr>
              <w:t>0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>
              <w:rPr>
                <w:rFonts w:cs="Tahoma"/>
                <w:sz w:val="28"/>
                <w:szCs w:val="28"/>
              </w:rPr>
              <w:t xml:space="preserve">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C30083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675243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3</w:t>
            </w:r>
            <w:r w:rsidR="00936416" w:rsidRPr="000E4502">
              <w:rPr>
                <w:sz w:val="28"/>
                <w:szCs w:val="28"/>
              </w:rPr>
              <w:t xml:space="preserve"> год –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C3008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proofErr w:type="spellStart"/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</w:t>
      </w:r>
      <w:r w:rsidRPr="001551B0">
        <w:rPr>
          <w:sz w:val="28"/>
          <w:szCs w:val="28"/>
        </w:rPr>
        <w:lastRenderedPageBreak/>
        <w:t xml:space="preserve">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AC1BD9">
        <w:rPr>
          <w:sz w:val="28"/>
          <w:szCs w:val="28"/>
        </w:rPr>
        <w:t>-202</w:t>
      </w:r>
      <w:r w:rsidR="00C30083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lastRenderedPageBreak/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22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24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lastRenderedPageBreak/>
        <w:t xml:space="preserve">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3A3E90">
        <w:rPr>
          <w:sz w:val="28"/>
          <w:szCs w:val="28"/>
        </w:rPr>
        <w:t>-202</w:t>
      </w:r>
      <w:r w:rsidR="00C30083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годы составляет </w:t>
      </w:r>
      <w:r w:rsidR="00687395">
        <w:rPr>
          <w:rFonts w:cs="Tahoma"/>
          <w:b/>
          <w:bCs/>
          <w:sz w:val="28"/>
          <w:szCs w:val="28"/>
        </w:rPr>
        <w:t>27</w:t>
      </w:r>
      <w:r w:rsidR="00287226">
        <w:rPr>
          <w:rFonts w:cs="Tahoma"/>
          <w:b/>
          <w:bCs/>
          <w:sz w:val="28"/>
          <w:szCs w:val="28"/>
        </w:rPr>
        <w:t>3</w:t>
      </w:r>
      <w:r w:rsidR="00687395">
        <w:rPr>
          <w:rFonts w:cs="Tahoma"/>
          <w:b/>
          <w:bCs/>
          <w:sz w:val="28"/>
          <w:szCs w:val="28"/>
        </w:rPr>
        <w:t>23,5</w:t>
      </w:r>
      <w:r w:rsidR="00687395" w:rsidRPr="000E4502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287226">
        <w:rPr>
          <w:sz w:val="28"/>
          <w:szCs w:val="28"/>
        </w:rPr>
        <w:t>3</w:t>
      </w:r>
      <w:r w:rsidR="00C30083">
        <w:rPr>
          <w:sz w:val="28"/>
          <w:szCs w:val="28"/>
        </w:rPr>
        <w:t>0</w:t>
      </w:r>
      <w:r w:rsidR="00BA7336">
        <w:rPr>
          <w:rFonts w:cs="Tahoma"/>
          <w:b/>
          <w:bCs/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26945,2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C30083">
        <w:rPr>
          <w:sz w:val="28"/>
          <w:szCs w:val="28"/>
        </w:rPr>
        <w:t>78,3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687395" w:rsidRPr="00687395">
        <w:rPr>
          <w:sz w:val="28"/>
          <w:szCs w:val="28"/>
        </w:rPr>
        <w:t>26795,2</w:t>
      </w:r>
      <w:r w:rsidR="00687395">
        <w:rPr>
          <w:sz w:val="28"/>
          <w:szCs w:val="28"/>
        </w:rPr>
        <w:t xml:space="preserve"> </w:t>
      </w:r>
      <w:r w:rsidRPr="00687395">
        <w:rPr>
          <w:rFonts w:cs="Tahoma"/>
          <w:sz w:val="28"/>
          <w:szCs w:val="28"/>
        </w:rPr>
        <w:t>тыс</w:t>
      </w:r>
      <w:r w:rsidRPr="003A3E90">
        <w:rPr>
          <w:rFonts w:cs="Tahoma"/>
          <w:sz w:val="28"/>
          <w:szCs w:val="28"/>
        </w:rPr>
        <w:t xml:space="preserve">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687395" w:rsidRPr="00687395">
        <w:rPr>
          <w:sz w:val="28"/>
          <w:szCs w:val="28"/>
        </w:rPr>
        <w:t>26795,2</w:t>
      </w:r>
      <w:r w:rsidR="00687395">
        <w:rPr>
          <w:sz w:val="28"/>
          <w:szCs w:val="28"/>
        </w:rPr>
        <w:t xml:space="preserve"> </w:t>
      </w:r>
      <w:r w:rsidRPr="00687395">
        <w:rPr>
          <w:sz w:val="28"/>
          <w:szCs w:val="28"/>
        </w:rPr>
        <w:t>тыс</w:t>
      </w:r>
      <w:r w:rsidRPr="003A3E90">
        <w:rPr>
          <w:sz w:val="28"/>
          <w:szCs w:val="28"/>
        </w:rPr>
        <w:t>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E3D2E">
        <w:rPr>
          <w:sz w:val="28"/>
          <w:szCs w:val="28"/>
        </w:rPr>
        <w:t>328,3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287226">
        <w:rPr>
          <w:sz w:val="28"/>
          <w:szCs w:val="28"/>
        </w:rPr>
        <w:t>3</w:t>
      </w:r>
      <w:r w:rsidR="00687395">
        <w:rPr>
          <w:sz w:val="28"/>
          <w:szCs w:val="28"/>
        </w:rPr>
        <w:t>0</w:t>
      </w:r>
      <w:r w:rsidR="00BA7336">
        <w:rPr>
          <w:rFonts w:cs="Tahoma"/>
          <w:sz w:val="28"/>
          <w:szCs w:val="28"/>
        </w:rPr>
        <w:t>0</w:t>
      </w:r>
      <w:r w:rsidRPr="003A3E90">
        <w:rPr>
          <w:rFonts w:cs="Tahoma"/>
          <w:sz w:val="28"/>
          <w:szCs w:val="28"/>
        </w:rPr>
        <w:t xml:space="preserve">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 год – 15</w:t>
      </w:r>
      <w:r w:rsidRPr="003A3E90">
        <w:rPr>
          <w:sz w:val="28"/>
          <w:szCs w:val="28"/>
        </w:rPr>
        <w:t>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78,3</w:t>
      </w:r>
      <w:r w:rsidRPr="003A3E90">
        <w:rPr>
          <w:sz w:val="28"/>
          <w:szCs w:val="28"/>
        </w:rPr>
        <w:t xml:space="preserve">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0 тыс. рублей;</w:t>
      </w: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605382">
          <w:headerReference w:type="default" r:id="rId11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687395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</w:t>
      </w:r>
      <w:r w:rsidR="0068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95">
        <w:rPr>
          <w:rFonts w:ascii="Times New Roman" w:hAnsi="Times New Roman" w:cs="Times New Roman"/>
          <w:sz w:val="28"/>
          <w:szCs w:val="28"/>
        </w:rPr>
        <w:t>68,0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млн. рублей, что обеспечивает замену ветхих сетей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87395">
        <w:rPr>
          <w:rFonts w:ascii="Times New Roman" w:hAnsi="Times New Roman" w:cs="Times New Roman"/>
          <w:sz w:val="28"/>
          <w:szCs w:val="28"/>
        </w:rPr>
        <w:t>27</w:t>
      </w:r>
      <w:r w:rsidR="00287226">
        <w:rPr>
          <w:rFonts w:ascii="Times New Roman" w:hAnsi="Times New Roman" w:cs="Times New Roman"/>
          <w:sz w:val="28"/>
          <w:szCs w:val="28"/>
        </w:rPr>
        <w:t>3</w:t>
      </w:r>
      <w:r w:rsidR="00687395">
        <w:rPr>
          <w:rFonts w:ascii="Times New Roman" w:hAnsi="Times New Roman" w:cs="Times New Roman"/>
          <w:sz w:val="28"/>
          <w:szCs w:val="28"/>
        </w:rPr>
        <w:t>23,5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BA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687395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284"/>
        <w:gridCol w:w="1134"/>
        <w:gridCol w:w="1559"/>
        <w:gridCol w:w="1701"/>
        <w:gridCol w:w="1417"/>
        <w:gridCol w:w="2351"/>
      </w:tblGrid>
      <w:tr w:rsidR="004B29C0" w:rsidRPr="00B05F0E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4B29C0" w:rsidRPr="00B05F0E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4B29C0" w:rsidRPr="00B05F0E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4B29C0" w:rsidRPr="00B05F0E" w:rsidTr="006E3D2E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 Новый, Орловка</w:t>
            </w: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управление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B29C0" w:rsidRPr="00B05F0E" w:rsidTr="006E3D2E"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4B29C0" w:rsidRPr="00B05F0E" w:rsidTr="006E3D2E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г.-01.10.202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</w:tr>
      <w:tr w:rsidR="00BA7336" w:rsidRPr="00B05F0E" w:rsidTr="006E3D2E">
        <w:trPr>
          <w:trHeight w:val="945"/>
        </w:trPr>
        <w:tc>
          <w:tcPr>
            <w:tcW w:w="616" w:type="dxa"/>
            <w:vMerge w:val="restart"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4" w:type="dxa"/>
            <w:gridSpan w:val="2"/>
            <w:vMerge w:val="restart"/>
          </w:tcPr>
          <w:p w:rsidR="006E3D2E" w:rsidRPr="00B05F0E" w:rsidRDefault="00BA7336" w:rsidP="00B05F0E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водопровода, </w:t>
            </w:r>
            <w:r w:rsidR="006E3D2E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 водоснабжения </w:t>
            </w:r>
            <w:r w:rsidR="00B05F0E"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="006E3D2E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 Ершовского муниципального района Саратовской области</w:t>
            </w:r>
          </w:p>
          <w:p w:rsidR="00BA7336" w:rsidRPr="00B05F0E" w:rsidRDefault="00BA7336" w:rsidP="006E3D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336" w:rsidRPr="00B05F0E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B05F0E" w:rsidRDefault="00046D47" w:rsidP="00046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BA7336" w:rsidRPr="00B05F0E" w:rsidRDefault="00046D47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BA7336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336" w:rsidRPr="00B05F0E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B05F0E" w:rsidRDefault="00687395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26945,2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B05F0E" w:rsidRDefault="00687395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26945,2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A7336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336" w:rsidRPr="00B05F0E" w:rsidRDefault="00BA7336" w:rsidP="006E3D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D2E" w:rsidRPr="00B05F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B05F0E" w:rsidRDefault="00687395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B05F0E" w:rsidRDefault="00687395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46D47" w:rsidRPr="00B05F0E" w:rsidTr="006E3D2E">
        <w:trPr>
          <w:trHeight w:val="1288"/>
        </w:trPr>
        <w:tc>
          <w:tcPr>
            <w:tcW w:w="616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4" w:type="dxa"/>
            <w:gridSpan w:val="2"/>
            <w:vAlign w:val="center"/>
          </w:tcPr>
          <w:p w:rsidR="00046D47" w:rsidRPr="00B05F0E" w:rsidRDefault="00B05F0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противопаводковых</w:t>
            </w:r>
            <w:proofErr w:type="spellEnd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направленных на сохранение ГТС на </w:t>
            </w: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водоемах, которые обеспечивают стратегический запас воды для жизнедеятельности населения Декабристского МО</w:t>
            </w:r>
          </w:p>
        </w:tc>
        <w:tc>
          <w:tcPr>
            <w:tcW w:w="1134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6D47" w:rsidRPr="00B05F0E" w:rsidRDefault="00046D47" w:rsidP="006E3D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7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1" w:type="dxa"/>
            <w:vAlign w:val="center"/>
          </w:tcPr>
          <w:p w:rsidR="00046D47" w:rsidRPr="00B05F0E" w:rsidRDefault="00046D47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B29C0" w:rsidRPr="00B05F0E" w:rsidTr="004B29C0">
        <w:tc>
          <w:tcPr>
            <w:tcW w:w="10622" w:type="dxa"/>
            <w:gridSpan w:val="8"/>
            <w:vAlign w:val="center"/>
          </w:tcPr>
          <w:p w:rsidR="004B29C0" w:rsidRPr="00B05F0E" w:rsidRDefault="004B29C0" w:rsidP="0028722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 </w:t>
            </w:r>
            <w:r w:rsidR="00687395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87226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7395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326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</w:tr>
    </w:tbl>
    <w:p w:rsidR="005270F9" w:rsidRPr="00B05F0E" w:rsidRDefault="005270F9" w:rsidP="00605382"/>
    <w:sectPr w:rsidR="005270F9" w:rsidRPr="00B05F0E" w:rsidSect="0060538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79" w:rsidRDefault="003F3179" w:rsidP="007D3BDD">
      <w:r>
        <w:separator/>
      </w:r>
    </w:p>
  </w:endnote>
  <w:endnote w:type="continuationSeparator" w:id="0">
    <w:p w:rsidR="003F3179" w:rsidRDefault="003F3179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79" w:rsidRDefault="003F3179" w:rsidP="007D3BDD">
      <w:r>
        <w:separator/>
      </w:r>
    </w:p>
  </w:footnote>
  <w:footnote w:type="continuationSeparator" w:id="0">
    <w:p w:rsidR="003F3179" w:rsidRDefault="003F3179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5" w:rsidRDefault="00687395">
    <w:pPr>
      <w:pStyle w:val="a8"/>
      <w:jc w:val="right"/>
    </w:pPr>
  </w:p>
  <w:p w:rsidR="00687395" w:rsidRDefault="00687395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F01D0"/>
    <w:multiLevelType w:val="multilevel"/>
    <w:tmpl w:val="81BCB0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91B5131"/>
    <w:multiLevelType w:val="hybridMultilevel"/>
    <w:tmpl w:val="CFC8CC7A"/>
    <w:lvl w:ilvl="0" w:tplc="27987F08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2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810769"/>
    <w:multiLevelType w:val="hybridMultilevel"/>
    <w:tmpl w:val="04BC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6D47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1E3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4C43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87226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179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2A4D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36F6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4A2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0D13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5382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8C9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39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3D2E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272A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260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4A57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33E1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46C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0F27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5F0E"/>
    <w:rsid w:val="00B06625"/>
    <w:rsid w:val="00B11A88"/>
    <w:rsid w:val="00B13504"/>
    <w:rsid w:val="00B14EB7"/>
    <w:rsid w:val="00B152B1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10CE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482F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4400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083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7CD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0B2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5B81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6E3D2E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0C4D-8EDE-4CE9-8B0B-7CAC793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2022-03-03T05:18:00Z</cp:lastPrinted>
  <dcterms:created xsi:type="dcterms:W3CDTF">2022-02-21T11:43:00Z</dcterms:created>
  <dcterms:modified xsi:type="dcterms:W3CDTF">2022-03-03T05:19:00Z</dcterms:modified>
</cp:coreProperties>
</file>