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2521BD">
        <w:rPr>
          <w:rFonts w:ascii="Times New Roman" w:hAnsi="Times New Roman"/>
          <w:sz w:val="28"/>
          <w:szCs w:val="28"/>
        </w:rPr>
        <w:t>2</w:t>
      </w:r>
      <w:r w:rsidR="002B198F">
        <w:rPr>
          <w:rFonts w:ascii="Times New Roman" w:hAnsi="Times New Roman"/>
          <w:sz w:val="28"/>
          <w:szCs w:val="28"/>
        </w:rPr>
        <w:t>2</w:t>
      </w:r>
      <w:r w:rsidRPr="00BE328B">
        <w:rPr>
          <w:rFonts w:ascii="Times New Roman" w:hAnsi="Times New Roman"/>
          <w:sz w:val="28"/>
          <w:szCs w:val="28"/>
        </w:rPr>
        <w:t>.0</w:t>
      </w:r>
      <w:r w:rsidR="002B198F">
        <w:rPr>
          <w:rFonts w:ascii="Times New Roman" w:hAnsi="Times New Roman"/>
          <w:sz w:val="28"/>
          <w:szCs w:val="28"/>
        </w:rPr>
        <w:t>4</w:t>
      </w:r>
      <w:r w:rsidRPr="00BE328B">
        <w:rPr>
          <w:rFonts w:ascii="Times New Roman" w:hAnsi="Times New Roman"/>
          <w:sz w:val="28"/>
          <w:szCs w:val="28"/>
        </w:rPr>
        <w:t>.20</w:t>
      </w:r>
      <w:r w:rsidR="00E43E21">
        <w:rPr>
          <w:rFonts w:ascii="Times New Roman" w:hAnsi="Times New Roman"/>
          <w:sz w:val="28"/>
          <w:szCs w:val="28"/>
        </w:rPr>
        <w:t>20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E43E21">
        <w:rPr>
          <w:rFonts w:ascii="Times New Roman" w:hAnsi="Times New Roman"/>
          <w:sz w:val="28"/>
          <w:szCs w:val="28"/>
        </w:rPr>
        <w:t>7</w:t>
      </w:r>
      <w:r w:rsidR="002B198F">
        <w:rPr>
          <w:rFonts w:ascii="Times New Roman" w:hAnsi="Times New Roman"/>
          <w:sz w:val="28"/>
          <w:szCs w:val="28"/>
        </w:rPr>
        <w:t>7</w:t>
      </w:r>
      <w:r w:rsidRPr="00BE328B">
        <w:rPr>
          <w:rFonts w:ascii="Times New Roman" w:hAnsi="Times New Roman"/>
          <w:sz w:val="28"/>
          <w:szCs w:val="28"/>
        </w:rPr>
        <w:t>-1</w:t>
      </w:r>
      <w:r w:rsidR="00E43E21">
        <w:rPr>
          <w:rFonts w:ascii="Times New Roman" w:hAnsi="Times New Roman"/>
          <w:sz w:val="28"/>
          <w:szCs w:val="28"/>
        </w:rPr>
        <w:t>9</w:t>
      </w:r>
      <w:r w:rsidR="002B198F">
        <w:rPr>
          <w:rFonts w:ascii="Times New Roman" w:hAnsi="Times New Roman"/>
          <w:sz w:val="28"/>
          <w:szCs w:val="28"/>
        </w:rPr>
        <w:t>3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198F" w:rsidRPr="00105687" w:rsidRDefault="002B198F" w:rsidP="002B198F">
      <w:pPr>
        <w:pStyle w:val="ac"/>
        <w:tabs>
          <w:tab w:val="clear" w:pos="4153"/>
          <w:tab w:val="clear" w:pos="8306"/>
        </w:tabs>
        <w:ind w:right="4676"/>
        <w:jc w:val="both"/>
        <w:rPr>
          <w:bCs/>
          <w:color w:val="000000"/>
          <w:sz w:val="28"/>
          <w:szCs w:val="28"/>
          <w:highlight w:val="green"/>
        </w:rPr>
      </w:pPr>
      <w:r w:rsidRPr="00105687">
        <w:rPr>
          <w:bCs/>
          <w:color w:val="000000"/>
          <w:sz w:val="28"/>
          <w:szCs w:val="28"/>
        </w:rPr>
        <w:t>«О порядке участия Декабристского МО Ершовского МР в организациях межмуниципального сотрудничества»</w:t>
      </w:r>
    </w:p>
    <w:p w:rsidR="002B198F" w:rsidRPr="00105687" w:rsidRDefault="002B198F" w:rsidP="002B198F">
      <w:pPr>
        <w:tabs>
          <w:tab w:val="left" w:pos="5500"/>
        </w:tabs>
        <w:ind w:right="3855"/>
        <w:jc w:val="both"/>
        <w:rPr>
          <w:color w:val="000000"/>
          <w:sz w:val="28"/>
          <w:szCs w:val="28"/>
        </w:rPr>
      </w:pPr>
    </w:p>
    <w:p w:rsidR="002B198F" w:rsidRPr="00105687" w:rsidRDefault="002B198F" w:rsidP="002B198F">
      <w:pPr>
        <w:tabs>
          <w:tab w:val="left" w:pos="5500"/>
        </w:tabs>
        <w:ind w:right="3855"/>
        <w:jc w:val="both"/>
        <w:rPr>
          <w:color w:val="000000"/>
          <w:sz w:val="28"/>
          <w:szCs w:val="28"/>
        </w:rPr>
      </w:pPr>
    </w:p>
    <w:p w:rsidR="002B198F" w:rsidRPr="00105687" w:rsidRDefault="002B198F" w:rsidP="002B198F">
      <w:pPr>
        <w:ind w:firstLine="708"/>
        <w:jc w:val="both"/>
        <w:rPr>
          <w:bCs/>
          <w:color w:val="000000"/>
          <w:sz w:val="28"/>
          <w:szCs w:val="28"/>
        </w:rPr>
      </w:pPr>
      <w:r w:rsidRPr="00105687">
        <w:rPr>
          <w:color w:val="000000"/>
          <w:sz w:val="28"/>
          <w:szCs w:val="28"/>
        </w:rPr>
        <w:t>В соответствии с п. 7 ч. 10 ст. 35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105687">
        <w:rPr>
          <w:bCs/>
          <w:color w:val="000000"/>
          <w:sz w:val="28"/>
          <w:szCs w:val="28"/>
        </w:rPr>
        <w:t xml:space="preserve"> Уставом </w:t>
      </w:r>
      <w:r w:rsidRPr="00105687">
        <w:rPr>
          <w:color w:val="000000"/>
          <w:sz w:val="28"/>
          <w:szCs w:val="28"/>
        </w:rPr>
        <w:t xml:space="preserve">Декабристского МО Ершовского МР, </w:t>
      </w:r>
      <w:r w:rsidRPr="00105687">
        <w:rPr>
          <w:bCs/>
          <w:color w:val="000000"/>
          <w:sz w:val="28"/>
          <w:szCs w:val="28"/>
        </w:rPr>
        <w:t>Совет Декабристского МО Ершовского МР</w:t>
      </w:r>
    </w:p>
    <w:p w:rsidR="002B198F" w:rsidRPr="00105687" w:rsidRDefault="002B198F" w:rsidP="002B198F">
      <w:pPr>
        <w:ind w:firstLine="708"/>
        <w:jc w:val="both"/>
        <w:rPr>
          <w:bCs/>
          <w:color w:val="000000"/>
          <w:sz w:val="28"/>
          <w:szCs w:val="28"/>
        </w:rPr>
      </w:pPr>
    </w:p>
    <w:p w:rsidR="002B198F" w:rsidRPr="00105687" w:rsidRDefault="002B198F" w:rsidP="002B198F">
      <w:pPr>
        <w:ind w:firstLine="709"/>
        <w:jc w:val="center"/>
        <w:rPr>
          <w:color w:val="000000"/>
          <w:sz w:val="28"/>
          <w:szCs w:val="28"/>
        </w:rPr>
      </w:pPr>
      <w:r w:rsidRPr="00105687">
        <w:rPr>
          <w:color w:val="000000"/>
          <w:sz w:val="28"/>
          <w:szCs w:val="28"/>
        </w:rPr>
        <w:t>РЕШИЛ:</w:t>
      </w:r>
    </w:p>
    <w:p w:rsidR="002B198F" w:rsidRPr="00105687" w:rsidRDefault="002B198F" w:rsidP="002B198F">
      <w:pPr>
        <w:ind w:firstLine="709"/>
        <w:jc w:val="center"/>
        <w:rPr>
          <w:color w:val="000000"/>
          <w:sz w:val="28"/>
          <w:szCs w:val="28"/>
        </w:rPr>
      </w:pP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5687">
        <w:rPr>
          <w:color w:val="000000"/>
          <w:sz w:val="28"/>
          <w:szCs w:val="28"/>
        </w:rPr>
        <w:t>1. Утвердить Порядок участия Декабристского муниципального образования в организациях межмуниципального сотрудничества согласно Приложению.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B198F" w:rsidRPr="00105687" w:rsidRDefault="002B198F" w:rsidP="002B198F">
      <w:pPr>
        <w:suppressAutoHyphens/>
        <w:ind w:firstLine="709"/>
        <w:rPr>
          <w:bCs/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suppressAutoHyphens/>
        <w:ind w:firstLine="709"/>
        <w:rPr>
          <w:bCs/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suppressAutoHyphens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Глава Декабристского МО                                                             М.А. Полещук</w:t>
      </w:r>
    </w:p>
    <w:p w:rsidR="00392071" w:rsidRDefault="00392071">
      <w:pPr>
        <w:spacing w:after="200" w:line="276" w:lineRule="auto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br w:type="page"/>
      </w:r>
    </w:p>
    <w:p w:rsidR="002B198F" w:rsidRPr="00105687" w:rsidRDefault="002B198F" w:rsidP="00392071">
      <w:pPr>
        <w:suppressAutoHyphens/>
        <w:ind w:firstLine="5103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lastRenderedPageBreak/>
        <w:t>Приложение к решению</w:t>
      </w:r>
    </w:p>
    <w:p w:rsidR="002B198F" w:rsidRPr="00105687" w:rsidRDefault="002B198F" w:rsidP="00392071">
      <w:pPr>
        <w:suppressAutoHyphens/>
        <w:ind w:firstLine="5103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Совета Декабристского МО</w:t>
      </w:r>
    </w:p>
    <w:p w:rsidR="002B198F" w:rsidRPr="00105687" w:rsidRDefault="002B198F" w:rsidP="00392071">
      <w:pPr>
        <w:suppressAutoHyphens/>
        <w:ind w:firstLine="5103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 xml:space="preserve">от </w:t>
      </w:r>
      <w:r w:rsidR="002521BD">
        <w:rPr>
          <w:color w:val="000000"/>
          <w:sz w:val="28"/>
          <w:szCs w:val="28"/>
          <w:lang w:eastAsia="zh-CN"/>
        </w:rPr>
        <w:t>2</w:t>
      </w:r>
      <w:r>
        <w:rPr>
          <w:color w:val="000000"/>
          <w:sz w:val="28"/>
          <w:szCs w:val="28"/>
          <w:lang w:eastAsia="zh-CN"/>
        </w:rPr>
        <w:t>2.04.2020</w:t>
      </w:r>
      <w:r w:rsidRPr="00105687">
        <w:rPr>
          <w:color w:val="000000"/>
          <w:sz w:val="28"/>
          <w:szCs w:val="28"/>
          <w:lang w:eastAsia="zh-CN"/>
        </w:rPr>
        <w:t xml:space="preserve"> № </w:t>
      </w:r>
      <w:r w:rsidR="00392071">
        <w:rPr>
          <w:color w:val="000000"/>
          <w:sz w:val="28"/>
          <w:szCs w:val="28"/>
          <w:lang w:eastAsia="zh-CN"/>
        </w:rPr>
        <w:t>77-193</w:t>
      </w:r>
    </w:p>
    <w:p w:rsidR="002B198F" w:rsidRPr="00105687" w:rsidRDefault="002B198F" w:rsidP="002B198F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suppressAutoHyphens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105687">
        <w:rPr>
          <w:b/>
          <w:color w:val="000000"/>
          <w:sz w:val="28"/>
          <w:szCs w:val="28"/>
          <w:lang w:eastAsia="zh-CN"/>
        </w:rPr>
        <w:t>Порядок участия Декабристского МО Ершовского МР в организациях межмуниципального сотрудничества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1. Настоящий Порядок регламентирует участие Декабристского муниципального образования Ершовского муниципального района в организациях межмуниципального сотрудничества.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2. Под организациями межмуниципального сотрудничества в настоящем Порядке понимаются межмуниципальные объединения (совет муниципальных образований Саратовской области, иные объединения муниципальных образований), межмуниципальные организации (межмуниципальные хозяйственные общества в форме непубличных 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3. Решение об участии Декабристского муниципального образования Ершовского муниципального района в организациях межмуниципального сотрудничества принимается Советом Декабристского муниципального образования.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4. К проекту решения Совета Декабристского муниципального образования об участии Декабристского муниципального образования в организациях межмуниципального сотрудничества прилагаются следующие документы: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учредительные документы (проект документов) организации межмуниципального сотрудничества;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документы, характеризующие основные направления деятельности межмуниципального сотрудничества;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финансово-экономическое обоснование участия в межмуниципальном сотрудничестве;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иные документы, предусмотренные действующим законодательством и муниципальными правовыми актами Декабристского муниципального образования.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5. В соответствующем решении Совета Декабристского муниципального образования указывается: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размер взноса, вносимого в организацию межмуниципального сотрудничества из бюджета Декабристского муниципального образования (в случаях, когда наличие взносов предусмотрено);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lastRenderedPageBreak/>
        <w:t>- лицо, уполномоченное представлять интересы Декабристского муниципального образования в организации межмуниципального сотрудничества, а также подписывать соответствующие документы;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иные сведения.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6. Глава Декабристского муниципального образования представляет Декабристское муниципальное образование в организациях межмуниципального сотрудничества.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7. Глава Декабристского муниципального образования от имени Декабристского муниципального образования подписывает учредительные документы организаций межмуниципального сотрудничества и иные документы, а так же заключает договоры и соглашения в сфере межмуниципального сотрудничества.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8. Финансирование расходов, связанных с участием Декабристского муниципального образования в организациях межмуниципального сотрудничества, осуществляется администрацией Декабристского муниципального образования за счет средств бюджета Декабристского муниципального образования в соответствии с принятыми решениями Совета Декабристского муниципального образования.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9. Решение о прекращении участия Декабристского муниципального образования в организациях межмуниципального сотрудничества принимается Советом Декабристского муниципального образования.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10. Участие в организациях межмуниципального сотрудничества прекращается в случае: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принятия решения о выходе из организации межмуниципального сотрудничества;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ликвидации организации межмуниципального сотрудничества;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принятия решения о расторжении договора, соглашения в сфере межмуниципального сотрудничества;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- в других случаях, предусмотренных законодательством либо учредительными документами организации межмуниципального сотрудничества.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11. На основании принятого Советом Декабристского муниципального образования решения о прекращении участия Декабристского муниципального образования в организациях межмуниципального сотрудничества глава Декабристского муниципального образования или уполномоченное им лицо осуществляет от имени Декабристского муниципального образования действия, связанные с реализацией соответствующего решения.</w:t>
      </w:r>
    </w:p>
    <w:p w:rsidR="00392071" w:rsidRDefault="00392071">
      <w:pPr>
        <w:spacing w:after="200" w:line="276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br w:type="page"/>
      </w:r>
    </w:p>
    <w:p w:rsidR="002B198F" w:rsidRPr="00105687" w:rsidRDefault="002B198F" w:rsidP="002B198F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lastRenderedPageBreak/>
        <w:t>ПОЯСНИТЕЛЬНАЯ ЗАПИСКА</w:t>
      </w:r>
    </w:p>
    <w:p w:rsidR="002B198F" w:rsidRPr="00105687" w:rsidRDefault="002B198F" w:rsidP="002B198F">
      <w:pPr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к проекту решения «</w:t>
      </w:r>
      <w:r w:rsidRPr="00105687">
        <w:rPr>
          <w:bCs/>
          <w:color w:val="000000"/>
          <w:sz w:val="28"/>
          <w:szCs w:val="28"/>
          <w:lang w:eastAsia="zh-CN"/>
        </w:rPr>
        <w:t>О порядке участия Декабристского МО Ершовского МР в организациях межмуниципального сотрудничества»</w:t>
      </w:r>
    </w:p>
    <w:p w:rsidR="002B198F" w:rsidRPr="00105687" w:rsidRDefault="002B198F" w:rsidP="002B198F">
      <w:pPr>
        <w:suppressAutoHyphens/>
        <w:ind w:firstLine="709"/>
        <w:rPr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 (далее по тексту – ФЗ № 131) предусмотрено право участия муниципального образования в организациях межмуниципального сотрудничества.</w:t>
      </w:r>
    </w:p>
    <w:p w:rsidR="002B198F" w:rsidRPr="00105687" w:rsidRDefault="002B198F" w:rsidP="002B198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 xml:space="preserve">В частности согласно </w:t>
      </w:r>
      <w:proofErr w:type="gramStart"/>
      <w:r w:rsidRPr="00105687">
        <w:rPr>
          <w:color w:val="000000"/>
          <w:sz w:val="28"/>
          <w:szCs w:val="28"/>
          <w:lang w:eastAsia="zh-CN"/>
        </w:rPr>
        <w:t>ч</w:t>
      </w:r>
      <w:proofErr w:type="gramEnd"/>
      <w:r w:rsidRPr="00105687">
        <w:rPr>
          <w:color w:val="000000"/>
          <w:sz w:val="28"/>
          <w:szCs w:val="28"/>
          <w:lang w:eastAsia="zh-CN"/>
        </w:rPr>
        <w:t>. 1 ст. 8 ФЗ № 131 в целях организации взаимодействия органов местного самоуправления, выражения и защиты общих интересов муниципальных образований в каждом субъекте РФ образуется совет муниципальных образований субъекта РФ.</w:t>
      </w:r>
    </w:p>
    <w:p w:rsidR="002B198F" w:rsidRPr="00105687" w:rsidRDefault="002B198F" w:rsidP="002B198F">
      <w:pPr>
        <w:ind w:firstLine="709"/>
        <w:jc w:val="both"/>
        <w:rPr>
          <w:color w:val="000000"/>
          <w:sz w:val="28"/>
          <w:szCs w:val="28"/>
        </w:rPr>
      </w:pPr>
      <w:r w:rsidRPr="00105687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105687">
        <w:rPr>
          <w:color w:val="000000"/>
          <w:sz w:val="28"/>
          <w:szCs w:val="28"/>
        </w:rPr>
        <w:t>ч</w:t>
      </w:r>
      <w:proofErr w:type="gramEnd"/>
      <w:r w:rsidRPr="00105687">
        <w:rPr>
          <w:color w:val="000000"/>
          <w:sz w:val="28"/>
          <w:szCs w:val="28"/>
        </w:rPr>
        <w:t>. 4 указанной статьи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2B198F" w:rsidRPr="00105687" w:rsidRDefault="002B198F" w:rsidP="002B198F">
      <w:pPr>
        <w:ind w:firstLine="709"/>
        <w:jc w:val="both"/>
        <w:rPr>
          <w:color w:val="000000"/>
          <w:sz w:val="28"/>
          <w:szCs w:val="28"/>
        </w:rPr>
      </w:pPr>
      <w:r w:rsidRPr="00105687">
        <w:rPr>
          <w:color w:val="000000"/>
          <w:sz w:val="28"/>
          <w:szCs w:val="28"/>
        </w:rPr>
        <w:t xml:space="preserve">При этом в силу </w:t>
      </w:r>
      <w:proofErr w:type="gramStart"/>
      <w:r w:rsidRPr="00105687">
        <w:rPr>
          <w:color w:val="000000"/>
          <w:sz w:val="28"/>
          <w:szCs w:val="28"/>
        </w:rPr>
        <w:t>ч</w:t>
      </w:r>
      <w:proofErr w:type="gramEnd"/>
      <w:r w:rsidRPr="00105687">
        <w:rPr>
          <w:color w:val="000000"/>
          <w:sz w:val="28"/>
          <w:szCs w:val="28"/>
        </w:rPr>
        <w:t>. 10 ст. 35 ФЗ № 131</w:t>
      </w:r>
      <w:r w:rsidRPr="00105687">
        <w:rPr>
          <w:color w:val="000000"/>
        </w:rPr>
        <w:t xml:space="preserve"> </w:t>
      </w:r>
      <w:r w:rsidRPr="00105687">
        <w:rPr>
          <w:color w:val="000000"/>
          <w:sz w:val="28"/>
          <w:szCs w:val="28"/>
        </w:rPr>
        <w:t>определение порядка участия муниципального образования в организациях межмуниципального сотрудничества находится в исключительной компетенции представительного органа муниципального образования.</w:t>
      </w:r>
    </w:p>
    <w:p w:rsidR="002B198F" w:rsidRPr="00105687" w:rsidRDefault="002B198F" w:rsidP="002B198F">
      <w:pPr>
        <w:ind w:firstLine="709"/>
        <w:jc w:val="both"/>
        <w:rPr>
          <w:color w:val="000000"/>
          <w:sz w:val="28"/>
          <w:szCs w:val="28"/>
        </w:rPr>
      </w:pPr>
      <w:r w:rsidRPr="00105687">
        <w:rPr>
          <w:color w:val="000000"/>
          <w:sz w:val="28"/>
          <w:szCs w:val="28"/>
        </w:rPr>
        <w:t>Проектом решения Совета муниципального образования предлагается урегулировать данную сферу правоотношений.</w:t>
      </w:r>
    </w:p>
    <w:p w:rsidR="002B198F" w:rsidRPr="00105687" w:rsidRDefault="002B198F" w:rsidP="002B198F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ФИНАНСОВО-ЭКОНОМИЧЕСКОЕ ОБОСНОВАНИЕ</w:t>
      </w:r>
    </w:p>
    <w:p w:rsidR="002B198F" w:rsidRPr="00105687" w:rsidRDefault="002B198F" w:rsidP="002B198F">
      <w:pPr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к проекту решения «</w:t>
      </w:r>
      <w:r w:rsidRPr="00105687">
        <w:rPr>
          <w:bCs/>
          <w:color w:val="000000"/>
          <w:sz w:val="28"/>
          <w:szCs w:val="28"/>
          <w:lang w:eastAsia="zh-CN"/>
        </w:rPr>
        <w:t>О порядке участия Декабристского МО Ершовского МР в организациях межмуниципального сотрудничества»</w:t>
      </w:r>
    </w:p>
    <w:p w:rsidR="002B198F" w:rsidRPr="00105687" w:rsidRDefault="002B198F" w:rsidP="002B198F">
      <w:pPr>
        <w:ind w:firstLine="709"/>
        <w:jc w:val="center"/>
        <w:rPr>
          <w:bCs/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ind w:firstLine="709"/>
        <w:jc w:val="both"/>
        <w:rPr>
          <w:color w:val="000000"/>
          <w:sz w:val="28"/>
          <w:szCs w:val="28"/>
        </w:rPr>
      </w:pPr>
      <w:r w:rsidRPr="00105687"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2B198F" w:rsidRPr="00105687" w:rsidRDefault="002B198F" w:rsidP="002B198F">
      <w:pPr>
        <w:ind w:firstLine="709"/>
        <w:jc w:val="both"/>
        <w:rPr>
          <w:color w:val="000000"/>
          <w:sz w:val="28"/>
          <w:szCs w:val="28"/>
        </w:rPr>
      </w:pPr>
    </w:p>
    <w:p w:rsidR="002B198F" w:rsidRPr="00105687" w:rsidRDefault="002B198F" w:rsidP="002B198F">
      <w:pPr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2B198F" w:rsidRPr="00105687" w:rsidRDefault="002B198F" w:rsidP="002B198F">
      <w:pPr>
        <w:ind w:firstLine="709"/>
        <w:jc w:val="center"/>
        <w:rPr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 xml:space="preserve">ПЕРЕЧЕНЬ НОРМАТИВНЫХ ПРАВОВЫХ АКТОВ, ПОДЛЕЖАЩИХ ИЗДАНИЮ (КОРРЕКТИРОВКЕ) </w:t>
      </w:r>
    </w:p>
    <w:p w:rsidR="002B198F" w:rsidRPr="00105687" w:rsidRDefault="002B198F" w:rsidP="002B198F">
      <w:pPr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 w:rsidRPr="00105687">
        <w:rPr>
          <w:color w:val="000000"/>
          <w:sz w:val="28"/>
          <w:szCs w:val="28"/>
          <w:lang w:eastAsia="zh-CN"/>
        </w:rPr>
        <w:t>в связи с принятием проекта решения «</w:t>
      </w:r>
      <w:r w:rsidRPr="00105687">
        <w:rPr>
          <w:bCs/>
          <w:color w:val="000000"/>
          <w:sz w:val="28"/>
          <w:szCs w:val="28"/>
          <w:lang w:eastAsia="zh-CN"/>
        </w:rPr>
        <w:t>О порядке участия Декабристского МО Ершовского МР в организациях межмуниципального сотрудничества»</w:t>
      </w:r>
    </w:p>
    <w:p w:rsidR="002B198F" w:rsidRPr="00105687" w:rsidRDefault="002B198F" w:rsidP="002B198F">
      <w:pPr>
        <w:ind w:firstLine="709"/>
        <w:jc w:val="center"/>
        <w:rPr>
          <w:bCs/>
          <w:color w:val="000000"/>
          <w:sz w:val="28"/>
          <w:szCs w:val="28"/>
          <w:lang w:eastAsia="zh-CN"/>
        </w:rPr>
      </w:pPr>
    </w:p>
    <w:p w:rsidR="00E871DA" w:rsidRPr="00BA5788" w:rsidRDefault="002B198F" w:rsidP="00392071">
      <w:pPr>
        <w:suppressAutoHyphens/>
        <w:ind w:firstLine="709"/>
        <w:jc w:val="both"/>
        <w:rPr>
          <w:sz w:val="28"/>
          <w:szCs w:val="28"/>
        </w:rPr>
      </w:pPr>
      <w:r w:rsidRPr="00105687">
        <w:rPr>
          <w:color w:val="000000"/>
          <w:sz w:val="28"/>
          <w:szCs w:val="28"/>
          <w:lang w:eastAsia="zh-CN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50AB9"/>
    <w:rsid w:val="000C111C"/>
    <w:rsid w:val="000D5924"/>
    <w:rsid w:val="000E4DE7"/>
    <w:rsid w:val="00101DA9"/>
    <w:rsid w:val="00195EC7"/>
    <w:rsid w:val="001D75DD"/>
    <w:rsid w:val="001E7025"/>
    <w:rsid w:val="001F2ACB"/>
    <w:rsid w:val="00226D85"/>
    <w:rsid w:val="0024346A"/>
    <w:rsid w:val="002521BD"/>
    <w:rsid w:val="0025437C"/>
    <w:rsid w:val="002A49A4"/>
    <w:rsid w:val="002B198F"/>
    <w:rsid w:val="00392071"/>
    <w:rsid w:val="0043070B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61490"/>
    <w:rsid w:val="007D28CC"/>
    <w:rsid w:val="007E2AA4"/>
    <w:rsid w:val="008213BD"/>
    <w:rsid w:val="008B2A51"/>
    <w:rsid w:val="009323BE"/>
    <w:rsid w:val="00944B63"/>
    <w:rsid w:val="0094719F"/>
    <w:rsid w:val="009567BF"/>
    <w:rsid w:val="00981507"/>
    <w:rsid w:val="009B4A9B"/>
    <w:rsid w:val="009B5CD0"/>
    <w:rsid w:val="00A118D6"/>
    <w:rsid w:val="00A74772"/>
    <w:rsid w:val="00AE573D"/>
    <w:rsid w:val="00B36D41"/>
    <w:rsid w:val="00BA30CF"/>
    <w:rsid w:val="00BA5788"/>
    <w:rsid w:val="00BC112B"/>
    <w:rsid w:val="00BC4587"/>
    <w:rsid w:val="00BD06E3"/>
    <w:rsid w:val="00BF2744"/>
    <w:rsid w:val="00BF6BB5"/>
    <w:rsid w:val="00C06903"/>
    <w:rsid w:val="00C77B3F"/>
    <w:rsid w:val="00CD7B6C"/>
    <w:rsid w:val="00CE7635"/>
    <w:rsid w:val="00D36423"/>
    <w:rsid w:val="00D37BB7"/>
    <w:rsid w:val="00D624CF"/>
    <w:rsid w:val="00D73F02"/>
    <w:rsid w:val="00DE1991"/>
    <w:rsid w:val="00E076D0"/>
    <w:rsid w:val="00E43E21"/>
    <w:rsid w:val="00E871DA"/>
    <w:rsid w:val="00E9432A"/>
    <w:rsid w:val="00EC33B8"/>
    <w:rsid w:val="00F63CF3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  <w:style w:type="paragraph" w:styleId="ac">
    <w:name w:val="header"/>
    <w:basedOn w:val="a"/>
    <w:link w:val="ad"/>
    <w:rsid w:val="002B198F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d">
    <w:name w:val="Верхний колонтитул Знак"/>
    <w:basedOn w:val="a0"/>
    <w:link w:val="ac"/>
    <w:rsid w:val="002B198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a0QIlaEDmB0Vk9WlYPeD2lAi0sc7W0iGxx5Ff5jXxS8=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XnYK5VvYp9GqeP87C9RP/FT0y3CVxHCpaYrGALkYQFP99h9le+LkBKV9hslit2El
Q+YMOMlz601T6tQqhlrMLA==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0KdhKLGd7GVQeA7EdFvdEPNQEio=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0T22SzHD2FPvthIF+0GDwFA0U7o=</DigestValue>
      </Reference>
      <Reference URI="/word/settings.xml?ContentType=application/vnd.openxmlformats-officedocument.wordprocessingml.settings+xml">
        <DigestMethod Algorithm="http://www.w3.org/2000/09/xmldsig#sha1"/>
        <DigestValue>c1U9HwgYLqXCqeosFTWhUVfUor4=</DigestValue>
      </Reference>
      <Reference URI="/word/styles.xml?ContentType=application/vnd.openxmlformats-officedocument.wordprocessingml.styles+xml">
        <DigestMethod Algorithm="http://www.w3.org/2000/09/xmldsig#sha1"/>
        <DigestValue>0dzf59Bu8dRsPoD3uyb93T01+cs=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0438-E4ED-4C73-9EB9-7E13F815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2020-04-23T10:47:00Z</cp:lastPrinted>
  <dcterms:created xsi:type="dcterms:W3CDTF">2020-04-23T10:44:00Z</dcterms:created>
  <dcterms:modified xsi:type="dcterms:W3CDTF">2020-04-23T10:48:00Z</dcterms:modified>
</cp:coreProperties>
</file>