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1E" w:rsidRDefault="00FD421E">
      <w:pPr>
        <w:jc w:val="center"/>
        <w:rPr>
          <w:sz w:val="32"/>
          <w:szCs w:val="32"/>
        </w:rPr>
      </w:pPr>
      <w:r w:rsidRPr="00FD421E"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lang w:eastAsia="ru-RU"/>
        </w:rPr>
        <w:pict>
          <v:shape id="_x0000_i1025" type="#_x0000_t75" style="width:45pt;height:51.7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FD421E" w:rsidRDefault="008F6719">
      <w:pPr>
        <w:jc w:val="center"/>
        <w:rPr>
          <w:b/>
        </w:rPr>
      </w:pPr>
      <w:r>
        <w:rPr>
          <w:b/>
        </w:rPr>
        <w:t>АДМИНИСТРАЦИЯ</w:t>
      </w:r>
    </w:p>
    <w:p w:rsidR="00FD421E" w:rsidRDefault="008F6719">
      <w:pPr>
        <w:jc w:val="center"/>
        <w:rPr>
          <w:b/>
        </w:rPr>
      </w:pPr>
      <w:r>
        <w:rPr>
          <w:b/>
        </w:rPr>
        <w:t>ЕРШОВСКОГО МУНИЦИПАЛЬНОГО  РАЙОНА</w:t>
      </w:r>
    </w:p>
    <w:p w:rsidR="00FD421E" w:rsidRDefault="008F6719">
      <w:pPr>
        <w:jc w:val="center"/>
        <w:rPr>
          <w:b/>
        </w:rPr>
      </w:pPr>
      <w:r>
        <w:rPr>
          <w:b/>
        </w:rPr>
        <w:t>САРАТОВСКОЙ  ОБЛАСТИ</w:t>
      </w:r>
    </w:p>
    <w:p w:rsidR="00FD421E" w:rsidRDefault="00FD421E">
      <w:pPr>
        <w:rPr>
          <w:b/>
        </w:rPr>
      </w:pPr>
    </w:p>
    <w:p w:rsidR="00FD421E" w:rsidRDefault="008F671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ПОСТАНОВЛЕНИЕ</w:t>
      </w:r>
    </w:p>
    <w:p w:rsidR="00FD421E" w:rsidRDefault="00FD421E">
      <w:pPr>
        <w:rPr>
          <w:b/>
          <w:i/>
          <w:sz w:val="36"/>
          <w:szCs w:val="36"/>
        </w:rPr>
      </w:pPr>
    </w:p>
    <w:p w:rsidR="00FD421E" w:rsidRDefault="008F6719">
      <w:pPr>
        <w:rPr>
          <w:sz w:val="22"/>
          <w:szCs w:val="22"/>
        </w:rPr>
      </w:pPr>
      <w:r w:rsidRPr="00150311">
        <w:rPr>
          <w:sz w:val="22"/>
          <w:szCs w:val="22"/>
          <w:u w:val="single"/>
        </w:rPr>
        <w:t xml:space="preserve">от </w:t>
      </w:r>
      <w:r w:rsidR="00150311" w:rsidRPr="00150311">
        <w:rPr>
          <w:sz w:val="22"/>
          <w:szCs w:val="22"/>
          <w:u w:val="single"/>
        </w:rPr>
        <w:t xml:space="preserve">  27.01.2022</w:t>
      </w:r>
      <w:r w:rsidR="00150311">
        <w:rPr>
          <w:sz w:val="22"/>
          <w:szCs w:val="22"/>
        </w:rPr>
        <w:t xml:space="preserve">  </w:t>
      </w:r>
      <w:r>
        <w:rPr>
          <w:sz w:val="22"/>
          <w:szCs w:val="22"/>
        </w:rPr>
        <w:t>№ _</w:t>
      </w:r>
      <w:r w:rsidR="00150311" w:rsidRPr="00150311">
        <w:rPr>
          <w:sz w:val="22"/>
          <w:szCs w:val="22"/>
          <w:u w:val="single"/>
        </w:rPr>
        <w:t>46</w:t>
      </w:r>
      <w:r>
        <w:rPr>
          <w:sz w:val="22"/>
          <w:szCs w:val="22"/>
        </w:rPr>
        <w:t>__________</w:t>
      </w:r>
    </w:p>
    <w:p w:rsidR="00FD421E" w:rsidRDefault="008F6719">
      <w:pPr>
        <w:tabs>
          <w:tab w:val="left" w:pos="2745"/>
        </w:tabs>
        <w:rPr>
          <w:sz w:val="18"/>
          <w:szCs w:val="18"/>
        </w:rPr>
      </w:pPr>
      <w:r>
        <w:rPr>
          <w:sz w:val="18"/>
          <w:szCs w:val="18"/>
        </w:rPr>
        <w:t>г. Ершов</w:t>
      </w:r>
    </w:p>
    <w:p w:rsidR="00FD421E" w:rsidRDefault="00FD421E">
      <w:pPr>
        <w:tabs>
          <w:tab w:val="left" w:pos="2745"/>
        </w:tabs>
      </w:pPr>
    </w:p>
    <w:p w:rsidR="00FD421E" w:rsidRDefault="008F6719">
      <w:pPr>
        <w:shd w:val="clear" w:color="auto" w:fill="FFFFFF"/>
        <w:jc w:val="both"/>
      </w:pPr>
      <w:r>
        <w:t>О внесении изменений и дополнений</w:t>
      </w:r>
    </w:p>
    <w:p w:rsidR="00FD421E" w:rsidRDefault="008F6719">
      <w:pPr>
        <w:shd w:val="clear" w:color="auto" w:fill="FFFFFF"/>
        <w:jc w:val="both"/>
      </w:pPr>
      <w:r>
        <w:t xml:space="preserve">в постановление администрации </w:t>
      </w:r>
    </w:p>
    <w:p w:rsidR="00FD421E" w:rsidRDefault="008F6719">
      <w:pPr>
        <w:shd w:val="clear" w:color="auto" w:fill="FFFFFF"/>
        <w:jc w:val="both"/>
      </w:pPr>
      <w:r>
        <w:t>Ершовского муниципального</w:t>
      </w:r>
      <w:r w:rsidR="0033608F">
        <w:t xml:space="preserve"> </w:t>
      </w:r>
      <w:r>
        <w:t xml:space="preserve">района </w:t>
      </w:r>
    </w:p>
    <w:p w:rsidR="00FD421E" w:rsidRDefault="008F6719">
      <w:pPr>
        <w:shd w:val="clear" w:color="auto" w:fill="FFFFFF"/>
        <w:jc w:val="both"/>
      </w:pPr>
      <w:r>
        <w:t>№ 186 от 26.02.2020 г.</w:t>
      </w:r>
    </w:p>
    <w:p w:rsidR="00FD421E" w:rsidRDefault="008F6719">
      <w:pPr>
        <w:shd w:val="clear" w:color="auto" w:fill="FFFFFF"/>
        <w:spacing w:before="108" w:after="108"/>
        <w:ind w:firstLine="580"/>
        <w:jc w:val="both"/>
      </w:pPr>
      <w:r>
        <w:t>Руководствуясь Уставом Ершовского муниципального района Саратовской области,  администрация Ершовского муниципального района Саратовской области,</w:t>
      </w:r>
      <w:r w:rsidR="0033608F">
        <w:t xml:space="preserve"> </w:t>
      </w:r>
      <w:r>
        <w:t>ПОСТАНОВЛЯЕТ:</w:t>
      </w:r>
    </w:p>
    <w:p w:rsidR="00FD421E" w:rsidRDefault="008F6719">
      <w:pPr>
        <w:ind w:firstLine="708"/>
        <w:jc w:val="both"/>
      </w:pPr>
      <w:r>
        <w:t xml:space="preserve">1.Утвердить прилагаемые изменения, которые вносятся в </w:t>
      </w:r>
      <w:r>
        <w:t>постановлени</w:t>
      </w:r>
      <w:r>
        <w:t>е администрации Ершовского муниципального района № 186 от 26.02.2020 г. «Об утверждении муниципальной программы «Комплексное развитие сельских территорий Ершовского муниципального района на 2020-2022 годы»</w:t>
      </w:r>
    </w:p>
    <w:p w:rsidR="00FD421E" w:rsidRDefault="008F6719">
      <w:pPr>
        <w:shd w:val="clear" w:color="auto" w:fill="FFFFFF"/>
        <w:tabs>
          <w:tab w:val="left" w:pos="709"/>
        </w:tabs>
        <w:jc w:val="both"/>
      </w:pPr>
      <w:r>
        <w:tab/>
        <w:t>2</w:t>
      </w:r>
      <w:r>
        <w:t>. Отделу по информатизации и программному обеспе</w:t>
      </w:r>
      <w:r>
        <w:t>чению администрации ЕМР разместить настоящее постановление на официальном сайте администрации Ершовского муниципального района Саратовской области в сети Интернет.</w:t>
      </w:r>
    </w:p>
    <w:p w:rsidR="00FD421E" w:rsidRDefault="008F6719">
      <w:pPr>
        <w:shd w:val="clear" w:color="auto" w:fill="FFFFFF"/>
        <w:tabs>
          <w:tab w:val="left" w:pos="709"/>
        </w:tabs>
        <w:jc w:val="both"/>
      </w:pPr>
      <w:r>
        <w:tab/>
        <w:t>3</w:t>
      </w:r>
      <w:r>
        <w:rPr>
          <w:b/>
        </w:rPr>
        <w:t>.</w:t>
      </w:r>
      <w:r>
        <w:t xml:space="preserve"> Контроль за исполнением настоящего постановления возложить на первого заместителя главы </w:t>
      </w:r>
      <w:r>
        <w:t>администрации.</w:t>
      </w:r>
    </w:p>
    <w:p w:rsidR="00FD421E" w:rsidRDefault="00FD421E">
      <w:pPr>
        <w:shd w:val="clear" w:color="auto" w:fill="FFFFFF"/>
        <w:spacing w:before="108" w:after="108"/>
        <w:ind w:firstLine="580"/>
        <w:jc w:val="both"/>
      </w:pPr>
    </w:p>
    <w:p w:rsidR="00FD421E" w:rsidRDefault="00FD421E">
      <w:pPr>
        <w:shd w:val="clear" w:color="auto" w:fill="FFFFFF"/>
        <w:spacing w:before="108" w:after="108"/>
        <w:ind w:firstLine="580"/>
        <w:jc w:val="both"/>
      </w:pPr>
    </w:p>
    <w:p w:rsidR="00FD421E" w:rsidRDefault="008F6719">
      <w:pPr>
        <w:shd w:val="clear" w:color="auto" w:fill="FFFFFF"/>
        <w:jc w:val="both"/>
      </w:pPr>
      <w:r>
        <w:t xml:space="preserve">Глава Ершовского </w:t>
      </w:r>
    </w:p>
    <w:p w:rsidR="00FD421E" w:rsidRDefault="008F6719">
      <w:pPr>
        <w:shd w:val="clear" w:color="auto" w:fill="FFFFFF"/>
        <w:jc w:val="both"/>
      </w:pPr>
      <w:r>
        <w:t>муниципального района                                                               С.А. Зубрицкая</w:t>
      </w:r>
    </w:p>
    <w:p w:rsidR="00FD421E" w:rsidRDefault="00FD421E">
      <w:pPr>
        <w:shd w:val="clear" w:color="auto" w:fill="FFFFFF"/>
        <w:jc w:val="both"/>
      </w:pPr>
    </w:p>
    <w:p w:rsidR="00FD421E" w:rsidRDefault="00FD421E">
      <w:pPr>
        <w:shd w:val="clear" w:color="auto" w:fill="FFFFFF"/>
        <w:jc w:val="both"/>
      </w:pPr>
    </w:p>
    <w:p w:rsidR="00FD421E" w:rsidRDefault="00150311">
      <w:pPr>
        <w:tabs>
          <w:tab w:val="left" w:pos="6804"/>
        </w:tabs>
      </w:pPr>
      <w:r>
        <w:t xml:space="preserve"> </w:t>
      </w:r>
    </w:p>
    <w:p w:rsidR="00FD421E" w:rsidRDefault="00FD421E">
      <w:pPr>
        <w:shd w:val="clear" w:color="auto" w:fill="FFFFFF"/>
        <w:spacing w:before="108" w:after="108"/>
        <w:ind w:firstLine="580"/>
        <w:jc w:val="both"/>
      </w:pPr>
    </w:p>
    <w:p w:rsidR="00FD421E" w:rsidRDefault="00FD421E">
      <w:pPr>
        <w:shd w:val="clear" w:color="auto" w:fill="FFFFFF"/>
        <w:spacing w:before="108" w:after="108"/>
        <w:ind w:firstLine="580"/>
        <w:jc w:val="both"/>
      </w:pPr>
    </w:p>
    <w:p w:rsidR="00FD421E" w:rsidRDefault="00FD421E">
      <w:pPr>
        <w:shd w:val="clear" w:color="auto" w:fill="FFFFFF"/>
        <w:spacing w:before="108" w:after="108"/>
        <w:ind w:firstLine="580"/>
        <w:jc w:val="both"/>
      </w:pPr>
    </w:p>
    <w:p w:rsidR="00FD421E" w:rsidRDefault="00FD421E">
      <w:pPr>
        <w:shd w:val="clear" w:color="auto" w:fill="FFFFFF"/>
        <w:spacing w:before="108" w:after="108"/>
        <w:ind w:firstLine="580"/>
        <w:jc w:val="both"/>
      </w:pPr>
    </w:p>
    <w:p w:rsidR="00FD421E" w:rsidRDefault="00FD421E">
      <w:pPr>
        <w:shd w:val="clear" w:color="auto" w:fill="FFFFFF"/>
        <w:spacing w:before="108" w:after="108"/>
        <w:ind w:firstLine="580"/>
        <w:jc w:val="both"/>
      </w:pPr>
    </w:p>
    <w:p w:rsidR="00FD421E" w:rsidRDefault="00FD421E" w:rsidP="0033608F">
      <w:pPr>
        <w:shd w:val="clear" w:color="auto" w:fill="FFFFFF"/>
        <w:spacing w:before="108" w:after="108"/>
        <w:jc w:val="both"/>
      </w:pPr>
    </w:p>
    <w:p w:rsidR="00FD421E" w:rsidRDefault="00FD421E">
      <w:pPr>
        <w:shd w:val="clear" w:color="auto" w:fill="FFFFFF"/>
        <w:spacing w:before="108" w:after="108"/>
        <w:ind w:firstLine="580"/>
        <w:jc w:val="both"/>
      </w:pPr>
    </w:p>
    <w:p w:rsidR="00FD421E" w:rsidRDefault="00FD421E">
      <w:pPr>
        <w:shd w:val="clear" w:color="auto" w:fill="FFFFFF"/>
        <w:spacing w:before="108" w:after="108"/>
        <w:ind w:firstLine="580"/>
        <w:jc w:val="both"/>
      </w:pPr>
    </w:p>
    <w:tbl>
      <w:tblPr>
        <w:tblW w:w="0" w:type="auto"/>
        <w:tblInd w:w="5778" w:type="dxa"/>
        <w:tblLook w:val="04A0"/>
      </w:tblPr>
      <w:tblGrid>
        <w:gridCol w:w="3792"/>
      </w:tblGrid>
      <w:tr w:rsidR="00FD421E">
        <w:tc>
          <w:tcPr>
            <w:tcW w:w="3792" w:type="dxa"/>
            <w:shd w:val="clear" w:color="FFFFFF" w:fill="FFFFFF"/>
            <w:noWrap/>
          </w:tcPr>
          <w:p w:rsidR="00FD421E" w:rsidRDefault="008F6719">
            <w:pPr>
              <w:spacing w:before="5" w:line="317" w:lineRule="exact"/>
              <w:rPr>
                <w:color w:val="000000"/>
              </w:rPr>
            </w:pPr>
            <w:r>
              <w:rPr>
                <w:color w:val="000000"/>
              </w:rPr>
              <w:t>УТВЕРЖДЕНЫ</w:t>
            </w:r>
          </w:p>
          <w:p w:rsidR="00FD421E" w:rsidRDefault="008F6719">
            <w:pPr>
              <w:spacing w:before="5" w:line="317" w:lineRule="exact"/>
              <w:rPr>
                <w:color w:val="000000"/>
              </w:rPr>
            </w:pPr>
            <w:r>
              <w:rPr>
                <w:color w:val="000000"/>
              </w:rPr>
              <w:t>Постановлением администрации Ершовского муниципального района</w:t>
            </w:r>
          </w:p>
          <w:p w:rsidR="00FD421E" w:rsidRDefault="008F6719" w:rsidP="00150311">
            <w:pPr>
              <w:spacing w:before="5" w:line="317" w:lineRule="exact"/>
              <w:rPr>
                <w:color w:val="000000"/>
              </w:rPr>
            </w:pPr>
            <w:r>
              <w:rPr>
                <w:color w:val="000000"/>
              </w:rPr>
              <w:t>от _</w:t>
            </w:r>
            <w:r w:rsidR="00150311" w:rsidRPr="00150311">
              <w:rPr>
                <w:color w:val="000000"/>
                <w:u w:val="single"/>
              </w:rPr>
              <w:t>27.01.2022</w:t>
            </w:r>
            <w:r>
              <w:rPr>
                <w:color w:val="000000"/>
              </w:rPr>
              <w:t>__№_</w:t>
            </w:r>
            <w:r w:rsidR="00150311" w:rsidRPr="00150311">
              <w:rPr>
                <w:color w:val="000000"/>
                <w:u w:val="single"/>
              </w:rPr>
              <w:t>46</w:t>
            </w:r>
            <w:r>
              <w:rPr>
                <w:color w:val="000000"/>
              </w:rPr>
              <w:t>___</w:t>
            </w:r>
          </w:p>
        </w:tc>
      </w:tr>
    </w:tbl>
    <w:p w:rsidR="00FD421E" w:rsidRDefault="00FD421E">
      <w:pPr>
        <w:shd w:val="clear" w:color="auto" w:fill="FFFFFF"/>
        <w:spacing w:before="5" w:line="317" w:lineRule="exact"/>
        <w:jc w:val="center"/>
        <w:rPr>
          <w:color w:val="000000"/>
        </w:rPr>
      </w:pPr>
    </w:p>
    <w:p w:rsidR="00FD421E" w:rsidRDefault="008F6719">
      <w:pPr>
        <w:jc w:val="center"/>
      </w:pPr>
      <w:r>
        <w:t xml:space="preserve">Изменения, которые вносятся в постановление </w:t>
      </w:r>
      <w:r>
        <w:rPr>
          <w:rFonts w:eastAsia="Calibri"/>
        </w:rPr>
        <w:t xml:space="preserve">администрации  </w:t>
      </w:r>
      <w:r>
        <w:t xml:space="preserve">Ершовского муниципального районаот 26.02.2020 г. № 186 </w:t>
      </w:r>
      <w:r>
        <w:t>«Об утверждении муниципальной программы «</w:t>
      </w:r>
      <w:r>
        <w:t>Комплексное развитие сельских территорий Ершовского муниципального района на 2020-2022 годы».</w:t>
      </w:r>
    </w:p>
    <w:p w:rsidR="00FD421E" w:rsidRDefault="00FD421E">
      <w:pPr>
        <w:pStyle w:val="aff7"/>
        <w:ind w:firstLine="580"/>
        <w:jc w:val="both"/>
        <w:rPr>
          <w:rFonts w:ascii="Times New Roman" w:hAnsi="Times New Roman" w:cs="Times New Roman"/>
          <w:sz w:val="28"/>
          <w:szCs w:val="28"/>
        </w:rPr>
      </w:pPr>
    </w:p>
    <w:p w:rsidR="00FD421E" w:rsidRDefault="008F6719">
      <w:r>
        <w:rPr>
          <w:lang w:eastAsia="ru-RU"/>
        </w:rPr>
        <w:tab/>
        <w:t>1.1.</w:t>
      </w:r>
      <w:r>
        <w:rPr>
          <w:rFonts w:eastAsia="Calibri"/>
        </w:rPr>
        <w:t xml:space="preserve"> В паспорте </w:t>
      </w:r>
      <w:r>
        <w:t>муниципальной программы «Комплексное развитие сельских территорийЕршовского муниципального района на 2020-2022 годы»:</w:t>
      </w:r>
    </w:p>
    <w:p w:rsidR="00FD421E" w:rsidRDefault="008F6719">
      <w:pPr>
        <w:jc w:val="both"/>
        <w:rPr>
          <w:color w:val="000000"/>
        </w:rPr>
      </w:pPr>
      <w:r>
        <w:tab/>
        <w:t>1.1.1</w:t>
      </w:r>
      <w:bookmarkStart w:id="0" w:name="sub_700"/>
      <w:r>
        <w:t>Позицию</w:t>
      </w:r>
      <w:r>
        <w:rPr>
          <w:b/>
        </w:rPr>
        <w:t xml:space="preserve"> «</w:t>
      </w:r>
      <w:r>
        <w:t>Объемы и ис</w:t>
      </w:r>
      <w:r>
        <w:t>точники финансирования Программы</w:t>
      </w:r>
      <w:r>
        <w:t xml:space="preserve">» </w:t>
      </w:r>
      <w:r>
        <w:rPr>
          <w:color w:val="000000"/>
        </w:rPr>
        <w:t>изложить в новой редакции:</w:t>
      </w:r>
    </w:p>
    <w:p w:rsidR="00FD421E" w:rsidRDefault="008F6719">
      <w:pPr>
        <w:pStyle w:val="aff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финансового обеспечения муниципальной программы на 2020-2022 годы составит 79 970,02 тыс. рублей, из них: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–16111,55 тыс. руб.; 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0,0 тыс. руб.; 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2022 год – 63 858,4</w:t>
      </w:r>
      <w:r>
        <w:rPr>
          <w:rFonts w:ascii="Times New Roman" w:hAnsi="Times New Roman" w:cs="Times New Roman"/>
          <w:sz w:val="28"/>
          <w:szCs w:val="28"/>
        </w:rPr>
        <w:t xml:space="preserve">7 тыс. руб.; 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местные бюджеты – 2 264,41 тыс. руб., из них: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2020 год –  2 014,41 тыс. руб.;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          0,0 тыс. руб.; 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2022 год –        250,0 тыс.руб.;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федеральный бюджет  – 73 333,52 тыс. руб., из них: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2020 год – 10 997,22 тыс.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2021 год –          0,00 тыс. руб.;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2022 год – 62 336,3  тыс. руб.;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областной бюджет – 4 372,09 тыс. руб., из них: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2020 год –  3 099,92 тыс. руб.;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       0,00 тыс. руб. ; 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2022 год –  1 272,17тыс. руб..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внебюджетные источники – 0,00 тыс. руб.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2020 год – 0,00 тыс. руб. ;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2021 год – 0,00 тыс. руб.;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2022 год – 0,00 тыс. руб.»</w:t>
      </w:r>
    </w:p>
    <w:p w:rsidR="00FD421E" w:rsidRDefault="008F6719">
      <w:pPr>
        <w:jc w:val="both"/>
        <w:rPr>
          <w:rFonts w:ascii="Tinos" w:eastAsia="Tinos" w:hAnsi="Tinos" w:cs="Tinos"/>
        </w:rPr>
      </w:pPr>
      <w:r>
        <w:rPr>
          <w:b/>
        </w:rPr>
        <w:tab/>
      </w:r>
      <w:r>
        <w:rPr>
          <w:rFonts w:ascii="Tinos" w:eastAsia="Tinos" w:hAnsi="Tinos" w:cs="Tinos"/>
        </w:rPr>
        <w:t xml:space="preserve">1.1.2 </w:t>
      </w:r>
      <w:r>
        <w:t xml:space="preserve">Позицию </w:t>
      </w:r>
      <w:r>
        <w:rPr>
          <w:b/>
        </w:rPr>
        <w:t>«</w:t>
      </w:r>
      <w:r>
        <w:rPr>
          <w:rStyle w:val="aff4"/>
          <w:b w:val="0"/>
          <w:color w:val="auto"/>
        </w:rPr>
        <w:t xml:space="preserve">Ожидаемые результаты реализации Программы» дополнить словами: </w:t>
      </w:r>
    </w:p>
    <w:p w:rsidR="00FD421E" w:rsidRDefault="008F6719">
      <w:pPr>
        <w:pStyle w:val="afe"/>
        <w:jc w:val="both"/>
        <w:rPr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«Строительство соединения автоподъезда</w:t>
      </w:r>
      <w:r>
        <w:rPr>
          <w:rFonts w:ascii="Tinos" w:eastAsia="Tinos" w:hAnsi="Tinos" w:cs="Tinos"/>
          <w:sz w:val="28"/>
          <w:szCs w:val="28"/>
        </w:rPr>
        <w:t xml:space="preserve"> к с. Васильевка с автодорогой Васильевка-Александрия в Ершовском муниципальном районе Саратовской области</w:t>
      </w:r>
      <w:r>
        <w:rPr>
          <w:rFonts w:ascii="Tinos" w:eastAsia="Tinos" w:hAnsi="Tinos" w:cs="Tinos"/>
          <w:sz w:val="28"/>
          <w:szCs w:val="28"/>
        </w:rPr>
        <w:t>протяженностью – 1,44593 км</w:t>
      </w:r>
      <w:r>
        <w:rPr>
          <w:rFonts w:ascii="Times New Roman" w:hAnsi="Times New Roman"/>
          <w:sz w:val="28"/>
          <w:szCs w:val="28"/>
        </w:rPr>
        <w:t>»</w:t>
      </w:r>
      <w:bookmarkEnd w:id="0"/>
    </w:p>
    <w:p w:rsidR="00FD421E" w:rsidRDefault="008F6719">
      <w:pPr>
        <w:pStyle w:val="afe"/>
        <w:jc w:val="both"/>
        <w:rPr>
          <w:rFonts w:ascii="Tinos" w:eastAsia="Tinos" w:hAnsi="Tinos" w:cs="Tinos"/>
          <w:color w:val="000000"/>
          <w:sz w:val="28"/>
          <w:szCs w:val="28"/>
        </w:rPr>
      </w:pPr>
      <w:r>
        <w:tab/>
      </w:r>
      <w:r>
        <w:rPr>
          <w:rFonts w:ascii="Tinos" w:eastAsia="Tinos" w:hAnsi="Tinos" w:cs="Tinos"/>
          <w:sz w:val="28"/>
        </w:rPr>
        <w:t xml:space="preserve">1.1.3. Раздел 4. абзац 2 </w:t>
      </w:r>
      <w:r>
        <w:rPr>
          <w:rFonts w:ascii="Tinos" w:eastAsia="Tinos" w:hAnsi="Tinos" w:cs="Tinos"/>
          <w:color w:val="000000"/>
          <w:sz w:val="28"/>
          <w:szCs w:val="28"/>
        </w:rPr>
        <w:t>программы изложить в новой редакции:</w:t>
      </w:r>
    </w:p>
    <w:p w:rsidR="00FD421E" w:rsidRDefault="008F6719">
      <w:pPr>
        <w:pStyle w:val="aff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«Общий объем финансового обеспечения муниципальной програм</w:t>
      </w:r>
      <w:r>
        <w:rPr>
          <w:rFonts w:ascii="Times New Roman" w:hAnsi="Times New Roman" w:cs="Times New Roman"/>
          <w:sz w:val="28"/>
          <w:szCs w:val="28"/>
        </w:rPr>
        <w:t>мы на 2020-2022 годы составит 79 970,02 тыс. рублей, из них: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–16111,55 тыс. руб.; 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0,0 тыс. руб.; 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63 858,47 тыс. руб.; 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местные бюджеты – 2 264,41 тыс. руб., из них: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2020 год –  2 014,41 тыс. руб.;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  </w:t>
      </w:r>
      <w:r>
        <w:rPr>
          <w:rFonts w:ascii="Times New Roman" w:hAnsi="Times New Roman" w:cs="Times New Roman"/>
          <w:sz w:val="28"/>
          <w:szCs w:val="28"/>
        </w:rPr>
        <w:t xml:space="preserve">        0,0 тыс. руб.; 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2022 год –        250,0 тыс.руб.;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федеральный бюджет  – 73 333,52 тыс. руб., из них: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2020 год – 10 997,22 тыс. руб.;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2021 год –          0,00 тыс. руб.;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2022 год – 62 336,3  тыс. руб.;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областной бюджет – 4 372,09 тыс. руб., из них: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2020 год –  3 099,92 тыс. руб.;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       0,00 тыс. руб. ; 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2022 год –  1 272,17тыс. руб..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внебюджетные источники – 0,00 тыс. руб., из них: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2020 год – 0,00 тыс. руб. ;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2021 год – 0,00 тыс. руб.;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2022 год – 0,00 тыс. руб.»</w:t>
      </w:r>
    </w:p>
    <w:p w:rsidR="00FD421E" w:rsidRDefault="008F6719">
      <w:pPr>
        <w:jc w:val="both"/>
        <w:rPr>
          <w:lang w:eastAsia="ru-RU"/>
        </w:rPr>
      </w:pPr>
      <w:r>
        <w:rPr>
          <w:lang w:eastAsia="ru-RU"/>
        </w:rPr>
        <w:tab/>
        <w:t>1.2.</w:t>
      </w:r>
      <w:r>
        <w:rPr>
          <w:rStyle w:val="aff4"/>
          <w:b w:val="0"/>
          <w:color w:val="auto"/>
        </w:rPr>
        <w:t xml:space="preserve">В паспорте подпрограммы 1 </w:t>
      </w:r>
      <w:r>
        <w:rPr>
          <w:lang w:eastAsia="ru-RU"/>
        </w:rPr>
        <w:t>«Создание и развитие инфраструктуры на сельских территориях»</w:t>
      </w:r>
    </w:p>
    <w:p w:rsidR="00FD421E" w:rsidRDefault="008F6719">
      <w:pPr>
        <w:jc w:val="both"/>
        <w:rPr>
          <w:rFonts w:ascii="Tinos" w:eastAsia="Tinos" w:hAnsi="Tinos" w:cs="Tinos"/>
          <w:color w:val="000000"/>
        </w:rPr>
      </w:pPr>
      <w:r>
        <w:rPr>
          <w:lang w:eastAsia="ru-RU"/>
        </w:rPr>
        <w:tab/>
        <w:t>1.2.1. Позицию «</w:t>
      </w:r>
      <w:r>
        <w:rPr>
          <w:spacing w:val="-6"/>
        </w:rPr>
        <w:t xml:space="preserve">Объемы бюджетных ассигнований подпрограммы» </w:t>
      </w:r>
      <w:r>
        <w:rPr>
          <w:rFonts w:ascii="Tinos" w:eastAsia="Tinos" w:hAnsi="Tinos" w:cs="Tinos"/>
          <w:color w:val="000000"/>
        </w:rPr>
        <w:t>изложить в новой редакции:</w:t>
      </w:r>
    </w:p>
    <w:p w:rsidR="00FD421E" w:rsidRDefault="008F6719">
      <w:pPr>
        <w:pStyle w:val="aff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«Общий объем финансового обеспечения муниципальной программы на 2020-2022 годы со</w:t>
      </w:r>
      <w:r>
        <w:rPr>
          <w:rFonts w:ascii="Times New Roman" w:hAnsi="Times New Roman" w:cs="Times New Roman"/>
          <w:sz w:val="28"/>
          <w:szCs w:val="28"/>
        </w:rPr>
        <w:t>ставит 79 970,02 тыс. рублей, из них: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–16111,55 тыс. руб.; 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0,0 тыс. руб.; 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63 858,47 тыс. руб.; 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местные бюджеты – 2 264,41 тыс. руб., из них: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2020 год –  2 014,41 тыс. руб.;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          0,0 тыс. руб.; 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2022 год –        250,0 тыс.руб.;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федеральный бюджет  – 73 333,52 тыс. руб., из них: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2020 год – 10 997,22 тыс. руб.;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2021 год –          0,00 тыс. руб.;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2022 год – 62 336,3  тыс. руб.;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областной бюджет – 4 372,09 тыс. руб., из них: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2020 год –  3 099,92 ты</w:t>
      </w:r>
      <w:r>
        <w:rPr>
          <w:rFonts w:ascii="Times New Roman" w:hAnsi="Times New Roman" w:cs="Times New Roman"/>
          <w:sz w:val="28"/>
          <w:szCs w:val="28"/>
        </w:rPr>
        <w:t>с. руб.;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       0,00 тыс. руб. ; 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2022 год –  1 272,17тыс. руб..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внебюджетные источники – 0,00 тыс. руб., из них: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2020 год – 0,00 тыс. руб. ;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2021 год – 0,00 тыс. руб.;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2022 год – 0,00 тыс. руб.»</w:t>
      </w:r>
    </w:p>
    <w:p w:rsidR="00FD421E" w:rsidRDefault="008F6719">
      <w:pPr>
        <w:ind w:firstLine="708"/>
        <w:jc w:val="both"/>
        <w:rPr>
          <w:rStyle w:val="aff4"/>
          <w:b w:val="0"/>
          <w:color w:val="auto"/>
        </w:rPr>
      </w:pPr>
      <w:r>
        <w:rPr>
          <w:lang w:eastAsia="ru-RU"/>
        </w:rPr>
        <w:t>1.2.2. Позицию</w:t>
      </w:r>
      <w:r>
        <w:rPr>
          <w:lang w:eastAsia="ru-RU"/>
        </w:rPr>
        <w:t xml:space="preserve"> «Ожидаемые значения показателей конечных результатов реализации подпрограммы»  дополнить словами</w:t>
      </w:r>
      <w:r>
        <w:rPr>
          <w:rStyle w:val="aff4"/>
          <w:b w:val="0"/>
          <w:color w:val="auto"/>
        </w:rPr>
        <w:t xml:space="preserve">: </w:t>
      </w:r>
    </w:p>
    <w:p w:rsidR="00FD421E" w:rsidRDefault="008F6719">
      <w:pPr>
        <w:jc w:val="both"/>
        <w:rPr>
          <w:bCs/>
          <w:color w:val="000000"/>
          <w:spacing w:val="-6"/>
        </w:rPr>
      </w:pPr>
      <w:r>
        <w:rPr>
          <w:rFonts w:ascii="Tinos" w:eastAsia="Tinos" w:hAnsi="Tinos" w:cs="Tinos"/>
          <w:color w:val="000000" w:themeColor="text1"/>
        </w:rPr>
        <w:t>«Строительство соединения автоподъезда к с. Васильевка с автодорогой Васильевка-Александрия в Ершовском муниципальном районе Саратовской области</w:t>
      </w:r>
      <w:r>
        <w:rPr>
          <w:rFonts w:ascii="Tinos" w:eastAsia="Tinos" w:hAnsi="Tinos" w:cs="Tinos"/>
          <w:color w:val="000000" w:themeColor="text1"/>
        </w:rPr>
        <w:t>протяженностью – 1,44593 км</w:t>
      </w:r>
      <w:r>
        <w:rPr>
          <w:rFonts w:ascii="Tinos" w:eastAsia="Tinos" w:hAnsi="Tinos" w:cs="Tinos"/>
          <w:color w:val="000000" w:themeColor="text1"/>
        </w:rPr>
        <w:t>.</w:t>
      </w:r>
    </w:p>
    <w:p w:rsidR="00FD421E" w:rsidRDefault="008F6719">
      <w:pPr>
        <w:jc w:val="both"/>
        <w:rPr>
          <w:bCs/>
          <w:spacing w:val="-6"/>
        </w:rPr>
      </w:pPr>
      <w:r>
        <w:rPr>
          <w:bCs/>
          <w:spacing w:val="-6"/>
        </w:rPr>
        <w:t>Ввод в эксплуатацию 1,44593 км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пунктах, расположенных на сельских тер</w:t>
      </w:r>
      <w:r>
        <w:rPr>
          <w:bCs/>
          <w:spacing w:val="-6"/>
        </w:rPr>
        <w:t>риториях, объектам производства и переработки продукции»</w:t>
      </w:r>
    </w:p>
    <w:p w:rsidR="00FD421E" w:rsidRDefault="008F6719">
      <w:pPr>
        <w:jc w:val="both"/>
        <w:outlineLvl w:val="2"/>
      </w:pPr>
      <w:r>
        <w:tab/>
        <w:t xml:space="preserve">1.2.2. Раздел 2. подпрограммы «Описание целей и задач подпрограммы» </w:t>
      </w:r>
      <w:r>
        <w:rPr>
          <w:lang w:eastAsia="ru-RU"/>
        </w:rPr>
        <w:t>дополнить словами</w:t>
      </w:r>
      <w:r>
        <w:rPr>
          <w:rStyle w:val="aff4"/>
          <w:b w:val="0"/>
          <w:color w:val="auto"/>
        </w:rPr>
        <w:t>:</w:t>
      </w:r>
    </w:p>
    <w:p w:rsidR="00FD421E" w:rsidRDefault="008F6719">
      <w:pPr>
        <w:pStyle w:val="ConsPlusCell"/>
        <w:ind w:firstLine="567"/>
        <w:jc w:val="both"/>
        <w:rPr>
          <w:rFonts w:ascii="Tinos" w:eastAsia="Tinos" w:hAnsi="Tinos" w:cs="Tinos"/>
          <w:color w:val="000000"/>
          <w:sz w:val="28"/>
          <w:szCs w:val="28"/>
        </w:rPr>
      </w:pPr>
      <w:r>
        <w:rPr>
          <w:rFonts w:ascii="Tinos" w:eastAsia="Tinos" w:hAnsi="Tinos" w:cs="Tinos"/>
          <w:color w:val="000000" w:themeColor="text1"/>
          <w:sz w:val="28"/>
          <w:szCs w:val="28"/>
        </w:rPr>
        <w:t>«Строительство соединения автоподъезда к с. Васильевка с автодорогой Васильевка-Александрия в Ершовском муницип</w:t>
      </w:r>
      <w:r>
        <w:rPr>
          <w:rFonts w:ascii="Tinos" w:eastAsia="Tinos" w:hAnsi="Tinos" w:cs="Tinos"/>
          <w:color w:val="000000" w:themeColor="text1"/>
          <w:sz w:val="28"/>
          <w:szCs w:val="28"/>
        </w:rPr>
        <w:t>альном районе Саратовской области</w:t>
      </w:r>
      <w:r>
        <w:rPr>
          <w:rFonts w:ascii="Tinos" w:eastAsia="Tinos" w:hAnsi="Tinos" w:cs="Tinos"/>
          <w:color w:val="000000" w:themeColor="text1"/>
          <w:sz w:val="28"/>
          <w:szCs w:val="28"/>
        </w:rPr>
        <w:t>протяженностью – 1,44593 км</w:t>
      </w:r>
      <w:r>
        <w:rPr>
          <w:rFonts w:ascii="Tinos" w:eastAsia="Tinos" w:hAnsi="Tinos" w:cs="Tinos"/>
          <w:color w:val="000000" w:themeColor="text1"/>
          <w:sz w:val="28"/>
          <w:szCs w:val="28"/>
        </w:rPr>
        <w:t>.»</w:t>
      </w:r>
    </w:p>
    <w:p w:rsidR="00FD421E" w:rsidRDefault="008F6719">
      <w:pPr>
        <w:pStyle w:val="ConsPlusCell"/>
        <w:ind w:firstLine="567"/>
        <w:jc w:val="both"/>
        <w:rPr>
          <w:rFonts w:ascii="Tinos" w:eastAsia="Tinos" w:hAnsi="Tinos" w:cs="Tinos"/>
          <w:color w:val="000000"/>
          <w:sz w:val="28"/>
          <w:szCs w:val="28"/>
        </w:rPr>
      </w:pPr>
      <w:r>
        <w:rPr>
          <w:rFonts w:ascii="Tinos" w:eastAsia="Tinos" w:hAnsi="Tinos" w:cs="Tinos"/>
          <w:color w:val="000000" w:themeColor="text1"/>
          <w:sz w:val="28"/>
          <w:szCs w:val="28"/>
        </w:rPr>
        <w:t>1.2.3.  Раздел 5 подпрограммы</w:t>
      </w:r>
      <w:r>
        <w:rPr>
          <w:rFonts w:ascii="Times New Roman" w:hAnsi="Times New Roman"/>
          <w:sz w:val="28"/>
          <w:szCs w:val="28"/>
        </w:rPr>
        <w:t xml:space="preserve"> «Объем финансового обеспечения, необходимого для реализации подпрограммы» </w:t>
      </w:r>
      <w:r>
        <w:rPr>
          <w:rFonts w:ascii="Tinos" w:eastAsia="Tinos" w:hAnsi="Tinos" w:cs="Tinos"/>
          <w:color w:val="000000"/>
          <w:sz w:val="28"/>
          <w:szCs w:val="28"/>
        </w:rPr>
        <w:t>изложить в новой редакции:</w:t>
      </w:r>
    </w:p>
    <w:p w:rsidR="00FD421E" w:rsidRDefault="008F6719">
      <w:pPr>
        <w:pStyle w:val="aff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«Общий объем финансового обеспечения муниципальной программы н</w:t>
      </w:r>
      <w:r>
        <w:rPr>
          <w:rFonts w:ascii="Times New Roman" w:hAnsi="Times New Roman" w:cs="Times New Roman"/>
          <w:sz w:val="28"/>
          <w:szCs w:val="28"/>
        </w:rPr>
        <w:t>а 2020-2022 годы составит 79 970,02 тыс. рублей, из них: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–16111,55 тыс. руб.; 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0,0 тыс. руб.; 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63 858,47 тыс. руб.; 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местные бюджеты – 2 264,41 тыс. руб., из них: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2020 год –  2 014,41 тыс. руб.;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      </w:t>
      </w:r>
      <w:r>
        <w:rPr>
          <w:rFonts w:ascii="Times New Roman" w:hAnsi="Times New Roman" w:cs="Times New Roman"/>
          <w:sz w:val="28"/>
          <w:szCs w:val="28"/>
        </w:rPr>
        <w:t xml:space="preserve">    0,0 тыс. руб.; 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2022 год –        250,0 тыс.руб.;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федеральный бюджет  – 73 333,52 тыс. руб., из них: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2020 год – 10 997,22 тыс. руб.;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2021 год –          0,00 тыс. руб.;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2022 год – 62 336,3  тыс. руб.;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областной бюджет – 4 372,09 тыс. руб., из них: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 –  3 099,92 тыс. руб.;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       0,00 тыс. руб. ; 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2022 год –  1 272,17тыс. руб..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внебюджетные источники – 0,00 тыс. руб., из них: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2020 год – 0,00 тыс. руб. ;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2021 год – 0,00 тыс. руб.;</w:t>
      </w:r>
    </w:p>
    <w:p w:rsidR="00FD421E" w:rsidRDefault="008F6719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2022 год – 0,00 тыс. руб.</w:t>
      </w:r>
    </w:p>
    <w:p w:rsidR="00FD421E" w:rsidRDefault="008F6719">
      <w:pPr>
        <w:pStyle w:val="aff7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Ежегодно, по результатам отчета об исполнении подпрограммы, содержание мероприятий корректируется, а объемы финансирования уточняются.</w:t>
      </w:r>
    </w:p>
    <w:p w:rsidR="00FD421E" w:rsidRDefault="008F6719">
      <w:pPr>
        <w:pStyle w:val="18"/>
        <w:ind w:firstLine="709"/>
        <w:jc w:val="both"/>
        <w:rPr>
          <w:color w:val="000000"/>
        </w:rPr>
      </w:pPr>
      <w:r>
        <w:rPr>
          <w:color w:val="000000"/>
          <w:szCs w:val="28"/>
        </w:rPr>
        <w:t>Сведения об объемах и источниках финансового обеспечения   подпрограммы приведены в приложении № 3 к  муниципальной прогр</w:t>
      </w:r>
      <w:r>
        <w:rPr>
          <w:color w:val="000000"/>
          <w:szCs w:val="28"/>
        </w:rPr>
        <w:t>амме.»</w:t>
      </w:r>
    </w:p>
    <w:p w:rsidR="00FD421E" w:rsidRDefault="008F6719">
      <w:pPr>
        <w:ind w:firstLine="708"/>
        <w:jc w:val="both"/>
        <w:rPr>
          <w:b/>
        </w:rPr>
      </w:pPr>
      <w:r>
        <w:rPr>
          <w:rStyle w:val="aff4"/>
          <w:b w:val="0"/>
          <w:color w:val="auto"/>
        </w:rPr>
        <w:lastRenderedPageBreak/>
        <w:t>2</w:t>
      </w:r>
      <w:r>
        <w:rPr>
          <w:rStyle w:val="aff4"/>
          <w:color w:val="auto"/>
        </w:rPr>
        <w:t>.</w:t>
      </w:r>
      <w:r>
        <w:rPr>
          <w:rStyle w:val="aff4"/>
          <w:b w:val="0"/>
          <w:color w:val="auto"/>
        </w:rPr>
        <w:t xml:space="preserve"> Изложить приложения №1, №2, №3 к </w:t>
      </w:r>
      <w:r>
        <w:t>муниципальной программе «Комплексное развитие сельских территорий Ершовского муниципального района на 2020-2022 годы» в новой редакции</w:t>
      </w:r>
      <w:r>
        <w:rPr>
          <w:rStyle w:val="aff4"/>
          <w:b w:val="0"/>
          <w:color w:val="auto"/>
        </w:rPr>
        <w:t>.</w:t>
      </w:r>
    </w:p>
    <w:p w:rsidR="00FD421E" w:rsidRDefault="008F6719">
      <w:pPr>
        <w:shd w:val="clear" w:color="auto" w:fill="FFFFFF"/>
        <w:tabs>
          <w:tab w:val="left" w:pos="709"/>
        </w:tabs>
        <w:jc w:val="both"/>
      </w:pPr>
      <w:r>
        <w:tab/>
      </w:r>
    </w:p>
    <w:p w:rsidR="00FD421E" w:rsidRDefault="00FD421E">
      <w:pPr>
        <w:shd w:val="clear" w:color="auto" w:fill="FFFFFF"/>
        <w:spacing w:before="108" w:after="108"/>
        <w:jc w:val="both"/>
        <w:sectPr w:rsidR="00FD421E">
          <w:headerReference w:type="default" r:id="rId10"/>
          <w:footerReference w:type="default" r:id="rId11"/>
          <w:headerReference w:type="first" r:id="rId12"/>
          <w:footnotePr>
            <w:pos w:val="beneathText"/>
          </w:footnotePr>
          <w:pgSz w:w="11905" w:h="16837"/>
          <w:pgMar w:top="426" w:right="567" w:bottom="284" w:left="1701" w:header="720" w:footer="709" w:gutter="0"/>
          <w:cols w:space="720"/>
          <w:titlePg/>
          <w:docGrid w:linePitch="360"/>
        </w:sectPr>
      </w:pPr>
    </w:p>
    <w:p w:rsidR="00FD421E" w:rsidRDefault="008F6719">
      <w:pPr>
        <w:ind w:left="8929"/>
      </w:pPr>
      <w:r>
        <w:lastRenderedPageBreak/>
        <w:t xml:space="preserve">Приложение № 1  </w:t>
      </w:r>
      <w:r>
        <w:t>к муниципальной программе «Комплексное развитие сельских                                        территорий Ершовского муниципального района на 2020-2022 годы»</w:t>
      </w:r>
    </w:p>
    <w:p w:rsidR="00FD421E" w:rsidRDefault="008F6719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Сведения </w:t>
      </w:r>
    </w:p>
    <w:p w:rsidR="00FD421E" w:rsidRDefault="008F6719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целевых показателях (индикаторах) муниципальной программы</w:t>
      </w:r>
    </w:p>
    <w:p w:rsidR="00FD421E" w:rsidRDefault="008F6719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Комплексное развитие сельских территори Ершовского муниципального района на 2020- 2022 годы</w:t>
      </w:r>
    </w:p>
    <w:p w:rsidR="00FD421E" w:rsidRDefault="008F6719">
      <w:pPr>
        <w:pStyle w:val="ConsPlusNonformat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(наименование муниципальной программы)</w:t>
      </w:r>
    </w:p>
    <w:p w:rsidR="00FD421E" w:rsidRDefault="00FD421E">
      <w:pPr>
        <w:jc w:val="center"/>
        <w:outlineLvl w:val="1"/>
      </w:pPr>
    </w:p>
    <w:tbl>
      <w:tblPr>
        <w:tblW w:w="14033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80"/>
        <w:gridCol w:w="4890"/>
        <w:gridCol w:w="1276"/>
        <w:gridCol w:w="2126"/>
        <w:gridCol w:w="1985"/>
        <w:gridCol w:w="2976"/>
      </w:tblGrid>
      <w:tr w:rsidR="00FD421E">
        <w:trPr>
          <w:cantSplit/>
          <w:trHeight w:val="240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D421E" w:rsidRDefault="008F6719">
            <w:pPr>
              <w:pStyle w:val="ConsPlusCell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№</w:t>
            </w:r>
          </w:p>
          <w:p w:rsidR="00FD421E" w:rsidRDefault="008F6719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D421E" w:rsidRDefault="008F6719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D421E" w:rsidRDefault="008F6719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Единица и</w:t>
            </w:r>
            <w:r>
              <w:rPr>
                <w:rFonts w:eastAsia="Calibri"/>
                <w:sz w:val="24"/>
                <w:szCs w:val="24"/>
                <w:lang w:eastAsia="en-US"/>
              </w:rPr>
              <w:t>змерения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D421E" w:rsidRDefault="008F6719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Значение показателей*</w:t>
            </w:r>
          </w:p>
        </w:tc>
      </w:tr>
      <w:tr w:rsidR="00FD421E">
        <w:trPr>
          <w:cantSplit/>
          <w:trHeight w:val="1170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D421E" w:rsidRDefault="00FD421E"/>
        </w:tc>
        <w:tc>
          <w:tcPr>
            <w:tcW w:w="4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D421E" w:rsidRDefault="00FD421E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D421E" w:rsidRDefault="00FD421E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D421E" w:rsidRDefault="008F6719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 год</w:t>
            </w:r>
          </w:p>
          <w:p w:rsidR="00FD421E" w:rsidRDefault="00FD421E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D421E" w:rsidRDefault="008F6719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2021год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D421E" w:rsidRDefault="008F6719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</w:t>
            </w:r>
          </w:p>
        </w:tc>
      </w:tr>
      <w:tr w:rsidR="00FD421E">
        <w:trPr>
          <w:cantSplit/>
          <w:trHeight w:val="254"/>
        </w:trPr>
        <w:tc>
          <w:tcPr>
            <w:tcW w:w="780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21E" w:rsidRDefault="008F6719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21E" w:rsidRDefault="008F6719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21E" w:rsidRDefault="008F6719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21E" w:rsidRDefault="008F6719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21E" w:rsidRDefault="008F6719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21E" w:rsidRDefault="008F6719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FD421E">
        <w:trPr>
          <w:cantSplit/>
          <w:trHeight w:val="240"/>
        </w:trPr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D421E" w:rsidRDefault="008F6719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t>Задача «Повышение уровня комплексного обустройства населенных пунктов, расположенных в сельской местности, объектами социальной, инженерной и транспортной инфраструктур»</w:t>
            </w:r>
          </w:p>
        </w:tc>
      </w:tr>
      <w:tr w:rsidR="00FD421E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D421E" w:rsidRDefault="008F6719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421E" w:rsidRDefault="008F6719">
            <w:r>
              <w:t>ввод  в эксплуатацию автоподъезда к  с. Большеузенка от автомобильной дороги Энгельс - Ершов – Озинки - граница Казахстана в Ершовском районе Саратовской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D421E" w:rsidRDefault="008F6719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D421E" w:rsidRDefault="008F6719">
            <w:pPr>
              <w:pStyle w:val="ConsPlusCell"/>
              <w:jc w:val="center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  <w:lang w:eastAsia="en-US"/>
              </w:rPr>
              <w:t>0,657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D421E" w:rsidRDefault="008F6719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D421E" w:rsidRDefault="008F6719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D421E">
        <w:trPr>
          <w:trHeight w:val="293"/>
        </w:trPr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D421E" w:rsidRDefault="008F6719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D421E" w:rsidRDefault="008F6719">
            <w:r>
              <w:t xml:space="preserve">ввод  в эксплуатацию </w:t>
            </w:r>
            <w:r>
              <w:t>соединения автоподъезда</w:t>
            </w:r>
            <w:r>
              <w:t xml:space="preserve"> к с. Васильевка с автодорогой Васильевка-Александрия в Ершовском муниципальном районе Саратовской области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D421E" w:rsidRDefault="008F6719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D421E" w:rsidRDefault="008F6719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D421E" w:rsidRDefault="008F6719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D421E" w:rsidRDefault="008F6719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1,44593</w:t>
            </w:r>
          </w:p>
        </w:tc>
      </w:tr>
    </w:tbl>
    <w:p w:rsidR="00FD421E" w:rsidRDefault="00FD42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D421E" w:rsidRDefault="00FD42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D421E" w:rsidRDefault="00FD42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D421E" w:rsidRDefault="008F671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</w:p>
    <w:p w:rsidR="00FD421E" w:rsidRDefault="008F6719">
      <w:pPr>
        <w:ind w:left="9071"/>
      </w:pPr>
      <w:r>
        <w:t xml:space="preserve">Приложение № 2  </w:t>
      </w:r>
      <w:r>
        <w:t xml:space="preserve">к муниципальной программе «Комплексное развитие сельских  </w:t>
      </w:r>
      <w:r>
        <w:t xml:space="preserve">                                       территорий Ершовского муниципального района на 2020-2022 годы»</w:t>
      </w:r>
    </w:p>
    <w:p w:rsidR="00FD421E" w:rsidRDefault="008F671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D421E" w:rsidRDefault="008F671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основных мероприятий  муниципальной программы</w:t>
      </w:r>
    </w:p>
    <w:p w:rsidR="00FD421E" w:rsidRDefault="008F6719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Комплексное развитие сельских территорий Ершовского муниципального района на 2020- 2022 годы</w:t>
      </w:r>
    </w:p>
    <w:p w:rsidR="00FD421E" w:rsidRDefault="008F671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</w:t>
      </w:r>
      <w:r>
        <w:rPr>
          <w:rFonts w:ascii="Times New Roman" w:hAnsi="Times New Roman" w:cs="Times New Roman"/>
          <w:sz w:val="24"/>
          <w:szCs w:val="24"/>
        </w:rPr>
        <w:t>енование муниципальной программы)</w:t>
      </w:r>
    </w:p>
    <w:p w:rsidR="00FD421E" w:rsidRDefault="00FD421E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5"/>
        <w:gridCol w:w="3256"/>
        <w:gridCol w:w="2124"/>
        <w:gridCol w:w="2016"/>
      </w:tblGrid>
      <w:tr w:rsidR="00FD421E">
        <w:trPr>
          <w:trHeight w:val="261"/>
        </w:trPr>
        <w:tc>
          <w:tcPr>
            <w:tcW w:w="8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21E" w:rsidRDefault="008F67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21E" w:rsidRDefault="008F67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21E" w:rsidRDefault="008F67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FD421E">
        <w:trPr>
          <w:trHeight w:val="295"/>
        </w:trPr>
        <w:tc>
          <w:tcPr>
            <w:tcW w:w="8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21E" w:rsidRDefault="00FD421E">
            <w:pPr>
              <w:jc w:val="center"/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21E" w:rsidRDefault="00FD421E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21E" w:rsidRDefault="008F67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21E" w:rsidRDefault="008F67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</w:tr>
      <w:tr w:rsidR="00FD421E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Heading1"/>
              <w:spacing w:before="0" w:after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Подпрограмма 1 «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Подпрограмма «Создание и развитие инфраструктуры </w:t>
            </w:r>
          </w:p>
          <w:p w:rsidR="00FD421E" w:rsidRDefault="008F6719">
            <w:pPr>
              <w:pStyle w:val="Heading1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 сельских территориях»</w:t>
            </w:r>
          </w:p>
        </w:tc>
      </w:tr>
      <w:tr w:rsidR="00FD421E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r>
              <w:t xml:space="preserve">Основное мероприятие 1.1 </w:t>
            </w:r>
          </w:p>
          <w:p w:rsidR="00FD421E" w:rsidRDefault="008F6719">
            <w:pPr>
              <w:spacing w:line="216" w:lineRule="auto"/>
              <w:rPr>
                <w:sz w:val="26"/>
                <w:szCs w:val="26"/>
              </w:rPr>
            </w:pPr>
            <w:r>
              <w:rPr>
                <w:spacing w:val="-6"/>
              </w:rPr>
              <w:t>Развитие транспортной инфраструктуры на сельских территориях.</w:t>
            </w:r>
          </w:p>
          <w:p w:rsidR="00FD421E" w:rsidRDefault="008F6719">
            <w:pPr>
              <w:spacing w:line="216" w:lineRule="auto"/>
              <w:rPr>
                <w:sz w:val="26"/>
                <w:szCs w:val="26"/>
              </w:rPr>
            </w:pPr>
            <w:r>
              <w:t>Строительство автоподъезда к  с. Большеузенка от автомобильной дороги Энгельс - Ершов – Озинки - граница Казахстана в Ершовском районе Саратовской области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ConsPlusNormal"/>
              <w:widowControl/>
              <w:ind w:firstLine="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Ершовского 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FD421E">
        <w:trPr>
          <w:trHeight w:val="322"/>
        </w:trPr>
        <w:tc>
          <w:tcPr>
            <w:tcW w:w="8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D421E" w:rsidRDefault="008F6719">
            <w:r>
              <w:t xml:space="preserve">Основное мероприятие 1.2 </w:t>
            </w:r>
          </w:p>
          <w:p w:rsidR="00FD421E" w:rsidRDefault="008F6719">
            <w:pPr>
              <w:spacing w:line="216" w:lineRule="auto"/>
            </w:pPr>
            <w:r>
              <w:rPr>
                <w:spacing w:val="-6"/>
              </w:rPr>
              <w:t>Развитие транспортной инфраструктуры на сельских территориях.</w:t>
            </w:r>
          </w:p>
          <w:p w:rsidR="00FD421E" w:rsidRDefault="008F6719">
            <w:pPr>
              <w:pStyle w:val="afe"/>
              <w:jc w:val="both"/>
              <w:rPr>
                <w:rFonts w:ascii="Tinos" w:eastAsia="Tinos" w:hAnsi="Tinos" w:cs="Tinos"/>
                <w:color w:val="000000"/>
              </w:rPr>
            </w:pPr>
            <w:r>
              <w:rPr>
                <w:rFonts w:ascii="Tinos" w:eastAsia="Tinos" w:hAnsi="Tinos" w:cs="Tinos"/>
                <w:color w:val="000000" w:themeColor="text1"/>
                <w:sz w:val="28"/>
                <w:szCs w:val="28"/>
              </w:rPr>
              <w:t>Строительство соединения автоподъезда к с. Васильевка с автодорогой Васильевка-Александрия в Ершовском муниципальном районе Саратовской области.</w:t>
            </w:r>
          </w:p>
          <w:p w:rsidR="00FD421E" w:rsidRDefault="00FD421E">
            <w:pPr>
              <w:spacing w:line="216" w:lineRule="auto"/>
            </w:pPr>
          </w:p>
          <w:p w:rsidR="00FD421E" w:rsidRDefault="00FD421E"/>
        </w:tc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D421E" w:rsidRDefault="008F6719">
            <w:pPr>
              <w:pStyle w:val="ConsPlusNormal"/>
              <w:widowControl/>
              <w:ind w:firstLine="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Ершовского муниципального района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D421E" w:rsidRDefault="008F671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D421E" w:rsidRDefault="008F671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</w:tbl>
    <w:p w:rsidR="00FD421E" w:rsidRDefault="00FD421E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FD421E" w:rsidRDefault="00FD421E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FD421E" w:rsidRDefault="00FD421E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FD421E" w:rsidRDefault="00FD421E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FD421E" w:rsidRDefault="008F6719">
      <w:pPr>
        <w:ind w:left="709"/>
        <w:jc w:val="right"/>
      </w:pPr>
      <w:r>
        <w:br w:type="page"/>
      </w:r>
    </w:p>
    <w:p w:rsidR="00FD421E" w:rsidRDefault="008F6719">
      <w:pPr>
        <w:ind w:left="7937"/>
        <w:jc w:val="both"/>
      </w:pPr>
      <w:r>
        <w:lastRenderedPageBreak/>
        <w:t xml:space="preserve">Приложение № 3  </w:t>
      </w:r>
      <w:r>
        <w:t>к муниципальной программе «Комплексное развитие сельских                         территорий Ершовского муниципального района на 2020-2022 годы»</w:t>
      </w:r>
    </w:p>
    <w:p w:rsidR="00FD421E" w:rsidRDefault="008F6719">
      <w:pPr>
        <w:jc w:val="center"/>
        <w:rPr>
          <w:b/>
        </w:rPr>
      </w:pPr>
      <w:r>
        <w:rPr>
          <w:b/>
        </w:rPr>
        <w:t>Сведения</w:t>
      </w:r>
    </w:p>
    <w:p w:rsidR="00FD421E" w:rsidRDefault="008F6719">
      <w:pPr>
        <w:jc w:val="center"/>
        <w:rPr>
          <w:b/>
        </w:rPr>
      </w:pPr>
      <w:r>
        <w:rPr>
          <w:b/>
        </w:rPr>
        <w:t xml:space="preserve">об объемах и источниках финансового обеспечения муниципальной программы </w:t>
      </w:r>
    </w:p>
    <w:p w:rsidR="00FD421E" w:rsidRDefault="008F6719">
      <w:pPr>
        <w:pStyle w:val="ConsPlusNonformat"/>
        <w:widowControl/>
        <w:numPr>
          <w:ilvl w:val="0"/>
          <w:numId w:val="1"/>
        </w:numPr>
        <w:pBdr>
          <w:bottom w:val="single" w:sz="12" w:space="3" w:color="auto"/>
        </w:pBdr>
        <w:tabs>
          <w:tab w:val="clear" w:pos="708"/>
          <w:tab w:val="num" w:pos="0"/>
        </w:tabs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Комплексное развитие сельских территорий Ершовского муниципального района на 2020- 2022 годы</w:t>
      </w:r>
    </w:p>
    <w:tbl>
      <w:tblPr>
        <w:tblW w:w="14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2"/>
        <w:gridCol w:w="1672"/>
        <w:gridCol w:w="3118"/>
        <w:gridCol w:w="1843"/>
        <w:gridCol w:w="1562"/>
        <w:gridCol w:w="1701"/>
        <w:gridCol w:w="1701"/>
      </w:tblGrid>
      <w:tr w:rsidR="00FD421E">
        <w:tc>
          <w:tcPr>
            <w:tcW w:w="28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aff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Наименование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aff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Ответственный исполнитель (соисполнитель, участник)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aff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Источники финансового обе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спечения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aff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Объемы финансового обеспечения (всего), тыс. руб.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noWrap/>
          </w:tcPr>
          <w:p w:rsidR="00FD421E" w:rsidRDefault="008F6719">
            <w:pPr>
              <w:pStyle w:val="aff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том числе по годам реализации</w:t>
            </w:r>
          </w:p>
        </w:tc>
      </w:tr>
      <w:tr w:rsidR="00FD421E">
        <w:tc>
          <w:tcPr>
            <w:tcW w:w="28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21E" w:rsidRDefault="00FD421E">
            <w:pPr>
              <w:pStyle w:val="aff5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21E" w:rsidRDefault="00FD421E">
            <w:pPr>
              <w:pStyle w:val="aff5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21E" w:rsidRDefault="00FD421E">
            <w:pPr>
              <w:pStyle w:val="aff5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21E" w:rsidRDefault="00FD421E">
            <w:pPr>
              <w:pStyle w:val="aff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aff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aff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</w:tcBorders>
            <w:noWrap/>
          </w:tcPr>
          <w:p w:rsidR="00FD421E" w:rsidRDefault="00FD421E">
            <w:pPr>
              <w:pStyle w:val="aff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D421E">
        <w:tc>
          <w:tcPr>
            <w:tcW w:w="2862" w:type="dxa"/>
            <w:vMerge w:val="restart"/>
            <w:tcBorders>
              <w:top w:val="none" w:sz="4" w:space="0" w:color="000000"/>
              <w:right w:val="single" w:sz="4" w:space="0" w:color="auto"/>
            </w:tcBorders>
            <w:noWrap/>
          </w:tcPr>
          <w:p w:rsidR="00FD421E" w:rsidRDefault="008F6719">
            <w:pPr>
              <w:pStyle w:val="ConsPlusNonformat"/>
              <w:widowControl/>
              <w:pBdr>
                <w:bottom w:val="single" w:sz="12" w:space="3" w:color="auto"/>
              </w:pBd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Комплексное развитие сельских территорий Ершовского муниципального района на 2020- 2022 годы</w:t>
            </w:r>
          </w:p>
        </w:tc>
        <w:tc>
          <w:tcPr>
            <w:tcW w:w="1672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aff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Администрация ЕМР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aff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ConsPlusCell"/>
              <w:spacing w:line="235" w:lineRule="auto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8"/>
                <w:szCs w:val="24"/>
              </w:rPr>
              <w:t>79 970,02</w:t>
            </w:r>
          </w:p>
        </w:tc>
        <w:tc>
          <w:tcPr>
            <w:tcW w:w="15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ConsPlusCell"/>
              <w:widowControl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8"/>
                <w:szCs w:val="24"/>
              </w:rPr>
              <w:t>16 111,55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0,0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</w:tcBorders>
            <w:noWrap/>
          </w:tcPr>
          <w:p w:rsidR="00FD421E" w:rsidRDefault="008F6719">
            <w:pPr>
              <w:pStyle w:val="ConsPlusCell"/>
              <w:spacing w:line="235" w:lineRule="auto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8"/>
                <w:szCs w:val="24"/>
              </w:rPr>
              <w:t>63 858,47</w:t>
            </w:r>
          </w:p>
        </w:tc>
      </w:tr>
      <w:tr w:rsidR="00FD421E">
        <w:tc>
          <w:tcPr>
            <w:tcW w:w="2862" w:type="dxa"/>
            <w:vMerge/>
            <w:tcBorders>
              <w:right w:val="single" w:sz="4" w:space="0" w:color="auto"/>
            </w:tcBorders>
            <w:noWrap/>
            <w:vAlign w:val="center"/>
          </w:tcPr>
          <w:p w:rsidR="00FD421E" w:rsidRDefault="00FD421E">
            <w:pPr>
              <w:pStyle w:val="aff5"/>
              <w:rPr>
                <w:sz w:val="19"/>
                <w:szCs w:val="19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D421E" w:rsidRDefault="00FD421E">
            <w:pPr>
              <w:pStyle w:val="aff5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aff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местный бюджет (прогнозно)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ConsPlusCell"/>
              <w:spacing w:line="235" w:lineRule="auto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8"/>
                <w:szCs w:val="24"/>
              </w:rPr>
              <w:t>2 264,41</w:t>
            </w:r>
          </w:p>
        </w:tc>
        <w:tc>
          <w:tcPr>
            <w:tcW w:w="15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ConsPlusCell"/>
              <w:widowControl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8"/>
                <w:szCs w:val="24"/>
              </w:rPr>
              <w:t>2 014,41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0,0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</w:tcBorders>
            <w:noWrap/>
          </w:tcPr>
          <w:p w:rsidR="00FD421E" w:rsidRDefault="008F6719">
            <w:pPr>
              <w:pStyle w:val="ConsPlusCell"/>
              <w:spacing w:line="235" w:lineRule="auto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8"/>
                <w:szCs w:val="24"/>
              </w:rPr>
              <w:t>250,0</w:t>
            </w:r>
          </w:p>
        </w:tc>
      </w:tr>
      <w:tr w:rsidR="00FD421E">
        <w:trPr>
          <w:trHeight w:val="369"/>
        </w:trPr>
        <w:tc>
          <w:tcPr>
            <w:tcW w:w="2862" w:type="dxa"/>
            <w:vMerge/>
            <w:tcBorders>
              <w:right w:val="single" w:sz="4" w:space="0" w:color="auto"/>
            </w:tcBorders>
            <w:noWrap/>
            <w:vAlign w:val="center"/>
          </w:tcPr>
          <w:p w:rsidR="00FD421E" w:rsidRDefault="00FD421E">
            <w:pPr>
              <w:pStyle w:val="aff5"/>
              <w:rPr>
                <w:sz w:val="19"/>
                <w:szCs w:val="19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D421E" w:rsidRDefault="00FD421E">
            <w:pPr>
              <w:pStyle w:val="aff5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aff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ConsPlusCell"/>
              <w:spacing w:line="235" w:lineRule="auto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8"/>
                <w:szCs w:val="24"/>
              </w:rPr>
              <w:t>73 333,52</w:t>
            </w:r>
          </w:p>
        </w:tc>
        <w:tc>
          <w:tcPr>
            <w:tcW w:w="15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ConsPlusCell"/>
              <w:widowControl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8"/>
                <w:szCs w:val="24"/>
              </w:rPr>
              <w:t>10 997,22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0,0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</w:tcBorders>
            <w:noWrap/>
          </w:tcPr>
          <w:p w:rsidR="00FD421E" w:rsidRDefault="008F6719">
            <w:pPr>
              <w:pStyle w:val="ConsPlusCell"/>
              <w:spacing w:line="235" w:lineRule="auto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8"/>
                <w:szCs w:val="24"/>
              </w:rPr>
              <w:t>62 336,3</w:t>
            </w:r>
          </w:p>
        </w:tc>
      </w:tr>
      <w:tr w:rsidR="00FD421E">
        <w:tc>
          <w:tcPr>
            <w:tcW w:w="2862" w:type="dxa"/>
            <w:vMerge/>
            <w:tcBorders>
              <w:right w:val="single" w:sz="4" w:space="0" w:color="auto"/>
            </w:tcBorders>
            <w:noWrap/>
            <w:vAlign w:val="center"/>
          </w:tcPr>
          <w:p w:rsidR="00FD421E" w:rsidRDefault="00FD421E">
            <w:pPr>
              <w:pStyle w:val="aff5"/>
              <w:rPr>
                <w:sz w:val="19"/>
                <w:szCs w:val="19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D421E" w:rsidRDefault="00FD421E">
            <w:pPr>
              <w:pStyle w:val="aff5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aff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областной бюджет  (прогнозно)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aff5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8"/>
                <w:szCs w:val="22"/>
              </w:rPr>
              <w:t>4 372,09</w:t>
            </w:r>
          </w:p>
        </w:tc>
        <w:tc>
          <w:tcPr>
            <w:tcW w:w="15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ConsPlusCell"/>
              <w:widowControl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8"/>
                <w:szCs w:val="24"/>
              </w:rPr>
              <w:t>3 099,92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aff5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8"/>
                <w:szCs w:val="22"/>
              </w:rPr>
              <w:t>0,0</w:t>
            </w:r>
          </w:p>
          <w:p w:rsidR="00FD421E" w:rsidRDefault="00FD421E">
            <w:pPr>
              <w:rPr>
                <w:rFonts w:ascii="Tinos" w:eastAsia="Tinos" w:hAnsi="Tinos" w:cs="Tinos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</w:tcBorders>
            <w:noWrap/>
          </w:tcPr>
          <w:p w:rsidR="00FD421E" w:rsidRDefault="008F6719">
            <w:pPr>
              <w:pStyle w:val="ConsPlusCell"/>
              <w:spacing w:line="235" w:lineRule="auto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8"/>
                <w:szCs w:val="24"/>
              </w:rPr>
              <w:t>1 272,17</w:t>
            </w:r>
          </w:p>
        </w:tc>
      </w:tr>
      <w:tr w:rsidR="00FD421E">
        <w:trPr>
          <w:trHeight w:val="610"/>
        </w:trPr>
        <w:tc>
          <w:tcPr>
            <w:tcW w:w="2862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21E" w:rsidRDefault="00FD421E">
            <w:pPr>
              <w:pStyle w:val="aff5"/>
              <w:rPr>
                <w:sz w:val="19"/>
                <w:szCs w:val="19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21E" w:rsidRDefault="00FD421E">
            <w:pPr>
              <w:pStyle w:val="aff5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noWrap/>
          </w:tcPr>
          <w:p w:rsidR="00FD421E" w:rsidRDefault="008F6719">
            <w:pPr>
              <w:pStyle w:val="aff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(прогнозно)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noWrap/>
          </w:tcPr>
          <w:p w:rsidR="00FD421E" w:rsidRDefault="008F6719">
            <w:pPr>
              <w:pStyle w:val="aff5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8"/>
                <w:szCs w:val="22"/>
              </w:rPr>
              <w:t>0,0</w:t>
            </w:r>
          </w:p>
        </w:tc>
        <w:tc>
          <w:tcPr>
            <w:tcW w:w="1562" w:type="dxa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noWrap/>
          </w:tcPr>
          <w:p w:rsidR="00FD421E" w:rsidRDefault="008F6719">
            <w:pPr>
              <w:pStyle w:val="ConsPlusCell"/>
              <w:widowControl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8"/>
                <w:szCs w:val="24"/>
              </w:rPr>
              <w:t>0,0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noWrap/>
          </w:tcPr>
          <w:p w:rsidR="00FD421E" w:rsidRDefault="008F6719">
            <w:pPr>
              <w:pStyle w:val="aff5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8"/>
                <w:szCs w:val="22"/>
              </w:rPr>
              <w:t>0,0</w:t>
            </w:r>
          </w:p>
          <w:p w:rsidR="00FD421E" w:rsidRDefault="00FD421E">
            <w:pPr>
              <w:rPr>
                <w:rFonts w:ascii="Tinos" w:eastAsia="Tinos" w:hAnsi="Tinos" w:cs="Tinos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</w:tcBorders>
            <w:noWrap/>
          </w:tcPr>
          <w:p w:rsidR="00FD421E" w:rsidRDefault="008F6719">
            <w:pPr>
              <w:pStyle w:val="ConsPlusCell"/>
              <w:spacing w:line="235" w:lineRule="auto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8"/>
                <w:szCs w:val="24"/>
              </w:rPr>
              <w:t>0,0</w:t>
            </w:r>
          </w:p>
        </w:tc>
      </w:tr>
      <w:tr w:rsidR="00FD421E">
        <w:trPr>
          <w:trHeight w:val="1408"/>
        </w:trPr>
        <w:tc>
          <w:tcPr>
            <w:tcW w:w="2862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D421E" w:rsidRDefault="008F6719">
            <w:r>
              <w:rPr>
                <w:b/>
              </w:rPr>
              <w:t>Подпрограмма 1</w:t>
            </w:r>
            <w:r>
              <w:t>«Создание и развитие инфраструктуры на сельских территориях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ind w:firstLine="8"/>
              <w:rPr>
                <w:sz w:val="19"/>
                <w:szCs w:val="19"/>
              </w:rPr>
            </w:pPr>
            <w:r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aff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ConsPlusCell"/>
              <w:spacing w:line="235" w:lineRule="auto"/>
              <w:jc w:val="center"/>
              <w:rPr>
                <w:rFonts w:ascii="Tinos" w:eastAsia="Tinos" w:hAnsi="Tinos" w:cs="Tinos"/>
                <w:sz w:val="28"/>
                <w:szCs w:val="24"/>
              </w:rPr>
            </w:pPr>
            <w:r>
              <w:rPr>
                <w:rFonts w:ascii="Tinos" w:eastAsia="Tinos" w:hAnsi="Tinos" w:cs="Tinos"/>
                <w:sz w:val="28"/>
                <w:szCs w:val="24"/>
              </w:rPr>
              <w:t>79 970,02</w:t>
            </w:r>
          </w:p>
        </w:tc>
        <w:tc>
          <w:tcPr>
            <w:tcW w:w="15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ConsPlusCell"/>
              <w:widowControl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8"/>
                <w:szCs w:val="24"/>
              </w:rPr>
              <w:t>16 111,55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noWrap/>
          </w:tcPr>
          <w:p w:rsidR="00FD421E" w:rsidRDefault="008F6719">
            <w:pPr>
              <w:pStyle w:val="ConsPlusCell"/>
              <w:spacing w:line="235" w:lineRule="auto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8"/>
                <w:szCs w:val="24"/>
              </w:rPr>
              <w:t>63 858,47</w:t>
            </w:r>
          </w:p>
        </w:tc>
      </w:tr>
      <w:tr w:rsidR="00FD421E">
        <w:tc>
          <w:tcPr>
            <w:tcW w:w="2862" w:type="dxa"/>
            <w:vMerge/>
            <w:tcBorders>
              <w:right w:val="single" w:sz="4" w:space="0" w:color="auto"/>
            </w:tcBorders>
            <w:noWrap/>
            <w:vAlign w:val="center"/>
          </w:tcPr>
          <w:p w:rsidR="00FD421E" w:rsidRDefault="00FD421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D421E" w:rsidRDefault="00FD421E">
            <w:pPr>
              <w:pStyle w:val="aff5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aff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местный бюджет (в т.ч. 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ConsPlusCell"/>
              <w:spacing w:line="235" w:lineRule="auto"/>
              <w:jc w:val="center"/>
              <w:rPr>
                <w:rFonts w:ascii="Tinos" w:eastAsia="Tinos" w:hAnsi="Tinos" w:cs="Tinos"/>
                <w:sz w:val="28"/>
                <w:szCs w:val="24"/>
              </w:rPr>
            </w:pPr>
            <w:r>
              <w:rPr>
                <w:rFonts w:ascii="Tinos" w:eastAsia="Tinos" w:hAnsi="Tinos" w:cs="Tinos"/>
                <w:sz w:val="28"/>
                <w:szCs w:val="24"/>
              </w:rPr>
              <w:t>2 264,41</w:t>
            </w:r>
          </w:p>
        </w:tc>
        <w:tc>
          <w:tcPr>
            <w:tcW w:w="15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ConsPlusCell"/>
              <w:widowControl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8"/>
                <w:szCs w:val="24"/>
              </w:rPr>
              <w:t>2 014,41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0,0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</w:tcBorders>
            <w:noWrap/>
          </w:tcPr>
          <w:p w:rsidR="00FD421E" w:rsidRDefault="008F6719">
            <w:pPr>
              <w:pStyle w:val="ConsPlusCell"/>
              <w:spacing w:line="235" w:lineRule="auto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8"/>
                <w:szCs w:val="24"/>
              </w:rPr>
              <w:t>250,0</w:t>
            </w:r>
          </w:p>
        </w:tc>
      </w:tr>
      <w:tr w:rsidR="00FD421E">
        <w:tc>
          <w:tcPr>
            <w:tcW w:w="2862" w:type="dxa"/>
            <w:vMerge/>
            <w:tcBorders>
              <w:right w:val="single" w:sz="4" w:space="0" w:color="auto"/>
            </w:tcBorders>
            <w:noWrap/>
            <w:vAlign w:val="center"/>
          </w:tcPr>
          <w:p w:rsidR="00FD421E" w:rsidRDefault="00FD421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D421E" w:rsidRDefault="00FD421E">
            <w:pPr>
              <w:pStyle w:val="aff5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aff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ConsPlusCell"/>
              <w:spacing w:line="235" w:lineRule="auto"/>
              <w:jc w:val="center"/>
              <w:rPr>
                <w:rFonts w:ascii="Tinos" w:eastAsia="Tinos" w:hAnsi="Tinos" w:cs="Tinos"/>
                <w:sz w:val="28"/>
                <w:szCs w:val="24"/>
              </w:rPr>
            </w:pPr>
            <w:r>
              <w:rPr>
                <w:rFonts w:ascii="Tinos" w:eastAsia="Tinos" w:hAnsi="Tinos" w:cs="Tinos"/>
                <w:sz w:val="28"/>
                <w:szCs w:val="24"/>
              </w:rPr>
              <w:t>73 333,52</w:t>
            </w:r>
          </w:p>
        </w:tc>
        <w:tc>
          <w:tcPr>
            <w:tcW w:w="15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ConsPlusCell"/>
              <w:widowControl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8"/>
                <w:szCs w:val="24"/>
              </w:rPr>
              <w:t>10 997,22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0,0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</w:tcBorders>
            <w:noWrap/>
          </w:tcPr>
          <w:p w:rsidR="00FD421E" w:rsidRDefault="008F6719">
            <w:pPr>
              <w:pStyle w:val="ConsPlusCell"/>
              <w:spacing w:line="235" w:lineRule="auto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8"/>
                <w:szCs w:val="24"/>
              </w:rPr>
              <w:t>62 336,3</w:t>
            </w:r>
          </w:p>
        </w:tc>
      </w:tr>
      <w:tr w:rsidR="00FD421E">
        <w:tc>
          <w:tcPr>
            <w:tcW w:w="2862" w:type="dxa"/>
            <w:vMerge/>
            <w:tcBorders>
              <w:right w:val="single" w:sz="4" w:space="0" w:color="auto"/>
            </w:tcBorders>
            <w:noWrap/>
            <w:vAlign w:val="center"/>
          </w:tcPr>
          <w:p w:rsidR="00FD421E" w:rsidRDefault="00FD421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D421E" w:rsidRDefault="00FD421E">
            <w:pPr>
              <w:pStyle w:val="aff5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aff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областной бюджет   (прогнозно)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aff5"/>
              <w:jc w:val="center"/>
              <w:rPr>
                <w:rFonts w:ascii="Tinos" w:eastAsia="Tinos" w:hAnsi="Tinos" w:cs="Tinos"/>
                <w:sz w:val="28"/>
                <w:szCs w:val="22"/>
              </w:rPr>
            </w:pPr>
            <w:r>
              <w:rPr>
                <w:rFonts w:ascii="Tinos" w:eastAsia="Tinos" w:hAnsi="Tinos" w:cs="Tinos"/>
                <w:sz w:val="28"/>
                <w:szCs w:val="22"/>
              </w:rPr>
              <w:t>4 372,09</w:t>
            </w:r>
          </w:p>
        </w:tc>
        <w:tc>
          <w:tcPr>
            <w:tcW w:w="15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ConsPlusCell"/>
              <w:widowControl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8"/>
                <w:szCs w:val="24"/>
              </w:rPr>
              <w:t>3 099,92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aff5"/>
              <w:jc w:val="center"/>
              <w:rPr>
                <w:rFonts w:ascii="Tinos" w:eastAsia="Tinos" w:hAnsi="Tinos" w:cs="Tinos"/>
                <w:sz w:val="28"/>
                <w:szCs w:val="22"/>
              </w:rPr>
            </w:pPr>
            <w:r>
              <w:rPr>
                <w:rFonts w:ascii="Tinos" w:eastAsia="Tinos" w:hAnsi="Tinos" w:cs="Tinos"/>
                <w:sz w:val="28"/>
                <w:szCs w:val="22"/>
              </w:rPr>
              <w:t>0,0</w:t>
            </w:r>
          </w:p>
          <w:p w:rsidR="00FD421E" w:rsidRDefault="00FD421E">
            <w:pPr>
              <w:rPr>
                <w:rFonts w:ascii="Tinos" w:eastAsia="Tinos" w:hAnsi="Tinos" w:cs="Tinos"/>
                <w:szCs w:val="22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</w:tcBorders>
            <w:noWrap/>
          </w:tcPr>
          <w:p w:rsidR="00FD421E" w:rsidRDefault="008F6719">
            <w:pPr>
              <w:pStyle w:val="ConsPlusCell"/>
              <w:spacing w:line="235" w:lineRule="auto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8"/>
                <w:szCs w:val="24"/>
              </w:rPr>
              <w:t>1 272,17</w:t>
            </w:r>
          </w:p>
        </w:tc>
      </w:tr>
      <w:tr w:rsidR="00FD421E">
        <w:trPr>
          <w:trHeight w:val="570"/>
        </w:trPr>
        <w:tc>
          <w:tcPr>
            <w:tcW w:w="2862" w:type="dxa"/>
            <w:vMerge/>
            <w:tcBorders>
              <w:right w:val="single" w:sz="4" w:space="0" w:color="auto"/>
            </w:tcBorders>
            <w:noWrap/>
            <w:vAlign w:val="center"/>
          </w:tcPr>
          <w:p w:rsidR="00FD421E" w:rsidRDefault="00FD421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D421E" w:rsidRDefault="00FD421E">
            <w:pPr>
              <w:pStyle w:val="aff5"/>
              <w:rPr>
                <w:sz w:val="19"/>
                <w:szCs w:val="19"/>
              </w:rPr>
            </w:pPr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noWrap/>
          </w:tcPr>
          <w:p w:rsidR="00FD421E" w:rsidRDefault="008F6719">
            <w:pPr>
              <w:pStyle w:val="aff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(прогнозно)</w:t>
            </w:r>
          </w:p>
        </w:tc>
        <w:tc>
          <w:tcPr>
            <w:tcW w:w="1843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noWrap/>
          </w:tcPr>
          <w:p w:rsidR="00FD421E" w:rsidRDefault="008F6719">
            <w:pPr>
              <w:pStyle w:val="aff5"/>
              <w:jc w:val="center"/>
              <w:rPr>
                <w:rFonts w:ascii="Tinos" w:eastAsia="Tinos" w:hAnsi="Tinos" w:cs="Tinos"/>
                <w:sz w:val="28"/>
                <w:szCs w:val="22"/>
              </w:rPr>
            </w:pPr>
            <w:r>
              <w:rPr>
                <w:rFonts w:ascii="Tinos" w:eastAsia="Tinos" w:hAnsi="Tinos" w:cs="Tinos"/>
                <w:sz w:val="28"/>
                <w:szCs w:val="22"/>
              </w:rPr>
              <w:t>0,0</w:t>
            </w:r>
          </w:p>
        </w:tc>
        <w:tc>
          <w:tcPr>
            <w:tcW w:w="1562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noWrap/>
          </w:tcPr>
          <w:p w:rsidR="00FD421E" w:rsidRDefault="008F6719">
            <w:pPr>
              <w:pStyle w:val="ConsPlusCell"/>
              <w:widowControl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8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noWrap/>
          </w:tcPr>
          <w:p w:rsidR="00FD421E" w:rsidRDefault="008F6719">
            <w:pPr>
              <w:pStyle w:val="aff5"/>
              <w:jc w:val="center"/>
              <w:rPr>
                <w:rFonts w:ascii="Tinos" w:eastAsia="Tinos" w:hAnsi="Tinos" w:cs="Tinos"/>
                <w:sz w:val="28"/>
                <w:szCs w:val="22"/>
              </w:rPr>
            </w:pPr>
            <w:r>
              <w:rPr>
                <w:rFonts w:ascii="Tinos" w:eastAsia="Tinos" w:hAnsi="Tinos" w:cs="Tinos"/>
                <w:sz w:val="28"/>
                <w:szCs w:val="22"/>
              </w:rPr>
              <w:t>0,0</w:t>
            </w:r>
          </w:p>
          <w:p w:rsidR="00FD421E" w:rsidRDefault="00FD421E">
            <w:pPr>
              <w:rPr>
                <w:rFonts w:ascii="Tinos" w:eastAsia="Tinos" w:hAnsi="Tinos" w:cs="Tinos"/>
                <w:szCs w:val="22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</w:tcBorders>
            <w:noWrap/>
          </w:tcPr>
          <w:p w:rsidR="00FD421E" w:rsidRDefault="008F6719">
            <w:pPr>
              <w:pStyle w:val="ConsPlusCell"/>
              <w:spacing w:line="235" w:lineRule="auto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8"/>
                <w:szCs w:val="24"/>
              </w:rPr>
              <w:t>0,0</w:t>
            </w:r>
          </w:p>
        </w:tc>
      </w:tr>
      <w:tr w:rsidR="00FD421E">
        <w:trPr>
          <w:trHeight w:val="254"/>
        </w:trPr>
        <w:tc>
          <w:tcPr>
            <w:tcW w:w="2862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21E" w:rsidRDefault="00FD421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21E" w:rsidRDefault="00FD421E">
            <w:pPr>
              <w:pStyle w:val="aff5"/>
              <w:rPr>
                <w:sz w:val="19"/>
                <w:szCs w:val="19"/>
              </w:rPr>
            </w:pPr>
          </w:p>
        </w:tc>
        <w:tc>
          <w:tcPr>
            <w:tcW w:w="3118" w:type="dxa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FD421E">
            <w:pPr>
              <w:pStyle w:val="aff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FD421E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FD421E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FD421E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noWrap/>
          </w:tcPr>
          <w:p w:rsidR="00FD421E" w:rsidRDefault="00FD421E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21E">
        <w:tc>
          <w:tcPr>
            <w:tcW w:w="2862" w:type="dxa"/>
            <w:vMerge w:val="restart"/>
            <w:tcBorders>
              <w:top w:val="none" w:sz="4" w:space="0" w:color="000000"/>
              <w:right w:val="single" w:sz="4" w:space="0" w:color="auto"/>
            </w:tcBorders>
            <w:noWrap/>
            <w:vAlign w:val="center"/>
          </w:tcPr>
          <w:p w:rsidR="00FD421E" w:rsidRDefault="008F6719">
            <w:r>
              <w:t>Мероприятие 1.1 Раз</w:t>
            </w:r>
            <w:r>
              <w:t>витие транспортной инфраструктуры на сельских территориях</w:t>
            </w:r>
          </w:p>
          <w:p w:rsidR="00FD421E" w:rsidRDefault="008F6719">
            <w:r>
              <w:t>Строительство автоподъезда к  с. Большеузенка от автомобильной дороги Энгельс - Ершов – Озинки - граница Казахстана в Ершовском районе Саратовской области</w:t>
            </w:r>
          </w:p>
        </w:tc>
        <w:tc>
          <w:tcPr>
            <w:tcW w:w="1672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r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aff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ConsPlusCell"/>
              <w:widowControl/>
              <w:jc w:val="center"/>
              <w:rPr>
                <w:rFonts w:ascii="Tinos" w:eastAsia="Tinos" w:hAnsi="Tinos" w:cs="Tinos"/>
                <w:sz w:val="28"/>
              </w:rPr>
            </w:pPr>
            <w:r>
              <w:rPr>
                <w:rFonts w:ascii="Tinos" w:eastAsia="Tinos" w:hAnsi="Tinos" w:cs="Tinos"/>
                <w:sz w:val="28"/>
                <w:szCs w:val="24"/>
              </w:rPr>
              <w:t>1611</w:t>
            </w:r>
            <w:r>
              <w:rPr>
                <w:rFonts w:ascii="Tinos" w:eastAsia="Tinos" w:hAnsi="Tinos" w:cs="Tinos"/>
                <w:sz w:val="28"/>
                <w:szCs w:val="24"/>
              </w:rPr>
              <w:t>1,55</w:t>
            </w:r>
          </w:p>
        </w:tc>
        <w:tc>
          <w:tcPr>
            <w:tcW w:w="15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ConsPlusCell"/>
              <w:widowControl/>
              <w:jc w:val="center"/>
              <w:rPr>
                <w:rFonts w:ascii="Tinos" w:eastAsia="Tinos" w:hAnsi="Tinos" w:cs="Tinos"/>
                <w:sz w:val="28"/>
              </w:rPr>
            </w:pPr>
            <w:r>
              <w:rPr>
                <w:rFonts w:ascii="Tinos" w:eastAsia="Tinos" w:hAnsi="Tinos" w:cs="Tinos"/>
                <w:sz w:val="28"/>
                <w:szCs w:val="24"/>
              </w:rPr>
              <w:t>16111,55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0,0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</w:tcBorders>
            <w:noWrap/>
          </w:tcPr>
          <w:p w:rsidR="00FD421E" w:rsidRDefault="008F6719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0,0</w:t>
            </w:r>
          </w:p>
        </w:tc>
      </w:tr>
      <w:tr w:rsidR="00FD421E">
        <w:tc>
          <w:tcPr>
            <w:tcW w:w="2862" w:type="dxa"/>
            <w:vMerge/>
            <w:tcBorders>
              <w:right w:val="single" w:sz="4" w:space="0" w:color="auto"/>
            </w:tcBorders>
            <w:noWrap/>
            <w:vAlign w:val="center"/>
          </w:tcPr>
          <w:p w:rsidR="00FD421E" w:rsidRDefault="00FD421E">
            <w:pPr>
              <w:pStyle w:val="aff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FD421E">
            <w:pPr>
              <w:pStyle w:val="aff5"/>
              <w:rPr>
                <w:color w:val="FF0000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aff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местный бюджет (в т.ч. 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ConsPlusCell"/>
              <w:widowControl/>
              <w:jc w:val="center"/>
              <w:rPr>
                <w:rFonts w:ascii="Tinos" w:eastAsia="Tinos" w:hAnsi="Tinos" w:cs="Tinos"/>
                <w:sz w:val="28"/>
              </w:rPr>
            </w:pPr>
            <w:r>
              <w:rPr>
                <w:rFonts w:ascii="Tinos" w:eastAsia="Tinos" w:hAnsi="Tinos" w:cs="Tinos"/>
                <w:sz w:val="28"/>
                <w:szCs w:val="24"/>
              </w:rPr>
              <w:t>2014,41</w:t>
            </w:r>
          </w:p>
        </w:tc>
        <w:tc>
          <w:tcPr>
            <w:tcW w:w="15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ConsPlusCell"/>
              <w:widowControl/>
              <w:jc w:val="center"/>
              <w:rPr>
                <w:rFonts w:ascii="Tinos" w:eastAsia="Tinos" w:hAnsi="Tinos" w:cs="Tinos"/>
                <w:sz w:val="28"/>
              </w:rPr>
            </w:pPr>
            <w:r>
              <w:rPr>
                <w:rFonts w:ascii="Tinos" w:eastAsia="Tinos" w:hAnsi="Tinos" w:cs="Tinos"/>
                <w:sz w:val="28"/>
                <w:szCs w:val="24"/>
              </w:rPr>
              <w:t>2014,41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0,0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</w:tcBorders>
            <w:noWrap/>
          </w:tcPr>
          <w:p w:rsidR="00FD421E" w:rsidRDefault="008F6719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0,0</w:t>
            </w:r>
          </w:p>
        </w:tc>
      </w:tr>
      <w:tr w:rsidR="00FD421E">
        <w:tc>
          <w:tcPr>
            <w:tcW w:w="2862" w:type="dxa"/>
            <w:vMerge/>
            <w:tcBorders>
              <w:right w:val="single" w:sz="4" w:space="0" w:color="auto"/>
            </w:tcBorders>
            <w:noWrap/>
            <w:vAlign w:val="center"/>
          </w:tcPr>
          <w:p w:rsidR="00FD421E" w:rsidRDefault="00FD421E">
            <w:pPr>
              <w:pStyle w:val="aff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FD421E">
            <w:pPr>
              <w:pStyle w:val="aff5"/>
              <w:rPr>
                <w:color w:val="FF0000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aff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ConsPlusCell"/>
              <w:widowControl/>
              <w:jc w:val="center"/>
              <w:rPr>
                <w:rFonts w:ascii="Tinos" w:eastAsia="Tinos" w:hAnsi="Tinos" w:cs="Tinos"/>
                <w:sz w:val="28"/>
              </w:rPr>
            </w:pPr>
            <w:r>
              <w:rPr>
                <w:rFonts w:ascii="Tinos" w:eastAsia="Tinos" w:hAnsi="Tinos" w:cs="Tinos"/>
                <w:sz w:val="28"/>
                <w:szCs w:val="24"/>
              </w:rPr>
              <w:t>10997,22</w:t>
            </w:r>
          </w:p>
        </w:tc>
        <w:tc>
          <w:tcPr>
            <w:tcW w:w="15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ConsPlusCell"/>
              <w:widowControl/>
              <w:jc w:val="center"/>
              <w:rPr>
                <w:rFonts w:ascii="Tinos" w:eastAsia="Tinos" w:hAnsi="Tinos" w:cs="Tinos"/>
                <w:sz w:val="28"/>
              </w:rPr>
            </w:pPr>
            <w:r>
              <w:rPr>
                <w:rFonts w:ascii="Tinos" w:eastAsia="Tinos" w:hAnsi="Tinos" w:cs="Tinos"/>
                <w:sz w:val="28"/>
                <w:szCs w:val="24"/>
              </w:rPr>
              <w:t>10997,22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aff5"/>
              <w:jc w:val="center"/>
              <w:rPr>
                <w:rFonts w:ascii="Tinos" w:eastAsia="Tinos" w:hAnsi="Tinos" w:cs="Tinos"/>
                <w:sz w:val="28"/>
                <w:szCs w:val="22"/>
              </w:rPr>
            </w:pPr>
            <w:r>
              <w:rPr>
                <w:rFonts w:ascii="Tinos" w:eastAsia="Tinos" w:hAnsi="Tinos" w:cs="Tinos"/>
                <w:sz w:val="28"/>
                <w:szCs w:val="22"/>
              </w:rPr>
              <w:t>0,0</w:t>
            </w:r>
          </w:p>
          <w:p w:rsidR="00FD421E" w:rsidRDefault="00FD421E">
            <w:pPr>
              <w:rPr>
                <w:rFonts w:ascii="Tinos" w:eastAsia="Tinos" w:hAnsi="Tinos" w:cs="Tinos"/>
                <w:szCs w:val="22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</w:tcBorders>
            <w:noWrap/>
          </w:tcPr>
          <w:p w:rsidR="00FD421E" w:rsidRDefault="008F6719">
            <w:pPr>
              <w:pStyle w:val="aff5"/>
              <w:jc w:val="center"/>
              <w:rPr>
                <w:rFonts w:ascii="Tinos" w:eastAsia="Tinos" w:hAnsi="Tinos" w:cs="Tinos"/>
                <w:sz w:val="28"/>
                <w:szCs w:val="22"/>
              </w:rPr>
            </w:pPr>
            <w:r>
              <w:rPr>
                <w:rFonts w:ascii="Tinos" w:eastAsia="Tinos" w:hAnsi="Tinos" w:cs="Tinos"/>
                <w:sz w:val="28"/>
                <w:szCs w:val="22"/>
              </w:rPr>
              <w:t>0,0</w:t>
            </w:r>
          </w:p>
        </w:tc>
      </w:tr>
      <w:tr w:rsidR="00FD421E">
        <w:tc>
          <w:tcPr>
            <w:tcW w:w="2862" w:type="dxa"/>
            <w:vMerge/>
            <w:tcBorders>
              <w:right w:val="single" w:sz="4" w:space="0" w:color="auto"/>
            </w:tcBorders>
            <w:noWrap/>
            <w:vAlign w:val="center"/>
          </w:tcPr>
          <w:p w:rsidR="00FD421E" w:rsidRDefault="00FD421E">
            <w:pPr>
              <w:pStyle w:val="aff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FD421E">
            <w:pPr>
              <w:pStyle w:val="aff5"/>
              <w:rPr>
                <w:color w:val="FF0000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aff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ConsPlusCell"/>
              <w:widowControl/>
              <w:jc w:val="center"/>
              <w:rPr>
                <w:rFonts w:ascii="Tinos" w:eastAsia="Tinos" w:hAnsi="Tinos" w:cs="Tinos"/>
                <w:sz w:val="28"/>
              </w:rPr>
            </w:pPr>
            <w:r>
              <w:rPr>
                <w:rFonts w:ascii="Tinos" w:eastAsia="Tinos" w:hAnsi="Tinos" w:cs="Tinos"/>
                <w:sz w:val="28"/>
                <w:szCs w:val="24"/>
              </w:rPr>
              <w:t>3099,92</w:t>
            </w:r>
          </w:p>
        </w:tc>
        <w:tc>
          <w:tcPr>
            <w:tcW w:w="15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ConsPlusCell"/>
              <w:widowControl/>
              <w:jc w:val="center"/>
              <w:rPr>
                <w:rFonts w:ascii="Tinos" w:eastAsia="Tinos" w:hAnsi="Tinos" w:cs="Tinos"/>
                <w:sz w:val="28"/>
              </w:rPr>
            </w:pPr>
            <w:r>
              <w:rPr>
                <w:rFonts w:ascii="Tinos" w:eastAsia="Tinos" w:hAnsi="Tinos" w:cs="Tinos"/>
                <w:sz w:val="28"/>
                <w:szCs w:val="24"/>
              </w:rPr>
              <w:t>3099,92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aff5"/>
              <w:jc w:val="center"/>
              <w:rPr>
                <w:rFonts w:ascii="Tinos" w:eastAsia="Tinos" w:hAnsi="Tinos" w:cs="Tinos"/>
                <w:sz w:val="28"/>
                <w:szCs w:val="22"/>
              </w:rPr>
            </w:pPr>
            <w:r>
              <w:rPr>
                <w:rFonts w:ascii="Tinos" w:eastAsia="Tinos" w:hAnsi="Tinos" w:cs="Tinos"/>
                <w:sz w:val="28"/>
                <w:szCs w:val="22"/>
              </w:rPr>
              <w:t>0,0</w:t>
            </w:r>
          </w:p>
          <w:p w:rsidR="00FD421E" w:rsidRDefault="00FD421E">
            <w:pPr>
              <w:rPr>
                <w:rFonts w:ascii="Tinos" w:eastAsia="Tinos" w:hAnsi="Tinos" w:cs="Tinos"/>
                <w:szCs w:val="22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</w:tcBorders>
            <w:noWrap/>
          </w:tcPr>
          <w:p w:rsidR="00FD421E" w:rsidRDefault="008F6719">
            <w:pPr>
              <w:pStyle w:val="aff5"/>
              <w:jc w:val="center"/>
              <w:rPr>
                <w:rFonts w:ascii="Tinos" w:eastAsia="Tinos" w:hAnsi="Tinos" w:cs="Tinos"/>
                <w:sz w:val="28"/>
                <w:szCs w:val="22"/>
              </w:rPr>
            </w:pPr>
            <w:r>
              <w:rPr>
                <w:rFonts w:ascii="Tinos" w:eastAsia="Tinos" w:hAnsi="Tinos" w:cs="Tinos"/>
                <w:sz w:val="28"/>
                <w:szCs w:val="22"/>
              </w:rPr>
              <w:t>0,0</w:t>
            </w:r>
          </w:p>
        </w:tc>
      </w:tr>
      <w:tr w:rsidR="00FD421E">
        <w:tc>
          <w:tcPr>
            <w:tcW w:w="2862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21E" w:rsidRDefault="00FD421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FD421E">
            <w:pPr>
              <w:pStyle w:val="aff5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aff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ConsPlusCell"/>
              <w:widowControl/>
              <w:jc w:val="center"/>
              <w:rPr>
                <w:rFonts w:ascii="Tinos" w:eastAsia="Tinos" w:hAnsi="Tinos" w:cs="Tinos"/>
                <w:sz w:val="28"/>
              </w:rPr>
            </w:pPr>
            <w:r>
              <w:rPr>
                <w:rFonts w:ascii="Tinos" w:eastAsia="Tinos" w:hAnsi="Tinos" w:cs="Tinos"/>
                <w:sz w:val="28"/>
                <w:szCs w:val="24"/>
              </w:rPr>
              <w:t>0,0</w:t>
            </w:r>
          </w:p>
        </w:tc>
        <w:tc>
          <w:tcPr>
            <w:tcW w:w="15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pStyle w:val="ConsPlusCell"/>
              <w:widowControl/>
              <w:jc w:val="center"/>
              <w:rPr>
                <w:rFonts w:ascii="Tinos" w:eastAsia="Tinos" w:hAnsi="Tinos" w:cs="Tinos"/>
                <w:sz w:val="28"/>
              </w:rPr>
            </w:pPr>
            <w:r>
              <w:rPr>
                <w:rFonts w:ascii="Tinos" w:eastAsia="Tinos" w:hAnsi="Tinos" w:cs="Tinos"/>
                <w:sz w:val="28"/>
                <w:szCs w:val="24"/>
              </w:rPr>
              <w:t>0,0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421E" w:rsidRDefault="008F6719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0,0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</w:tcBorders>
            <w:noWrap/>
          </w:tcPr>
          <w:p w:rsidR="00FD421E" w:rsidRDefault="008F6719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0,0</w:t>
            </w:r>
          </w:p>
        </w:tc>
      </w:tr>
      <w:tr w:rsidR="00FD421E">
        <w:trPr>
          <w:trHeight w:val="276"/>
        </w:trPr>
        <w:tc>
          <w:tcPr>
            <w:tcW w:w="2862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421E" w:rsidRDefault="008F6719">
            <w:r>
              <w:t>Мероприятие 1.1 Развитие транспортной инфраструктуры на сельских территориях</w:t>
            </w:r>
          </w:p>
          <w:p w:rsidR="00FD421E" w:rsidRDefault="008F6719">
            <w:pPr>
              <w:pStyle w:val="afe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8"/>
                <w:szCs w:val="28"/>
              </w:rPr>
              <w:t xml:space="preserve">Строительство соединения </w:t>
            </w:r>
            <w:r>
              <w:rPr>
                <w:rFonts w:ascii="Tinos" w:eastAsia="Tinos" w:hAnsi="Tinos" w:cs="Tinos"/>
                <w:sz w:val="28"/>
                <w:szCs w:val="28"/>
              </w:rPr>
              <w:lastRenderedPageBreak/>
              <w:t>автоподъезда к с. Васильевка с автодорогой Васильевка-Александрия в Ершовском муниципальном районе Саратовской области</w:t>
            </w:r>
          </w:p>
          <w:p w:rsidR="00FD421E" w:rsidRDefault="00FD421E">
            <w:pPr>
              <w:rPr>
                <w:rFonts w:ascii="Tinos" w:eastAsia="Tinos" w:hAnsi="Tinos" w:cs="Tinos"/>
              </w:rPr>
            </w:pPr>
          </w:p>
          <w:p w:rsidR="00FD421E" w:rsidRDefault="00FD421E">
            <w:pPr>
              <w:pStyle w:val="aff5"/>
              <w:rPr>
                <w:rFonts w:ascii="Times New Roman" w:hAnsi="Times New Roman" w:cs="Times New Roman"/>
              </w:rPr>
            </w:pPr>
          </w:p>
          <w:p w:rsidR="00FD421E" w:rsidRDefault="00FD421E">
            <w:pPr>
              <w:pStyle w:val="aff5"/>
              <w:rPr>
                <w:rFonts w:ascii="Times New Roman" w:hAnsi="Times New Roman" w:cs="Times New Roman"/>
              </w:rPr>
            </w:pPr>
          </w:p>
          <w:p w:rsidR="00FD421E" w:rsidRDefault="00FD421E">
            <w:pPr>
              <w:pStyle w:val="aff5"/>
              <w:rPr>
                <w:rFonts w:ascii="Times New Roman" w:hAnsi="Times New Roman" w:cs="Times New Roman"/>
              </w:rPr>
            </w:pPr>
          </w:p>
          <w:p w:rsidR="00FD421E" w:rsidRDefault="00FD421E">
            <w:pPr>
              <w:pStyle w:val="aff5"/>
              <w:rPr>
                <w:rFonts w:ascii="Times New Roman" w:hAnsi="Times New Roman" w:cs="Times New Roman"/>
              </w:rPr>
            </w:pPr>
          </w:p>
          <w:p w:rsidR="00FD421E" w:rsidRDefault="00FD421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D421E" w:rsidRDefault="008F6719">
            <w:pPr>
              <w:pStyle w:val="aff5"/>
              <w:rPr>
                <w:sz w:val="19"/>
                <w:szCs w:val="19"/>
              </w:rPr>
            </w:pPr>
            <w:r>
              <w:lastRenderedPageBreak/>
              <w:t>Отдел ЖКХ, транспорта и связи</w:t>
            </w:r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D421E" w:rsidRDefault="008F6719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D421E" w:rsidRDefault="008F6719">
            <w:pPr>
              <w:pStyle w:val="ConsPlusCell"/>
              <w:spacing w:line="235" w:lineRule="auto"/>
              <w:jc w:val="center"/>
              <w:rPr>
                <w:rFonts w:ascii="Tinos" w:eastAsia="Tinos" w:hAnsi="Tinos" w:cs="Tinos"/>
                <w:sz w:val="28"/>
                <w:szCs w:val="24"/>
              </w:rPr>
            </w:pPr>
            <w:r>
              <w:rPr>
                <w:rFonts w:ascii="Tinos" w:eastAsia="Tinos" w:hAnsi="Tinos" w:cs="Tinos"/>
                <w:sz w:val="28"/>
                <w:szCs w:val="24"/>
              </w:rPr>
              <w:t>63 858,47</w:t>
            </w:r>
          </w:p>
        </w:tc>
        <w:tc>
          <w:tcPr>
            <w:tcW w:w="1562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D421E" w:rsidRDefault="008F6719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D421E" w:rsidRDefault="008F6719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</w:tcBorders>
            <w:noWrap/>
          </w:tcPr>
          <w:p w:rsidR="00FD421E" w:rsidRDefault="008F6719">
            <w:pPr>
              <w:pStyle w:val="ConsPlusCell"/>
              <w:spacing w:line="235" w:lineRule="auto"/>
              <w:jc w:val="center"/>
              <w:rPr>
                <w:rFonts w:ascii="Tinos" w:eastAsia="Tinos" w:hAnsi="Tinos" w:cs="Tinos"/>
                <w:sz w:val="28"/>
              </w:rPr>
            </w:pPr>
            <w:r>
              <w:rPr>
                <w:rFonts w:ascii="Tinos" w:eastAsia="Tinos" w:hAnsi="Tinos" w:cs="Tinos"/>
                <w:sz w:val="28"/>
                <w:szCs w:val="24"/>
              </w:rPr>
              <w:t>63 858,47</w:t>
            </w:r>
          </w:p>
        </w:tc>
      </w:tr>
      <w:tr w:rsidR="00FD421E">
        <w:trPr>
          <w:trHeight w:val="322"/>
        </w:trPr>
        <w:tc>
          <w:tcPr>
            <w:tcW w:w="2862" w:type="dxa"/>
            <w:vMerge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421E" w:rsidRDefault="00FD421E"/>
        </w:tc>
        <w:tc>
          <w:tcPr>
            <w:tcW w:w="16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D421E" w:rsidRDefault="00FD421E"/>
        </w:tc>
        <w:tc>
          <w:tcPr>
            <w:tcW w:w="311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D421E" w:rsidRDefault="008F6719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местный бюджет (в т.ч. за счет средств районного дорожного фонда (акцизы))</w:t>
            </w:r>
          </w:p>
        </w:tc>
        <w:tc>
          <w:tcPr>
            <w:tcW w:w="1843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D421E" w:rsidRDefault="008F6719">
            <w:pPr>
              <w:pStyle w:val="ConsPlusCell"/>
              <w:spacing w:line="235" w:lineRule="auto"/>
              <w:jc w:val="center"/>
              <w:rPr>
                <w:rFonts w:ascii="Tinos" w:eastAsia="Tinos" w:hAnsi="Tinos" w:cs="Tinos"/>
                <w:sz w:val="28"/>
                <w:szCs w:val="24"/>
              </w:rPr>
            </w:pPr>
            <w:r>
              <w:rPr>
                <w:rFonts w:ascii="Tinos" w:eastAsia="Tinos" w:hAnsi="Tinos" w:cs="Tinos"/>
                <w:sz w:val="28"/>
                <w:szCs w:val="24"/>
              </w:rPr>
              <w:t>250,0</w:t>
            </w:r>
          </w:p>
        </w:tc>
        <w:tc>
          <w:tcPr>
            <w:tcW w:w="1562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D421E" w:rsidRDefault="008F6719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D421E" w:rsidRDefault="008F6719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</w:tcBorders>
            <w:noWrap/>
          </w:tcPr>
          <w:p w:rsidR="00FD421E" w:rsidRDefault="008F6719">
            <w:pPr>
              <w:pStyle w:val="ConsPlusCell"/>
              <w:spacing w:line="235" w:lineRule="auto"/>
              <w:jc w:val="center"/>
              <w:rPr>
                <w:rFonts w:ascii="Tinos" w:eastAsia="Tinos" w:hAnsi="Tinos" w:cs="Tinos"/>
                <w:sz w:val="28"/>
              </w:rPr>
            </w:pPr>
            <w:r>
              <w:rPr>
                <w:rFonts w:ascii="Tinos" w:eastAsia="Tinos" w:hAnsi="Tinos" w:cs="Tinos"/>
                <w:sz w:val="28"/>
                <w:szCs w:val="24"/>
              </w:rPr>
              <w:t>250,0</w:t>
            </w:r>
          </w:p>
        </w:tc>
      </w:tr>
      <w:tr w:rsidR="00FD421E">
        <w:trPr>
          <w:trHeight w:val="322"/>
        </w:trPr>
        <w:tc>
          <w:tcPr>
            <w:tcW w:w="2862" w:type="dxa"/>
            <w:vMerge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421E" w:rsidRDefault="00FD421E"/>
        </w:tc>
        <w:tc>
          <w:tcPr>
            <w:tcW w:w="16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D421E" w:rsidRDefault="00FD421E"/>
        </w:tc>
        <w:tc>
          <w:tcPr>
            <w:tcW w:w="311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D421E" w:rsidRDefault="008F6719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федеральный бюджет </w:t>
            </w:r>
          </w:p>
        </w:tc>
        <w:tc>
          <w:tcPr>
            <w:tcW w:w="1843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D421E" w:rsidRDefault="008F6719">
            <w:pPr>
              <w:pStyle w:val="ConsPlusCell"/>
              <w:spacing w:line="235" w:lineRule="auto"/>
              <w:jc w:val="center"/>
              <w:rPr>
                <w:rFonts w:ascii="Tinos" w:eastAsia="Tinos" w:hAnsi="Tinos" w:cs="Tinos"/>
                <w:sz w:val="28"/>
                <w:szCs w:val="24"/>
              </w:rPr>
            </w:pPr>
            <w:r>
              <w:rPr>
                <w:rFonts w:ascii="Tinos" w:eastAsia="Tinos" w:hAnsi="Tinos" w:cs="Tinos"/>
                <w:sz w:val="28"/>
                <w:szCs w:val="24"/>
              </w:rPr>
              <w:t>62 336,3</w:t>
            </w:r>
          </w:p>
        </w:tc>
        <w:tc>
          <w:tcPr>
            <w:tcW w:w="1562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D421E" w:rsidRDefault="008F6719">
            <w:pPr>
              <w:pStyle w:val="aff5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8"/>
                <w:szCs w:val="22"/>
              </w:rPr>
              <w:t>0,0</w:t>
            </w:r>
          </w:p>
          <w:p w:rsidR="00FD421E" w:rsidRDefault="00FD421E">
            <w:pPr>
              <w:rPr>
                <w:rFonts w:ascii="Tinos" w:eastAsia="Tinos" w:hAnsi="Tinos" w:cs="Tinos"/>
              </w:rPr>
            </w:pP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D421E" w:rsidRDefault="008F6719">
            <w:pPr>
              <w:pStyle w:val="aff5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8"/>
                <w:szCs w:val="22"/>
              </w:rPr>
              <w:t>0,0</w:t>
            </w:r>
          </w:p>
          <w:p w:rsidR="00FD421E" w:rsidRDefault="00FD421E">
            <w:pPr>
              <w:rPr>
                <w:rFonts w:ascii="Tinos" w:eastAsia="Tinos" w:hAnsi="Tinos" w:cs="Tinos"/>
              </w:rPr>
            </w:pP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</w:tcBorders>
            <w:noWrap/>
          </w:tcPr>
          <w:p w:rsidR="00FD421E" w:rsidRDefault="008F6719">
            <w:pPr>
              <w:pStyle w:val="ConsPlusCell"/>
              <w:spacing w:line="235" w:lineRule="auto"/>
              <w:jc w:val="center"/>
              <w:rPr>
                <w:rFonts w:ascii="Tinos" w:eastAsia="Tinos" w:hAnsi="Tinos" w:cs="Tinos"/>
                <w:sz w:val="28"/>
              </w:rPr>
            </w:pPr>
            <w:r>
              <w:rPr>
                <w:rFonts w:ascii="Tinos" w:eastAsia="Tinos" w:hAnsi="Tinos" w:cs="Tinos"/>
                <w:sz w:val="28"/>
                <w:szCs w:val="24"/>
              </w:rPr>
              <w:t>62 336,3</w:t>
            </w:r>
          </w:p>
        </w:tc>
      </w:tr>
      <w:tr w:rsidR="00FD421E">
        <w:trPr>
          <w:trHeight w:val="322"/>
        </w:trPr>
        <w:tc>
          <w:tcPr>
            <w:tcW w:w="2862" w:type="dxa"/>
            <w:vMerge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421E" w:rsidRDefault="00FD421E"/>
        </w:tc>
        <w:tc>
          <w:tcPr>
            <w:tcW w:w="16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D421E" w:rsidRDefault="00FD421E"/>
        </w:tc>
        <w:tc>
          <w:tcPr>
            <w:tcW w:w="311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D421E" w:rsidRDefault="008F6719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областной бюджет  </w:t>
            </w:r>
          </w:p>
        </w:tc>
        <w:tc>
          <w:tcPr>
            <w:tcW w:w="1843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D421E" w:rsidRDefault="008F6719">
            <w:pPr>
              <w:pStyle w:val="ConsPlusCell"/>
              <w:spacing w:line="235" w:lineRule="auto"/>
              <w:jc w:val="center"/>
              <w:rPr>
                <w:rFonts w:ascii="Tinos" w:eastAsia="Tinos" w:hAnsi="Tinos" w:cs="Tinos"/>
                <w:sz w:val="28"/>
                <w:szCs w:val="24"/>
              </w:rPr>
            </w:pPr>
            <w:r>
              <w:rPr>
                <w:rFonts w:ascii="Tinos" w:eastAsia="Tinos" w:hAnsi="Tinos" w:cs="Tinos"/>
                <w:sz w:val="28"/>
                <w:szCs w:val="24"/>
              </w:rPr>
              <w:t>1 272,17</w:t>
            </w:r>
          </w:p>
        </w:tc>
        <w:tc>
          <w:tcPr>
            <w:tcW w:w="1562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D421E" w:rsidRDefault="008F6719">
            <w:pPr>
              <w:pStyle w:val="aff5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8"/>
                <w:szCs w:val="22"/>
              </w:rPr>
              <w:t>0,0</w:t>
            </w:r>
          </w:p>
          <w:p w:rsidR="00FD421E" w:rsidRDefault="00FD421E">
            <w:pPr>
              <w:rPr>
                <w:rFonts w:ascii="Tinos" w:eastAsia="Tinos" w:hAnsi="Tinos" w:cs="Tinos"/>
              </w:rPr>
            </w:pP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D421E" w:rsidRDefault="008F6719">
            <w:pPr>
              <w:pStyle w:val="aff5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8"/>
                <w:szCs w:val="22"/>
              </w:rPr>
              <w:t>0,0</w:t>
            </w:r>
          </w:p>
          <w:p w:rsidR="00FD421E" w:rsidRDefault="00FD421E">
            <w:pPr>
              <w:rPr>
                <w:rFonts w:ascii="Tinos" w:eastAsia="Tinos" w:hAnsi="Tinos" w:cs="Tinos"/>
              </w:rPr>
            </w:pP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</w:tcBorders>
            <w:noWrap/>
          </w:tcPr>
          <w:p w:rsidR="00FD421E" w:rsidRDefault="008F6719">
            <w:pPr>
              <w:pStyle w:val="ConsPlusCell"/>
              <w:spacing w:line="235" w:lineRule="auto"/>
              <w:jc w:val="center"/>
              <w:rPr>
                <w:rFonts w:ascii="Tinos" w:eastAsia="Tinos" w:hAnsi="Tinos" w:cs="Tinos"/>
                <w:sz w:val="28"/>
              </w:rPr>
            </w:pPr>
            <w:r>
              <w:rPr>
                <w:rFonts w:ascii="Tinos" w:eastAsia="Tinos" w:hAnsi="Tinos" w:cs="Tinos"/>
                <w:sz w:val="28"/>
                <w:szCs w:val="24"/>
              </w:rPr>
              <w:t>1 272,17</w:t>
            </w:r>
          </w:p>
        </w:tc>
      </w:tr>
      <w:tr w:rsidR="00FD421E">
        <w:trPr>
          <w:trHeight w:val="991"/>
        </w:trPr>
        <w:tc>
          <w:tcPr>
            <w:tcW w:w="2862" w:type="dxa"/>
            <w:vMerge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421E" w:rsidRDefault="00FD421E"/>
        </w:tc>
        <w:tc>
          <w:tcPr>
            <w:tcW w:w="16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D421E" w:rsidRDefault="00FD421E"/>
        </w:tc>
        <w:tc>
          <w:tcPr>
            <w:tcW w:w="311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D421E" w:rsidRDefault="008F6719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внебюджетные источники </w:t>
            </w:r>
          </w:p>
        </w:tc>
        <w:tc>
          <w:tcPr>
            <w:tcW w:w="1843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D421E" w:rsidRDefault="008F6719">
            <w:pPr>
              <w:pStyle w:val="ConsPlusCell"/>
              <w:spacing w:line="235" w:lineRule="auto"/>
              <w:jc w:val="center"/>
              <w:rPr>
                <w:rFonts w:ascii="Tinos" w:eastAsia="Tinos" w:hAnsi="Tinos" w:cs="Tinos"/>
                <w:sz w:val="28"/>
                <w:szCs w:val="24"/>
              </w:rPr>
            </w:pPr>
            <w:r>
              <w:rPr>
                <w:rFonts w:ascii="Tinos" w:eastAsia="Tinos" w:hAnsi="Tinos" w:cs="Tinos"/>
                <w:sz w:val="28"/>
                <w:szCs w:val="24"/>
              </w:rPr>
              <w:t>0,0</w:t>
            </w:r>
          </w:p>
        </w:tc>
        <w:tc>
          <w:tcPr>
            <w:tcW w:w="1562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D421E" w:rsidRDefault="008F6719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D421E" w:rsidRDefault="008F6719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</w:tcBorders>
            <w:noWrap/>
          </w:tcPr>
          <w:p w:rsidR="00FD421E" w:rsidRDefault="008F6719">
            <w:pPr>
              <w:pStyle w:val="ConsPlusCell"/>
              <w:spacing w:line="235" w:lineRule="auto"/>
              <w:jc w:val="center"/>
              <w:rPr>
                <w:rFonts w:ascii="Tinos" w:eastAsia="Tinos" w:hAnsi="Tinos" w:cs="Tinos"/>
                <w:sz w:val="28"/>
              </w:rPr>
            </w:pPr>
            <w:r>
              <w:rPr>
                <w:rFonts w:ascii="Tinos" w:eastAsia="Tinos" w:hAnsi="Tinos" w:cs="Tinos"/>
                <w:sz w:val="28"/>
                <w:szCs w:val="24"/>
              </w:rPr>
              <w:t>0,0</w:t>
            </w:r>
          </w:p>
        </w:tc>
      </w:tr>
    </w:tbl>
    <w:p w:rsidR="00FD421E" w:rsidRDefault="00FD421E">
      <w:pPr>
        <w:ind w:left="709"/>
        <w:jc w:val="right"/>
      </w:pPr>
    </w:p>
    <w:p w:rsidR="00FD421E" w:rsidRDefault="00FD421E">
      <w:pPr>
        <w:ind w:left="709"/>
        <w:jc w:val="right"/>
      </w:pPr>
    </w:p>
    <w:p w:rsidR="00FD421E" w:rsidRDefault="00FD421E">
      <w:pPr>
        <w:ind w:left="709"/>
        <w:jc w:val="right"/>
      </w:pPr>
    </w:p>
    <w:p w:rsidR="00FD421E" w:rsidRDefault="00FD421E">
      <w:pPr>
        <w:ind w:left="709"/>
        <w:jc w:val="right"/>
      </w:pPr>
    </w:p>
    <w:p w:rsidR="00FD421E" w:rsidRDefault="00FD421E">
      <w:pPr>
        <w:ind w:left="709"/>
        <w:jc w:val="right"/>
      </w:pPr>
    </w:p>
    <w:p w:rsidR="00FD421E" w:rsidRDefault="00FD421E">
      <w:pPr>
        <w:ind w:left="709"/>
        <w:jc w:val="right"/>
      </w:pPr>
    </w:p>
    <w:p w:rsidR="00FD421E" w:rsidRDefault="00FD421E">
      <w:pPr>
        <w:ind w:left="709"/>
        <w:jc w:val="right"/>
      </w:pPr>
    </w:p>
    <w:p w:rsidR="00FD421E" w:rsidRDefault="00FD421E">
      <w:pPr>
        <w:ind w:left="709"/>
        <w:jc w:val="right"/>
      </w:pPr>
    </w:p>
    <w:p w:rsidR="00FD421E" w:rsidRDefault="00FD421E">
      <w:pPr>
        <w:ind w:left="709"/>
        <w:jc w:val="right"/>
      </w:pPr>
    </w:p>
    <w:p w:rsidR="00FD421E" w:rsidRDefault="00FD421E">
      <w:pPr>
        <w:ind w:left="709"/>
        <w:jc w:val="right"/>
      </w:pPr>
    </w:p>
    <w:p w:rsidR="00FD421E" w:rsidRDefault="00FD421E">
      <w:pPr>
        <w:ind w:left="709"/>
        <w:jc w:val="right"/>
      </w:pPr>
    </w:p>
    <w:p w:rsidR="00FD421E" w:rsidRDefault="00FD421E">
      <w:pPr>
        <w:ind w:left="709"/>
        <w:jc w:val="right"/>
      </w:pPr>
    </w:p>
    <w:sectPr w:rsidR="00FD421E" w:rsidSect="00FD421E">
      <w:footnotePr>
        <w:pos w:val="beneathText"/>
      </w:footnotePr>
      <w:pgSz w:w="16837" w:h="11905" w:orient="landscape"/>
      <w:pgMar w:top="1418" w:right="1134" w:bottom="567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719" w:rsidRDefault="008F6719">
      <w:r>
        <w:separator/>
      </w:r>
    </w:p>
  </w:endnote>
  <w:endnote w:type="continuationSeparator" w:id="1">
    <w:p w:rsidR="008F6719" w:rsidRDefault="008F6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no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1E" w:rsidRDefault="00FD421E">
    <w:pPr>
      <w:pStyle w:val="Footer"/>
      <w:ind w:right="360"/>
    </w:pPr>
    <w:r>
      <w:pict>
        <v:rect id="shape 0" o:spid="_x0000_s2049" style="position:absolute;margin-left:0;margin-top:0;width:9.9pt;height:11.4pt;z-index:502791680;visibility:visible;mso-wrap-distance-left:0;mso-wrap-distance-top:0;mso-wrap-distance-right:0;mso-wrap-distance-bottom:0;mso-position-horizontal:center;mso-position-horizontal-relative:margin;mso-position-vertical:absolute;mso-position-vertical-relative:text" coordsize="100000,100000" o:preferrelative="t" stroked="f">
          <v:fill opacity="100f"/>
          <v:path textboxrect="0,0,0,0"/>
          <v:textbox>
            <w:txbxContent>
              <w:p w:rsidR="00FD421E" w:rsidRDefault="00FD421E">
                <w:pPr>
                  <w:pStyle w:val="Footer"/>
                </w:pPr>
              </w:p>
            </w:txbxContent>
          </v:textbox>
          <w10:wrap type="square" anchorx="margin"/>
        </v:rect>
      </w:pict>
    </w:r>
  </w:p>
  <w:p w:rsidR="00FD421E" w:rsidRDefault="00FD421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719" w:rsidRDefault="008F6719">
      <w:r>
        <w:separator/>
      </w:r>
    </w:p>
  </w:footnote>
  <w:footnote w:type="continuationSeparator" w:id="1">
    <w:p w:rsidR="008F6719" w:rsidRDefault="008F6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1E" w:rsidRDefault="00FD421E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1E" w:rsidRDefault="00150311">
    <w:pPr>
      <w:pStyle w:val="Header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2FA"/>
    <w:multiLevelType w:val="hybridMultilevel"/>
    <w:tmpl w:val="EF8C95D8"/>
    <w:lvl w:ilvl="0" w:tplc="EFC63E9A">
      <w:start w:val="1"/>
      <w:numFmt w:val="none"/>
      <w:pStyle w:val="Heading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 w:tplc="EB20B366">
      <w:start w:val="1"/>
      <w:numFmt w:val="none"/>
      <w:pStyle w:val="Heading2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 w:tplc="F5A42A6C">
      <w:start w:val="1"/>
      <w:numFmt w:val="none"/>
      <w:pStyle w:val="Heading3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 w:tplc="F47E4FF2">
      <w:start w:val="1"/>
      <w:numFmt w:val="none"/>
      <w:pStyle w:val="Heading4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 w:tplc="4808D18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 w:tplc="C45CAA38">
      <w:start w:val="1"/>
      <w:numFmt w:val="none"/>
      <w:pStyle w:val="Heading6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 w:tplc="B9EAE2C6">
      <w:start w:val="1"/>
      <w:numFmt w:val="none"/>
      <w:pStyle w:val="Heading7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 w:tplc="6EBE0CEA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 w:tplc="B572877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F5900DA"/>
    <w:multiLevelType w:val="hybridMultilevel"/>
    <w:tmpl w:val="D1E833E6"/>
    <w:lvl w:ilvl="0" w:tplc="85104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405D9C">
      <w:start w:val="1"/>
      <w:numFmt w:val="lowerLetter"/>
      <w:lvlText w:val="%2."/>
      <w:lvlJc w:val="left"/>
      <w:pPr>
        <w:ind w:left="1440" w:hanging="360"/>
      </w:pPr>
    </w:lvl>
    <w:lvl w:ilvl="2" w:tplc="8BEC545C">
      <w:start w:val="1"/>
      <w:numFmt w:val="lowerRoman"/>
      <w:lvlText w:val="%3."/>
      <w:lvlJc w:val="right"/>
      <w:pPr>
        <w:ind w:left="2160" w:hanging="180"/>
      </w:pPr>
    </w:lvl>
    <w:lvl w:ilvl="3" w:tplc="D340C2B8">
      <w:start w:val="1"/>
      <w:numFmt w:val="decimal"/>
      <w:lvlText w:val="%4."/>
      <w:lvlJc w:val="left"/>
      <w:pPr>
        <w:ind w:left="2880" w:hanging="360"/>
      </w:pPr>
    </w:lvl>
    <w:lvl w:ilvl="4" w:tplc="A808AAE8">
      <w:start w:val="1"/>
      <w:numFmt w:val="lowerLetter"/>
      <w:lvlText w:val="%5."/>
      <w:lvlJc w:val="left"/>
      <w:pPr>
        <w:ind w:left="3600" w:hanging="360"/>
      </w:pPr>
    </w:lvl>
    <w:lvl w:ilvl="5" w:tplc="3B7ED5AA">
      <w:start w:val="1"/>
      <w:numFmt w:val="lowerRoman"/>
      <w:lvlText w:val="%6."/>
      <w:lvlJc w:val="right"/>
      <w:pPr>
        <w:ind w:left="4320" w:hanging="180"/>
      </w:pPr>
    </w:lvl>
    <w:lvl w:ilvl="6" w:tplc="8F2C32E6">
      <w:start w:val="1"/>
      <w:numFmt w:val="decimal"/>
      <w:lvlText w:val="%7."/>
      <w:lvlJc w:val="left"/>
      <w:pPr>
        <w:ind w:left="5040" w:hanging="360"/>
      </w:pPr>
    </w:lvl>
    <w:lvl w:ilvl="7" w:tplc="0A56C89C">
      <w:start w:val="1"/>
      <w:numFmt w:val="lowerLetter"/>
      <w:lvlText w:val="%8."/>
      <w:lvlJc w:val="left"/>
      <w:pPr>
        <w:ind w:left="5760" w:hanging="360"/>
      </w:pPr>
    </w:lvl>
    <w:lvl w:ilvl="8" w:tplc="AAC4B2D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0747F"/>
    <w:multiLevelType w:val="hybridMultilevel"/>
    <w:tmpl w:val="0D3C1342"/>
    <w:lvl w:ilvl="0" w:tplc="173220C8">
      <w:start w:val="1"/>
      <w:numFmt w:val="bullet"/>
      <w:lvlText w:val="•"/>
      <w:lvlJc w:val="left"/>
    </w:lvl>
    <w:lvl w:ilvl="1" w:tplc="E5DA583E">
      <w:start w:val="1"/>
      <w:numFmt w:val="decimal"/>
      <w:lvlText w:val=""/>
      <w:lvlJc w:val="left"/>
    </w:lvl>
    <w:lvl w:ilvl="2" w:tplc="CEB6A5E0">
      <w:start w:val="1"/>
      <w:numFmt w:val="decimal"/>
      <w:lvlText w:val=""/>
      <w:lvlJc w:val="left"/>
    </w:lvl>
    <w:lvl w:ilvl="3" w:tplc="F1201568">
      <w:start w:val="1"/>
      <w:numFmt w:val="decimal"/>
      <w:lvlText w:val=""/>
      <w:lvlJc w:val="left"/>
    </w:lvl>
    <w:lvl w:ilvl="4" w:tplc="B13E087E">
      <w:start w:val="1"/>
      <w:numFmt w:val="decimal"/>
      <w:lvlText w:val=""/>
      <w:lvlJc w:val="left"/>
    </w:lvl>
    <w:lvl w:ilvl="5" w:tplc="3F840228">
      <w:start w:val="1"/>
      <w:numFmt w:val="decimal"/>
      <w:lvlText w:val=""/>
      <w:lvlJc w:val="left"/>
    </w:lvl>
    <w:lvl w:ilvl="6" w:tplc="214A87D2">
      <w:start w:val="1"/>
      <w:numFmt w:val="decimal"/>
      <w:lvlText w:val=""/>
      <w:lvlJc w:val="left"/>
    </w:lvl>
    <w:lvl w:ilvl="7" w:tplc="225A19BE">
      <w:start w:val="1"/>
      <w:numFmt w:val="decimal"/>
      <w:lvlText w:val=""/>
      <w:lvlJc w:val="left"/>
    </w:lvl>
    <w:lvl w:ilvl="8" w:tplc="CEA42800">
      <w:start w:val="1"/>
      <w:numFmt w:val="decimal"/>
      <w:lvlText w:val=""/>
      <w:lvlJc w:val="left"/>
    </w:lvl>
  </w:abstractNum>
  <w:abstractNum w:abstractNumId="3">
    <w:nsid w:val="16671925"/>
    <w:multiLevelType w:val="hybridMultilevel"/>
    <w:tmpl w:val="A7DC2E82"/>
    <w:lvl w:ilvl="0" w:tplc="A98A8ED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 w:tplc="0FB019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AE8F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468DE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024C9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68AC9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3E625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AE079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F2ED5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1A8B0960"/>
    <w:multiLevelType w:val="hybridMultilevel"/>
    <w:tmpl w:val="970E91F2"/>
    <w:lvl w:ilvl="0" w:tplc="7E3E8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B0BB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9C1F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5E18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A92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CC3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90F4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2D8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5480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F87BA2"/>
    <w:multiLevelType w:val="hybridMultilevel"/>
    <w:tmpl w:val="820EB9E6"/>
    <w:lvl w:ilvl="0" w:tplc="2630833C">
      <w:start w:val="1"/>
      <w:numFmt w:val="bullet"/>
      <w:lvlText w:val="•"/>
      <w:lvlJc w:val="left"/>
    </w:lvl>
    <w:lvl w:ilvl="1" w:tplc="3CF00E50">
      <w:start w:val="1"/>
      <w:numFmt w:val="decimal"/>
      <w:lvlText w:val=""/>
      <w:lvlJc w:val="left"/>
    </w:lvl>
    <w:lvl w:ilvl="2" w:tplc="7BE44EB4">
      <w:start w:val="1"/>
      <w:numFmt w:val="decimal"/>
      <w:lvlText w:val=""/>
      <w:lvlJc w:val="left"/>
    </w:lvl>
    <w:lvl w:ilvl="3" w:tplc="CD747A76">
      <w:start w:val="1"/>
      <w:numFmt w:val="decimal"/>
      <w:lvlText w:val=""/>
      <w:lvlJc w:val="left"/>
    </w:lvl>
    <w:lvl w:ilvl="4" w:tplc="A85AFC8E">
      <w:start w:val="1"/>
      <w:numFmt w:val="decimal"/>
      <w:lvlText w:val=""/>
      <w:lvlJc w:val="left"/>
    </w:lvl>
    <w:lvl w:ilvl="5" w:tplc="9A90018E">
      <w:start w:val="1"/>
      <w:numFmt w:val="decimal"/>
      <w:lvlText w:val=""/>
      <w:lvlJc w:val="left"/>
    </w:lvl>
    <w:lvl w:ilvl="6" w:tplc="E076B23C">
      <w:start w:val="1"/>
      <w:numFmt w:val="decimal"/>
      <w:lvlText w:val=""/>
      <w:lvlJc w:val="left"/>
    </w:lvl>
    <w:lvl w:ilvl="7" w:tplc="3F46B8D6">
      <w:start w:val="1"/>
      <w:numFmt w:val="decimal"/>
      <w:lvlText w:val=""/>
      <w:lvlJc w:val="left"/>
    </w:lvl>
    <w:lvl w:ilvl="8" w:tplc="6F4881B2">
      <w:start w:val="1"/>
      <w:numFmt w:val="decimal"/>
      <w:lvlText w:val=""/>
      <w:lvlJc w:val="left"/>
    </w:lvl>
  </w:abstractNum>
  <w:abstractNum w:abstractNumId="6">
    <w:nsid w:val="2A8912BA"/>
    <w:multiLevelType w:val="hybridMultilevel"/>
    <w:tmpl w:val="35FA411E"/>
    <w:lvl w:ilvl="0" w:tplc="AD729BEC">
      <w:start w:val="1"/>
      <w:numFmt w:val="bullet"/>
      <w:lvlText w:val="•"/>
      <w:lvlJc w:val="left"/>
    </w:lvl>
    <w:lvl w:ilvl="1" w:tplc="4E5A5232">
      <w:start w:val="1"/>
      <w:numFmt w:val="decimal"/>
      <w:lvlText w:val=""/>
      <w:lvlJc w:val="left"/>
    </w:lvl>
    <w:lvl w:ilvl="2" w:tplc="BCB869DC">
      <w:start w:val="1"/>
      <w:numFmt w:val="decimal"/>
      <w:lvlText w:val=""/>
      <w:lvlJc w:val="left"/>
    </w:lvl>
    <w:lvl w:ilvl="3" w:tplc="93EE7C14">
      <w:start w:val="1"/>
      <w:numFmt w:val="decimal"/>
      <w:lvlText w:val=""/>
      <w:lvlJc w:val="left"/>
    </w:lvl>
    <w:lvl w:ilvl="4" w:tplc="A9E08C16">
      <w:start w:val="1"/>
      <w:numFmt w:val="decimal"/>
      <w:lvlText w:val=""/>
      <w:lvlJc w:val="left"/>
    </w:lvl>
    <w:lvl w:ilvl="5" w:tplc="B0621B36">
      <w:start w:val="1"/>
      <w:numFmt w:val="decimal"/>
      <w:lvlText w:val=""/>
      <w:lvlJc w:val="left"/>
    </w:lvl>
    <w:lvl w:ilvl="6" w:tplc="2780CE1E">
      <w:start w:val="1"/>
      <w:numFmt w:val="decimal"/>
      <w:lvlText w:val=""/>
      <w:lvlJc w:val="left"/>
    </w:lvl>
    <w:lvl w:ilvl="7" w:tplc="DE121168">
      <w:start w:val="1"/>
      <w:numFmt w:val="decimal"/>
      <w:lvlText w:val=""/>
      <w:lvlJc w:val="left"/>
    </w:lvl>
    <w:lvl w:ilvl="8" w:tplc="2BBE91FE">
      <w:start w:val="1"/>
      <w:numFmt w:val="decimal"/>
      <w:lvlText w:val=""/>
      <w:lvlJc w:val="left"/>
    </w:lvl>
  </w:abstractNum>
  <w:abstractNum w:abstractNumId="7">
    <w:nsid w:val="3EB84C5C"/>
    <w:multiLevelType w:val="hybridMultilevel"/>
    <w:tmpl w:val="57DC28D6"/>
    <w:lvl w:ilvl="0" w:tplc="13B44E78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E64CAC4A">
      <w:start w:val="1"/>
      <w:numFmt w:val="lowerLetter"/>
      <w:lvlText w:val="%2."/>
      <w:lvlJc w:val="left"/>
      <w:pPr>
        <w:ind w:left="3260" w:hanging="360"/>
      </w:pPr>
    </w:lvl>
    <w:lvl w:ilvl="2" w:tplc="235E11C8">
      <w:start w:val="1"/>
      <w:numFmt w:val="lowerRoman"/>
      <w:lvlText w:val="%3."/>
      <w:lvlJc w:val="right"/>
      <w:pPr>
        <w:ind w:left="3980" w:hanging="180"/>
      </w:pPr>
    </w:lvl>
    <w:lvl w:ilvl="3" w:tplc="81D0A0E4">
      <w:start w:val="1"/>
      <w:numFmt w:val="decimal"/>
      <w:lvlText w:val="%4."/>
      <w:lvlJc w:val="left"/>
      <w:pPr>
        <w:ind w:left="4700" w:hanging="360"/>
      </w:pPr>
    </w:lvl>
    <w:lvl w:ilvl="4" w:tplc="D3C6F71E">
      <w:start w:val="1"/>
      <w:numFmt w:val="lowerLetter"/>
      <w:lvlText w:val="%5."/>
      <w:lvlJc w:val="left"/>
      <w:pPr>
        <w:ind w:left="5420" w:hanging="360"/>
      </w:pPr>
    </w:lvl>
    <w:lvl w:ilvl="5" w:tplc="DDDA9EA4">
      <w:start w:val="1"/>
      <w:numFmt w:val="lowerRoman"/>
      <w:lvlText w:val="%6."/>
      <w:lvlJc w:val="right"/>
      <w:pPr>
        <w:ind w:left="6140" w:hanging="180"/>
      </w:pPr>
    </w:lvl>
    <w:lvl w:ilvl="6" w:tplc="918C222E">
      <w:start w:val="1"/>
      <w:numFmt w:val="decimal"/>
      <w:lvlText w:val="%7."/>
      <w:lvlJc w:val="left"/>
      <w:pPr>
        <w:ind w:left="6860" w:hanging="360"/>
      </w:pPr>
    </w:lvl>
    <w:lvl w:ilvl="7" w:tplc="C4326002">
      <w:start w:val="1"/>
      <w:numFmt w:val="lowerLetter"/>
      <w:lvlText w:val="%8."/>
      <w:lvlJc w:val="left"/>
      <w:pPr>
        <w:ind w:left="7580" w:hanging="360"/>
      </w:pPr>
    </w:lvl>
    <w:lvl w:ilvl="8" w:tplc="C8EA312C">
      <w:start w:val="1"/>
      <w:numFmt w:val="lowerRoman"/>
      <w:lvlText w:val="%9."/>
      <w:lvlJc w:val="right"/>
      <w:pPr>
        <w:ind w:left="8300" w:hanging="180"/>
      </w:pPr>
    </w:lvl>
  </w:abstractNum>
  <w:abstractNum w:abstractNumId="8">
    <w:nsid w:val="47DD26F5"/>
    <w:multiLevelType w:val="hybridMultilevel"/>
    <w:tmpl w:val="91C0F7D8"/>
    <w:lvl w:ilvl="0" w:tplc="C73A75DE">
      <w:start w:val="1"/>
      <w:numFmt w:val="bullet"/>
      <w:lvlText w:val="•"/>
      <w:lvlJc w:val="left"/>
    </w:lvl>
    <w:lvl w:ilvl="1" w:tplc="3E989EEA">
      <w:start w:val="1"/>
      <w:numFmt w:val="decimal"/>
      <w:lvlText w:val=""/>
      <w:lvlJc w:val="left"/>
    </w:lvl>
    <w:lvl w:ilvl="2" w:tplc="F9E8DC4C">
      <w:start w:val="1"/>
      <w:numFmt w:val="decimal"/>
      <w:lvlText w:val=""/>
      <w:lvlJc w:val="left"/>
    </w:lvl>
    <w:lvl w:ilvl="3" w:tplc="D2B6286E">
      <w:start w:val="1"/>
      <w:numFmt w:val="decimal"/>
      <w:lvlText w:val=""/>
      <w:lvlJc w:val="left"/>
    </w:lvl>
    <w:lvl w:ilvl="4" w:tplc="86502702">
      <w:start w:val="1"/>
      <w:numFmt w:val="decimal"/>
      <w:lvlText w:val=""/>
      <w:lvlJc w:val="left"/>
    </w:lvl>
    <w:lvl w:ilvl="5" w:tplc="D0865BFC">
      <w:start w:val="1"/>
      <w:numFmt w:val="decimal"/>
      <w:lvlText w:val=""/>
      <w:lvlJc w:val="left"/>
    </w:lvl>
    <w:lvl w:ilvl="6" w:tplc="2A1CC516">
      <w:start w:val="1"/>
      <w:numFmt w:val="decimal"/>
      <w:lvlText w:val=""/>
      <w:lvlJc w:val="left"/>
    </w:lvl>
    <w:lvl w:ilvl="7" w:tplc="6EE6D7F2">
      <w:start w:val="1"/>
      <w:numFmt w:val="decimal"/>
      <w:lvlText w:val=""/>
      <w:lvlJc w:val="left"/>
    </w:lvl>
    <w:lvl w:ilvl="8" w:tplc="12E0606E">
      <w:start w:val="1"/>
      <w:numFmt w:val="decimal"/>
      <w:lvlText w:val=""/>
      <w:lvlJc w:val="left"/>
    </w:lvl>
  </w:abstractNum>
  <w:abstractNum w:abstractNumId="9">
    <w:nsid w:val="4D0A35B9"/>
    <w:multiLevelType w:val="hybridMultilevel"/>
    <w:tmpl w:val="7EF4C770"/>
    <w:lvl w:ilvl="0" w:tplc="A888FBD8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  <w:lvl w:ilvl="1" w:tplc="416A0B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90E4B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2CEE9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EB6A5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47E5D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4464C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4802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390BF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5CEF7ABC"/>
    <w:multiLevelType w:val="hybridMultilevel"/>
    <w:tmpl w:val="BB624838"/>
    <w:lvl w:ilvl="0" w:tplc="DF3A2F1C">
      <w:start w:val="1"/>
      <w:numFmt w:val="bullet"/>
      <w:lvlText w:val="•"/>
      <w:lvlJc w:val="left"/>
    </w:lvl>
    <w:lvl w:ilvl="1" w:tplc="AADA1ED2">
      <w:start w:val="1"/>
      <w:numFmt w:val="decimal"/>
      <w:lvlText w:val=""/>
      <w:lvlJc w:val="left"/>
    </w:lvl>
    <w:lvl w:ilvl="2" w:tplc="A94E8938">
      <w:start w:val="1"/>
      <w:numFmt w:val="decimal"/>
      <w:lvlText w:val=""/>
      <w:lvlJc w:val="left"/>
    </w:lvl>
    <w:lvl w:ilvl="3" w:tplc="BE125CF8">
      <w:start w:val="1"/>
      <w:numFmt w:val="decimal"/>
      <w:lvlText w:val=""/>
      <w:lvlJc w:val="left"/>
    </w:lvl>
    <w:lvl w:ilvl="4" w:tplc="228CDAB2">
      <w:start w:val="1"/>
      <w:numFmt w:val="decimal"/>
      <w:lvlText w:val=""/>
      <w:lvlJc w:val="left"/>
    </w:lvl>
    <w:lvl w:ilvl="5" w:tplc="7F9E6C38">
      <w:start w:val="1"/>
      <w:numFmt w:val="decimal"/>
      <w:lvlText w:val=""/>
      <w:lvlJc w:val="left"/>
    </w:lvl>
    <w:lvl w:ilvl="6" w:tplc="0750D586">
      <w:start w:val="1"/>
      <w:numFmt w:val="decimal"/>
      <w:lvlText w:val=""/>
      <w:lvlJc w:val="left"/>
    </w:lvl>
    <w:lvl w:ilvl="7" w:tplc="EDE04BE0">
      <w:start w:val="1"/>
      <w:numFmt w:val="decimal"/>
      <w:lvlText w:val=""/>
      <w:lvlJc w:val="left"/>
    </w:lvl>
    <w:lvl w:ilvl="8" w:tplc="4BA2E620">
      <w:start w:val="1"/>
      <w:numFmt w:val="decimal"/>
      <w:lvlText w:val=""/>
      <w:lvlJc w:val="left"/>
    </w:lvl>
  </w:abstractNum>
  <w:abstractNum w:abstractNumId="11">
    <w:nsid w:val="60B70D97"/>
    <w:multiLevelType w:val="hybridMultilevel"/>
    <w:tmpl w:val="2868808E"/>
    <w:lvl w:ilvl="0" w:tplc="621064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5A71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6643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AC1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061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A891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7CCF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E3F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92A3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7B54CF"/>
    <w:multiLevelType w:val="hybridMultilevel"/>
    <w:tmpl w:val="87681B6E"/>
    <w:lvl w:ilvl="0" w:tplc="C2C478E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4"/>
      </w:rPr>
    </w:lvl>
    <w:lvl w:ilvl="1" w:tplc="BB009AF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12A4D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805EA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212ADC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3D8ED9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0EAAB5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5BEFC9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6587D9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0BD422B"/>
    <w:multiLevelType w:val="hybridMultilevel"/>
    <w:tmpl w:val="7284D160"/>
    <w:lvl w:ilvl="0" w:tplc="C7823F2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  <w:lvl w:ilvl="1" w:tplc="54D83B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53A31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6C01F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A6E87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382E2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03879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15636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45427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73844E92"/>
    <w:multiLevelType w:val="hybridMultilevel"/>
    <w:tmpl w:val="193EA404"/>
    <w:lvl w:ilvl="0" w:tplc="9B302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EC0170">
      <w:start w:val="1"/>
      <w:numFmt w:val="lowerLetter"/>
      <w:lvlText w:val="%2."/>
      <w:lvlJc w:val="left"/>
      <w:pPr>
        <w:ind w:left="1440" w:hanging="360"/>
      </w:pPr>
    </w:lvl>
    <w:lvl w:ilvl="2" w:tplc="A5B22F1A">
      <w:start w:val="1"/>
      <w:numFmt w:val="lowerRoman"/>
      <w:lvlText w:val="%3."/>
      <w:lvlJc w:val="right"/>
      <w:pPr>
        <w:ind w:left="2160" w:hanging="180"/>
      </w:pPr>
    </w:lvl>
    <w:lvl w:ilvl="3" w:tplc="5FD6F600">
      <w:start w:val="1"/>
      <w:numFmt w:val="decimal"/>
      <w:lvlText w:val="%4."/>
      <w:lvlJc w:val="left"/>
      <w:pPr>
        <w:ind w:left="2880" w:hanging="360"/>
      </w:pPr>
    </w:lvl>
    <w:lvl w:ilvl="4" w:tplc="DDF0DA4C">
      <w:start w:val="1"/>
      <w:numFmt w:val="lowerLetter"/>
      <w:lvlText w:val="%5."/>
      <w:lvlJc w:val="left"/>
      <w:pPr>
        <w:ind w:left="3600" w:hanging="360"/>
      </w:pPr>
    </w:lvl>
    <w:lvl w:ilvl="5" w:tplc="33C433CE">
      <w:start w:val="1"/>
      <w:numFmt w:val="lowerRoman"/>
      <w:lvlText w:val="%6."/>
      <w:lvlJc w:val="right"/>
      <w:pPr>
        <w:ind w:left="4320" w:hanging="180"/>
      </w:pPr>
    </w:lvl>
    <w:lvl w:ilvl="6" w:tplc="C658BCC6">
      <w:start w:val="1"/>
      <w:numFmt w:val="decimal"/>
      <w:lvlText w:val="%7."/>
      <w:lvlJc w:val="left"/>
      <w:pPr>
        <w:ind w:left="5040" w:hanging="360"/>
      </w:pPr>
    </w:lvl>
    <w:lvl w:ilvl="7" w:tplc="AEE63DC4">
      <w:start w:val="1"/>
      <w:numFmt w:val="lowerLetter"/>
      <w:lvlText w:val="%8."/>
      <w:lvlJc w:val="left"/>
      <w:pPr>
        <w:ind w:left="5760" w:hanging="360"/>
      </w:pPr>
    </w:lvl>
    <w:lvl w:ilvl="8" w:tplc="17E89F9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76AEA"/>
    <w:multiLevelType w:val="hybridMultilevel"/>
    <w:tmpl w:val="A17484F2"/>
    <w:lvl w:ilvl="0" w:tplc="D8CA3AD2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  <w:lvl w:ilvl="1" w:tplc="E34C84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4E29C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734AB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DC67E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FE694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A4B3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7401B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C7670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7DB302EB"/>
    <w:multiLevelType w:val="hybridMultilevel"/>
    <w:tmpl w:val="6382D570"/>
    <w:lvl w:ilvl="0" w:tplc="C082D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83C47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3E60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FE2C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AFC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62F18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AE4A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7290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DCFA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FF4A4D"/>
    <w:multiLevelType w:val="hybridMultilevel"/>
    <w:tmpl w:val="643A9778"/>
    <w:lvl w:ilvl="0" w:tplc="4C8AB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6A53CE">
      <w:start w:val="1"/>
      <w:numFmt w:val="lowerLetter"/>
      <w:lvlText w:val="%2."/>
      <w:lvlJc w:val="left"/>
      <w:pPr>
        <w:ind w:left="1789" w:hanging="360"/>
      </w:pPr>
    </w:lvl>
    <w:lvl w:ilvl="2" w:tplc="82E4C6E6">
      <w:start w:val="1"/>
      <w:numFmt w:val="lowerRoman"/>
      <w:lvlText w:val="%3."/>
      <w:lvlJc w:val="right"/>
      <w:pPr>
        <w:ind w:left="2509" w:hanging="180"/>
      </w:pPr>
    </w:lvl>
    <w:lvl w:ilvl="3" w:tplc="F2AA03A4">
      <w:start w:val="1"/>
      <w:numFmt w:val="decimal"/>
      <w:lvlText w:val="%4."/>
      <w:lvlJc w:val="left"/>
      <w:pPr>
        <w:ind w:left="3229" w:hanging="360"/>
      </w:pPr>
    </w:lvl>
    <w:lvl w:ilvl="4" w:tplc="0CAA5A3E">
      <w:start w:val="1"/>
      <w:numFmt w:val="lowerLetter"/>
      <w:lvlText w:val="%5."/>
      <w:lvlJc w:val="left"/>
      <w:pPr>
        <w:ind w:left="3949" w:hanging="360"/>
      </w:pPr>
    </w:lvl>
    <w:lvl w:ilvl="5" w:tplc="7F069B2E">
      <w:start w:val="1"/>
      <w:numFmt w:val="lowerRoman"/>
      <w:lvlText w:val="%6."/>
      <w:lvlJc w:val="right"/>
      <w:pPr>
        <w:ind w:left="4669" w:hanging="180"/>
      </w:pPr>
    </w:lvl>
    <w:lvl w:ilvl="6" w:tplc="E0F225C2">
      <w:start w:val="1"/>
      <w:numFmt w:val="decimal"/>
      <w:lvlText w:val="%7."/>
      <w:lvlJc w:val="left"/>
      <w:pPr>
        <w:ind w:left="5389" w:hanging="360"/>
      </w:pPr>
    </w:lvl>
    <w:lvl w:ilvl="7" w:tplc="E62CD5B4">
      <w:start w:val="1"/>
      <w:numFmt w:val="lowerLetter"/>
      <w:lvlText w:val="%8."/>
      <w:lvlJc w:val="left"/>
      <w:pPr>
        <w:ind w:left="6109" w:hanging="360"/>
      </w:pPr>
    </w:lvl>
    <w:lvl w:ilvl="8" w:tplc="D534B830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E7106C"/>
    <w:multiLevelType w:val="hybridMultilevel"/>
    <w:tmpl w:val="7840C918"/>
    <w:lvl w:ilvl="0" w:tplc="26086584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E24AB28E">
      <w:start w:val="1"/>
      <w:numFmt w:val="lowerLetter"/>
      <w:lvlText w:val="%2."/>
      <w:lvlJc w:val="left"/>
      <w:pPr>
        <w:ind w:left="3260" w:hanging="360"/>
      </w:pPr>
    </w:lvl>
    <w:lvl w:ilvl="2" w:tplc="8E2474C2">
      <w:start w:val="1"/>
      <w:numFmt w:val="lowerRoman"/>
      <w:lvlText w:val="%3."/>
      <w:lvlJc w:val="right"/>
      <w:pPr>
        <w:ind w:left="3980" w:hanging="180"/>
      </w:pPr>
    </w:lvl>
    <w:lvl w:ilvl="3" w:tplc="D736B3DC">
      <w:start w:val="1"/>
      <w:numFmt w:val="decimal"/>
      <w:lvlText w:val="%4."/>
      <w:lvlJc w:val="left"/>
      <w:pPr>
        <w:ind w:left="4700" w:hanging="360"/>
      </w:pPr>
    </w:lvl>
    <w:lvl w:ilvl="4" w:tplc="ACE0C37C">
      <w:start w:val="1"/>
      <w:numFmt w:val="lowerLetter"/>
      <w:lvlText w:val="%5."/>
      <w:lvlJc w:val="left"/>
      <w:pPr>
        <w:ind w:left="5420" w:hanging="360"/>
      </w:pPr>
    </w:lvl>
    <w:lvl w:ilvl="5" w:tplc="27900CB0">
      <w:start w:val="1"/>
      <w:numFmt w:val="lowerRoman"/>
      <w:lvlText w:val="%6."/>
      <w:lvlJc w:val="right"/>
      <w:pPr>
        <w:ind w:left="6140" w:hanging="180"/>
      </w:pPr>
    </w:lvl>
    <w:lvl w:ilvl="6" w:tplc="19B81F8C">
      <w:start w:val="1"/>
      <w:numFmt w:val="decimal"/>
      <w:lvlText w:val="%7."/>
      <w:lvlJc w:val="left"/>
      <w:pPr>
        <w:ind w:left="6860" w:hanging="360"/>
      </w:pPr>
    </w:lvl>
    <w:lvl w:ilvl="7" w:tplc="B1DAADDC">
      <w:start w:val="1"/>
      <w:numFmt w:val="lowerLetter"/>
      <w:lvlText w:val="%8."/>
      <w:lvlJc w:val="left"/>
      <w:pPr>
        <w:ind w:left="7580" w:hanging="360"/>
      </w:pPr>
    </w:lvl>
    <w:lvl w:ilvl="8" w:tplc="5FE2DF1C">
      <w:start w:val="1"/>
      <w:numFmt w:val="lowerRoman"/>
      <w:lvlText w:val="%9."/>
      <w:lvlJc w:val="right"/>
      <w:pPr>
        <w:ind w:left="830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5"/>
  </w:num>
  <w:num w:numId="5">
    <w:abstractNumId w:val="3"/>
  </w:num>
  <w:num w:numId="6">
    <w:abstractNumId w:val="11"/>
  </w:num>
  <w:num w:numId="7">
    <w:abstractNumId w:val="17"/>
  </w:num>
  <w:num w:numId="8">
    <w:abstractNumId w:val="14"/>
  </w:num>
  <w:num w:numId="9">
    <w:abstractNumId w:val="1"/>
  </w:num>
  <w:num w:numId="10">
    <w:abstractNumId w:val="7"/>
  </w:num>
  <w:num w:numId="11">
    <w:abstractNumId w:val="12"/>
  </w:num>
  <w:num w:numId="12">
    <w:abstractNumId w:val="4"/>
  </w:num>
  <w:num w:numId="13">
    <w:abstractNumId w:val="18"/>
  </w:num>
  <w:num w:numId="14">
    <w:abstractNumId w:val="16"/>
  </w:num>
  <w:num w:numId="15">
    <w:abstractNumId w:val="5"/>
  </w:num>
  <w:num w:numId="16">
    <w:abstractNumId w:val="2"/>
  </w:num>
  <w:num w:numId="17">
    <w:abstractNumId w:val="8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FD421E"/>
    <w:rsid w:val="00150311"/>
    <w:rsid w:val="0033608F"/>
    <w:rsid w:val="008F6719"/>
    <w:rsid w:val="00FD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1E"/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FD421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FD421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FD421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FD421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D421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D421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FD421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D421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D421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D421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D421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D421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FD421E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FD421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D421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D421E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FD421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FD421E"/>
    <w:rPr>
      <w:i/>
    </w:rPr>
  </w:style>
  <w:style w:type="character" w:customStyle="1" w:styleId="HeaderChar">
    <w:name w:val="Header Char"/>
    <w:basedOn w:val="a0"/>
    <w:link w:val="Header"/>
    <w:uiPriority w:val="99"/>
    <w:rsid w:val="00FD421E"/>
  </w:style>
  <w:style w:type="character" w:customStyle="1" w:styleId="FooterChar">
    <w:name w:val="Footer Char"/>
    <w:basedOn w:val="a0"/>
    <w:link w:val="Footer"/>
    <w:uiPriority w:val="99"/>
    <w:rsid w:val="00FD421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D421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D421E"/>
  </w:style>
  <w:style w:type="table" w:styleId="a7">
    <w:name w:val="Table Grid"/>
    <w:basedOn w:val="a1"/>
    <w:uiPriority w:val="59"/>
    <w:rsid w:val="00FD42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D421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D421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FD421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D42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FD42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FD42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D421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FD421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FD421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FD421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FD421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FD421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FD421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FD421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FD421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FD421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FD421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FD421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FD421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FD421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FD421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FD421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FD421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FD421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FD421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FD421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FD421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D421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D421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D421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D421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D421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D421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D421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D42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FD42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FD42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FD42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FD42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FD42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FD42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D421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D421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D421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D421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D421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D421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D421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D421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FD421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FD421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FD421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FD421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FD421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FD421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FD421E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FD421E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FD421E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FD421E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FD421E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FD421E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FD421E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D421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link w:val="a8"/>
    <w:uiPriority w:val="99"/>
    <w:rsid w:val="00FD421E"/>
    <w:rPr>
      <w:sz w:val="18"/>
    </w:rPr>
  </w:style>
  <w:style w:type="character" w:styleId="a9">
    <w:name w:val="footnote reference"/>
    <w:basedOn w:val="a0"/>
    <w:uiPriority w:val="99"/>
    <w:unhideWhenUsed/>
    <w:rsid w:val="00FD421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FD421E"/>
    <w:rPr>
      <w:sz w:val="20"/>
    </w:rPr>
  </w:style>
  <w:style w:type="character" w:customStyle="1" w:styleId="ab">
    <w:name w:val="Текст концевой сноски Знак"/>
    <w:link w:val="aa"/>
    <w:uiPriority w:val="99"/>
    <w:rsid w:val="00FD421E"/>
    <w:rPr>
      <w:sz w:val="20"/>
    </w:rPr>
  </w:style>
  <w:style w:type="character" w:styleId="ac">
    <w:name w:val="endnote reference"/>
    <w:basedOn w:val="a0"/>
    <w:uiPriority w:val="99"/>
    <w:semiHidden/>
    <w:unhideWhenUsed/>
    <w:rsid w:val="00FD421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D421E"/>
    <w:pPr>
      <w:spacing w:after="57"/>
    </w:pPr>
  </w:style>
  <w:style w:type="paragraph" w:styleId="21">
    <w:name w:val="toc 2"/>
    <w:basedOn w:val="a"/>
    <w:next w:val="a"/>
    <w:uiPriority w:val="39"/>
    <w:unhideWhenUsed/>
    <w:rsid w:val="00FD421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D421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D421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D421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D421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D421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D421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D421E"/>
    <w:pPr>
      <w:spacing w:after="57"/>
      <w:ind w:left="2268"/>
    </w:pPr>
  </w:style>
  <w:style w:type="paragraph" w:styleId="ad">
    <w:name w:val="TOC Heading"/>
    <w:uiPriority w:val="39"/>
    <w:unhideWhenUsed/>
    <w:rsid w:val="00FD421E"/>
  </w:style>
  <w:style w:type="paragraph" w:styleId="ae">
    <w:name w:val="table of figures"/>
    <w:basedOn w:val="a"/>
    <w:next w:val="a"/>
    <w:uiPriority w:val="99"/>
    <w:unhideWhenUsed/>
    <w:rsid w:val="00FD421E"/>
  </w:style>
  <w:style w:type="paragraph" w:customStyle="1" w:styleId="Heading1">
    <w:name w:val="Heading 1"/>
    <w:basedOn w:val="a"/>
    <w:next w:val="a"/>
    <w:link w:val="10"/>
    <w:qFormat/>
    <w:rsid w:val="00FD421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">
    <w:name w:val="Heading 2"/>
    <w:basedOn w:val="a"/>
    <w:next w:val="a"/>
    <w:link w:val="22"/>
    <w:qFormat/>
    <w:rsid w:val="00FD421E"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a"/>
    <w:next w:val="a"/>
    <w:link w:val="30"/>
    <w:qFormat/>
    <w:rsid w:val="00FD421E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customStyle="1" w:styleId="Heading4">
    <w:name w:val="Heading 4"/>
    <w:basedOn w:val="a"/>
    <w:next w:val="a"/>
    <w:link w:val="40"/>
    <w:qFormat/>
    <w:rsid w:val="00FD421E"/>
    <w:pPr>
      <w:keepNext/>
      <w:numPr>
        <w:ilvl w:val="3"/>
        <w:numId w:val="1"/>
      </w:numPr>
      <w:outlineLvl w:val="3"/>
    </w:pPr>
    <w:rPr>
      <w:sz w:val="20"/>
      <w:szCs w:val="20"/>
    </w:rPr>
  </w:style>
  <w:style w:type="paragraph" w:customStyle="1" w:styleId="Heading6">
    <w:name w:val="Heading 6"/>
    <w:basedOn w:val="a"/>
    <w:next w:val="a"/>
    <w:link w:val="60"/>
    <w:qFormat/>
    <w:rsid w:val="00FD421E"/>
    <w:pPr>
      <w:keepNext/>
      <w:numPr>
        <w:ilvl w:val="5"/>
        <w:numId w:val="1"/>
      </w:numPr>
      <w:tabs>
        <w:tab w:val="left" w:pos="-3060"/>
        <w:tab w:val="center" w:pos="-2340"/>
      </w:tabs>
      <w:jc w:val="center"/>
      <w:outlineLvl w:val="5"/>
    </w:pPr>
    <w:rPr>
      <w:b/>
      <w:bCs/>
      <w:sz w:val="48"/>
      <w:szCs w:val="48"/>
    </w:rPr>
  </w:style>
  <w:style w:type="paragraph" w:customStyle="1" w:styleId="Heading7">
    <w:name w:val="Heading 7"/>
    <w:basedOn w:val="a"/>
    <w:next w:val="a"/>
    <w:link w:val="70"/>
    <w:qFormat/>
    <w:rsid w:val="00FD421E"/>
    <w:pPr>
      <w:keepNext/>
      <w:numPr>
        <w:ilvl w:val="6"/>
        <w:numId w:val="1"/>
      </w:numPr>
      <w:outlineLvl w:val="6"/>
    </w:pPr>
    <w:rPr>
      <w:b/>
      <w:bCs/>
    </w:rPr>
  </w:style>
  <w:style w:type="character" w:customStyle="1" w:styleId="10">
    <w:name w:val="Заголовок 1 Знак"/>
    <w:basedOn w:val="a0"/>
    <w:link w:val="Heading1"/>
    <w:rsid w:val="00FD421E"/>
    <w:rPr>
      <w:rFonts w:ascii="Arial" w:hAnsi="Arial" w:cs="Arial"/>
      <w:b/>
      <w:bCs/>
      <w:sz w:val="32"/>
      <w:szCs w:val="32"/>
      <w:lang w:eastAsia="ar-SA"/>
    </w:rPr>
  </w:style>
  <w:style w:type="character" w:customStyle="1" w:styleId="22">
    <w:name w:val="Заголовок 2 Знак"/>
    <w:basedOn w:val="a0"/>
    <w:link w:val="Heading2"/>
    <w:rsid w:val="00FD421E"/>
    <w:rPr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Heading3"/>
    <w:rsid w:val="00FD421E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Heading4"/>
    <w:rsid w:val="00FD421E"/>
    <w:rPr>
      <w:sz w:val="28"/>
      <w:lang w:eastAsia="ar-SA"/>
    </w:rPr>
  </w:style>
  <w:style w:type="character" w:customStyle="1" w:styleId="60">
    <w:name w:val="Заголовок 6 Знак"/>
    <w:basedOn w:val="a0"/>
    <w:link w:val="Heading6"/>
    <w:rsid w:val="00FD421E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Heading7"/>
    <w:rsid w:val="00FD421E"/>
    <w:rPr>
      <w:b/>
      <w:bCs/>
      <w:sz w:val="28"/>
      <w:szCs w:val="28"/>
      <w:lang w:eastAsia="ar-SA"/>
    </w:rPr>
  </w:style>
  <w:style w:type="character" w:customStyle="1" w:styleId="WW8Num2z0">
    <w:name w:val="WW8Num2z0"/>
    <w:rsid w:val="00FD421E"/>
    <w:rPr>
      <w:rFonts w:ascii="Wingdings" w:hAnsi="Wingdings"/>
    </w:rPr>
  </w:style>
  <w:style w:type="character" w:customStyle="1" w:styleId="WW8Num3z0">
    <w:name w:val="WW8Num3z0"/>
    <w:rsid w:val="00FD421E"/>
    <w:rPr>
      <w:rFonts w:ascii="Wingdings" w:hAnsi="Wingdings"/>
    </w:rPr>
  </w:style>
  <w:style w:type="character" w:customStyle="1" w:styleId="WW8Num4z0">
    <w:name w:val="WW8Num4z0"/>
    <w:rsid w:val="00FD421E"/>
    <w:rPr>
      <w:rFonts w:ascii="starsymbol" w:hAnsi="starsymbol"/>
    </w:rPr>
  </w:style>
  <w:style w:type="character" w:customStyle="1" w:styleId="WW8Num5z0">
    <w:name w:val="WW8Num5z0"/>
    <w:rsid w:val="00FD421E"/>
    <w:rPr>
      <w:rFonts w:ascii="Symbol" w:hAnsi="Symbol"/>
    </w:rPr>
  </w:style>
  <w:style w:type="character" w:customStyle="1" w:styleId="Absatz-Standardschriftart">
    <w:name w:val="Absatz-Standardschriftart"/>
    <w:rsid w:val="00FD421E"/>
  </w:style>
  <w:style w:type="character" w:customStyle="1" w:styleId="WW8Num2z1">
    <w:name w:val="WW8Num2z1"/>
    <w:rsid w:val="00FD421E"/>
    <w:rPr>
      <w:rFonts w:ascii="Courier New" w:hAnsi="Courier New" w:cs="Courier New"/>
    </w:rPr>
  </w:style>
  <w:style w:type="character" w:customStyle="1" w:styleId="WW8Num2z3">
    <w:name w:val="WW8Num2z3"/>
    <w:rsid w:val="00FD421E"/>
    <w:rPr>
      <w:rFonts w:ascii="Symbol" w:hAnsi="Symbol"/>
    </w:rPr>
  </w:style>
  <w:style w:type="character" w:customStyle="1" w:styleId="WW8Num5z1">
    <w:name w:val="WW8Num5z1"/>
    <w:rsid w:val="00FD421E"/>
    <w:rPr>
      <w:rFonts w:ascii="Courier New" w:hAnsi="Courier New" w:cs="Courier New"/>
    </w:rPr>
  </w:style>
  <w:style w:type="character" w:customStyle="1" w:styleId="WW8Num5z2">
    <w:name w:val="WW8Num5z2"/>
    <w:rsid w:val="00FD421E"/>
    <w:rPr>
      <w:rFonts w:ascii="Wingdings" w:hAnsi="Wingdings"/>
    </w:rPr>
  </w:style>
  <w:style w:type="character" w:customStyle="1" w:styleId="WW8Num6z0">
    <w:name w:val="WW8Num6z0"/>
    <w:rsid w:val="00FD421E"/>
    <w:rPr>
      <w:rFonts w:ascii="Arial" w:hAnsi="Arial"/>
    </w:rPr>
  </w:style>
  <w:style w:type="character" w:customStyle="1" w:styleId="WW8Num6z1">
    <w:name w:val="WW8Num6z1"/>
    <w:rsid w:val="00FD421E"/>
    <w:rPr>
      <w:rFonts w:ascii="Wingdings" w:hAnsi="Wingdings"/>
    </w:rPr>
  </w:style>
  <w:style w:type="character" w:customStyle="1" w:styleId="WW8Num7z0">
    <w:name w:val="WW8Num7z0"/>
    <w:rsid w:val="00FD421E"/>
    <w:rPr>
      <w:rFonts w:ascii="Wingdings" w:hAnsi="Wingdings"/>
    </w:rPr>
  </w:style>
  <w:style w:type="character" w:customStyle="1" w:styleId="WW8Num8z0">
    <w:name w:val="WW8Num8z0"/>
    <w:rsid w:val="00FD421E"/>
    <w:rPr>
      <w:rFonts w:ascii="Wingdings" w:hAnsi="Wingdings"/>
    </w:rPr>
  </w:style>
  <w:style w:type="character" w:customStyle="1" w:styleId="WW8Num9z0">
    <w:name w:val="WW8Num9z0"/>
    <w:rsid w:val="00FD421E"/>
    <w:rPr>
      <w:rFonts w:ascii="Wingdings" w:hAnsi="Wingdings"/>
    </w:rPr>
  </w:style>
  <w:style w:type="character" w:customStyle="1" w:styleId="WW8Num9z1">
    <w:name w:val="WW8Num9z1"/>
    <w:rsid w:val="00FD421E"/>
    <w:rPr>
      <w:rFonts w:ascii="Courier New" w:hAnsi="Courier New" w:cs="Courier New"/>
    </w:rPr>
  </w:style>
  <w:style w:type="character" w:customStyle="1" w:styleId="WW8Num9z3">
    <w:name w:val="WW8Num9z3"/>
    <w:rsid w:val="00FD421E"/>
    <w:rPr>
      <w:rFonts w:ascii="Symbol" w:hAnsi="Symbol"/>
    </w:rPr>
  </w:style>
  <w:style w:type="character" w:customStyle="1" w:styleId="WW8Num10z0">
    <w:name w:val="WW8Num10z0"/>
    <w:rsid w:val="00FD421E"/>
    <w:rPr>
      <w:rFonts w:ascii="Symbol" w:hAnsi="Symbol"/>
    </w:rPr>
  </w:style>
  <w:style w:type="character" w:customStyle="1" w:styleId="WW8Num10z1">
    <w:name w:val="WW8Num10z1"/>
    <w:rsid w:val="00FD421E"/>
    <w:rPr>
      <w:rFonts w:ascii="Wingdings" w:hAnsi="Wingdings"/>
    </w:rPr>
  </w:style>
  <w:style w:type="character" w:customStyle="1" w:styleId="WW8Num11z0">
    <w:name w:val="WW8Num11z0"/>
    <w:rsid w:val="00FD421E"/>
    <w:rPr>
      <w:rFonts w:ascii="Symbol" w:hAnsi="Symbol"/>
    </w:rPr>
  </w:style>
  <w:style w:type="character" w:customStyle="1" w:styleId="WW8Num11z1">
    <w:name w:val="WW8Num11z1"/>
    <w:rsid w:val="00FD421E"/>
    <w:rPr>
      <w:rFonts w:ascii="Courier New" w:hAnsi="Courier New" w:cs="Courier New"/>
    </w:rPr>
  </w:style>
  <w:style w:type="character" w:customStyle="1" w:styleId="WW8Num11z2">
    <w:name w:val="WW8Num11z2"/>
    <w:rsid w:val="00FD421E"/>
    <w:rPr>
      <w:rFonts w:ascii="Wingdings" w:hAnsi="Wingdings"/>
    </w:rPr>
  </w:style>
  <w:style w:type="character" w:customStyle="1" w:styleId="WW8Num12z0">
    <w:name w:val="WW8Num12z0"/>
    <w:rsid w:val="00FD421E"/>
    <w:rPr>
      <w:rFonts w:ascii="Symbol" w:hAnsi="Symbol"/>
    </w:rPr>
  </w:style>
  <w:style w:type="character" w:customStyle="1" w:styleId="WW8Num12z1">
    <w:name w:val="WW8Num12z1"/>
    <w:rsid w:val="00FD421E"/>
    <w:rPr>
      <w:rFonts w:ascii="Courier New" w:hAnsi="Courier New" w:cs="Courier New"/>
    </w:rPr>
  </w:style>
  <w:style w:type="character" w:customStyle="1" w:styleId="WW8Num12z2">
    <w:name w:val="WW8Num12z2"/>
    <w:rsid w:val="00FD421E"/>
    <w:rPr>
      <w:rFonts w:ascii="Wingdings" w:hAnsi="Wingdings"/>
    </w:rPr>
  </w:style>
  <w:style w:type="character" w:customStyle="1" w:styleId="WW8Num13z0">
    <w:name w:val="WW8Num13z0"/>
    <w:rsid w:val="00FD421E"/>
    <w:rPr>
      <w:rFonts w:ascii="Wingdings" w:hAnsi="Wingdings"/>
    </w:rPr>
  </w:style>
  <w:style w:type="character" w:customStyle="1" w:styleId="WW8Num14z0">
    <w:name w:val="WW8Num14z0"/>
    <w:rsid w:val="00FD421E"/>
    <w:rPr>
      <w:rFonts w:ascii="Symbol" w:hAnsi="Symbol"/>
    </w:rPr>
  </w:style>
  <w:style w:type="character" w:customStyle="1" w:styleId="WW8Num14z1">
    <w:name w:val="WW8Num14z1"/>
    <w:rsid w:val="00FD421E"/>
    <w:rPr>
      <w:rFonts w:ascii="Courier New" w:hAnsi="Courier New" w:cs="Courier New"/>
    </w:rPr>
  </w:style>
  <w:style w:type="character" w:customStyle="1" w:styleId="WW8Num14z2">
    <w:name w:val="WW8Num14z2"/>
    <w:rsid w:val="00FD421E"/>
    <w:rPr>
      <w:rFonts w:ascii="Wingdings" w:hAnsi="Wingdings"/>
    </w:rPr>
  </w:style>
  <w:style w:type="character" w:customStyle="1" w:styleId="WW8Num15z0">
    <w:name w:val="WW8Num15z0"/>
    <w:rsid w:val="00FD421E"/>
    <w:rPr>
      <w:rFonts w:ascii="Wingdings" w:hAnsi="Wingdings"/>
    </w:rPr>
  </w:style>
  <w:style w:type="character" w:customStyle="1" w:styleId="WW8Num16z1">
    <w:name w:val="WW8Num16z1"/>
    <w:rsid w:val="00FD421E"/>
    <w:rPr>
      <w:rFonts w:ascii="Wingdings" w:hAnsi="Wingdings"/>
    </w:rPr>
  </w:style>
  <w:style w:type="character" w:customStyle="1" w:styleId="WW8Num17z0">
    <w:name w:val="WW8Num17z0"/>
    <w:rsid w:val="00FD421E"/>
    <w:rPr>
      <w:rFonts w:ascii="Symbol" w:hAnsi="Symbol"/>
    </w:rPr>
  </w:style>
  <w:style w:type="character" w:customStyle="1" w:styleId="WW8Num17z1">
    <w:name w:val="WW8Num17z1"/>
    <w:rsid w:val="00FD421E"/>
    <w:rPr>
      <w:color w:val="000000"/>
    </w:rPr>
  </w:style>
  <w:style w:type="character" w:customStyle="1" w:styleId="WW8Num17z2">
    <w:name w:val="WW8Num17z2"/>
    <w:rsid w:val="00FD421E"/>
    <w:rPr>
      <w:rFonts w:ascii="Wingdings" w:hAnsi="Wingdings"/>
    </w:rPr>
  </w:style>
  <w:style w:type="character" w:customStyle="1" w:styleId="WW8Num17z4">
    <w:name w:val="WW8Num17z4"/>
    <w:rsid w:val="00FD421E"/>
    <w:rPr>
      <w:rFonts w:ascii="Courier New" w:hAnsi="Courier New" w:cs="Courier New"/>
    </w:rPr>
  </w:style>
  <w:style w:type="character" w:customStyle="1" w:styleId="WW8Num18z0">
    <w:name w:val="WW8Num18z0"/>
    <w:rsid w:val="00FD421E"/>
    <w:rPr>
      <w:rFonts w:ascii="Arial" w:hAnsi="Arial"/>
    </w:rPr>
  </w:style>
  <w:style w:type="character" w:customStyle="1" w:styleId="WW8Num18z1">
    <w:name w:val="WW8Num18z1"/>
    <w:rsid w:val="00FD421E"/>
    <w:rPr>
      <w:rFonts w:ascii="Wingdings" w:hAnsi="Wingdings"/>
    </w:rPr>
  </w:style>
  <w:style w:type="character" w:customStyle="1" w:styleId="WW8Num19z0">
    <w:name w:val="WW8Num19z0"/>
    <w:rsid w:val="00FD421E"/>
    <w:rPr>
      <w:rFonts w:ascii="Symbol" w:hAnsi="Symbol"/>
    </w:rPr>
  </w:style>
  <w:style w:type="character" w:customStyle="1" w:styleId="WW8Num19z1">
    <w:name w:val="WW8Num19z1"/>
    <w:rsid w:val="00FD421E"/>
    <w:rPr>
      <w:rFonts w:ascii="Courier New" w:hAnsi="Courier New" w:cs="Courier New"/>
    </w:rPr>
  </w:style>
  <w:style w:type="character" w:customStyle="1" w:styleId="WW8Num19z2">
    <w:name w:val="WW8Num19z2"/>
    <w:rsid w:val="00FD421E"/>
    <w:rPr>
      <w:rFonts w:ascii="Wingdings" w:hAnsi="Wingdings"/>
    </w:rPr>
  </w:style>
  <w:style w:type="character" w:customStyle="1" w:styleId="WW8Num20z1">
    <w:name w:val="WW8Num20z1"/>
    <w:rsid w:val="00FD421E"/>
    <w:rPr>
      <w:rFonts w:ascii="Wingdings" w:hAnsi="Wingdings"/>
    </w:rPr>
  </w:style>
  <w:style w:type="character" w:customStyle="1" w:styleId="WW8Num21z0">
    <w:name w:val="WW8Num21z0"/>
    <w:rsid w:val="00FD421E"/>
    <w:rPr>
      <w:rFonts w:ascii="Wingdings" w:hAnsi="Wingdings"/>
    </w:rPr>
  </w:style>
  <w:style w:type="character" w:customStyle="1" w:styleId="WW8Num21z1">
    <w:name w:val="WW8Num21z1"/>
    <w:rsid w:val="00FD421E"/>
    <w:rPr>
      <w:rFonts w:ascii="Courier New" w:hAnsi="Courier New" w:cs="Courier New"/>
    </w:rPr>
  </w:style>
  <w:style w:type="character" w:customStyle="1" w:styleId="WW8Num21z3">
    <w:name w:val="WW8Num21z3"/>
    <w:rsid w:val="00FD421E"/>
    <w:rPr>
      <w:rFonts w:ascii="Symbol" w:hAnsi="Symbol"/>
    </w:rPr>
  </w:style>
  <w:style w:type="character" w:customStyle="1" w:styleId="WW8Num22z0">
    <w:name w:val="WW8Num22z0"/>
    <w:rsid w:val="00FD421E"/>
    <w:rPr>
      <w:rFonts w:ascii="Symbol" w:hAnsi="Symbol"/>
    </w:rPr>
  </w:style>
  <w:style w:type="character" w:customStyle="1" w:styleId="WW8Num22z1">
    <w:name w:val="WW8Num22z1"/>
    <w:rsid w:val="00FD421E"/>
    <w:rPr>
      <w:rFonts w:ascii="Wingdings" w:hAnsi="Wingdings"/>
    </w:rPr>
  </w:style>
  <w:style w:type="character" w:customStyle="1" w:styleId="WW8Num24z0">
    <w:name w:val="WW8Num24z0"/>
    <w:rsid w:val="00FD421E"/>
    <w:rPr>
      <w:rFonts w:ascii="Symbol" w:hAnsi="Symbol"/>
    </w:rPr>
  </w:style>
  <w:style w:type="character" w:customStyle="1" w:styleId="WW8Num24z1">
    <w:name w:val="WW8Num24z1"/>
    <w:rsid w:val="00FD421E"/>
    <w:rPr>
      <w:rFonts w:ascii="Courier New" w:hAnsi="Courier New" w:cs="Courier New"/>
    </w:rPr>
  </w:style>
  <w:style w:type="character" w:customStyle="1" w:styleId="WW8Num24z2">
    <w:name w:val="WW8Num24z2"/>
    <w:rsid w:val="00FD421E"/>
    <w:rPr>
      <w:rFonts w:ascii="Wingdings" w:hAnsi="Wingdings"/>
    </w:rPr>
  </w:style>
  <w:style w:type="character" w:customStyle="1" w:styleId="WW8Num26z0">
    <w:name w:val="WW8Num26z0"/>
    <w:rsid w:val="00FD421E"/>
    <w:rPr>
      <w:rFonts w:ascii="Arial" w:hAnsi="Arial"/>
    </w:rPr>
  </w:style>
  <w:style w:type="character" w:customStyle="1" w:styleId="WW8Num26z1">
    <w:name w:val="WW8Num26z1"/>
    <w:rsid w:val="00FD421E"/>
    <w:rPr>
      <w:rFonts w:ascii="Wingdings" w:hAnsi="Wingdings"/>
    </w:rPr>
  </w:style>
  <w:style w:type="character" w:customStyle="1" w:styleId="WW8Num27z0">
    <w:name w:val="WW8Num27z0"/>
    <w:rsid w:val="00FD421E"/>
    <w:rPr>
      <w:rFonts w:ascii="Symbol" w:hAnsi="Symbol"/>
    </w:rPr>
  </w:style>
  <w:style w:type="character" w:customStyle="1" w:styleId="WW8Num27z1">
    <w:name w:val="WW8Num27z1"/>
    <w:rsid w:val="00FD421E"/>
    <w:rPr>
      <w:rFonts w:ascii="Wingdings" w:hAnsi="Wingdings"/>
    </w:rPr>
  </w:style>
  <w:style w:type="character" w:customStyle="1" w:styleId="WW8Num28z0">
    <w:name w:val="WW8Num28z0"/>
    <w:rsid w:val="00FD421E"/>
    <w:rPr>
      <w:rFonts w:ascii="Symbol" w:hAnsi="Symbol"/>
    </w:rPr>
  </w:style>
  <w:style w:type="character" w:customStyle="1" w:styleId="WW8Num29z0">
    <w:name w:val="WW8Num29z0"/>
    <w:rsid w:val="00FD421E"/>
    <w:rPr>
      <w:rFonts w:ascii="Wingdings" w:hAnsi="Wingdings"/>
    </w:rPr>
  </w:style>
  <w:style w:type="character" w:customStyle="1" w:styleId="WW8Num29z1">
    <w:name w:val="WW8Num29z1"/>
    <w:rsid w:val="00FD421E"/>
    <w:rPr>
      <w:rFonts w:ascii="Courier New" w:hAnsi="Courier New" w:cs="Courier New"/>
    </w:rPr>
  </w:style>
  <w:style w:type="character" w:customStyle="1" w:styleId="WW8Num29z3">
    <w:name w:val="WW8Num29z3"/>
    <w:rsid w:val="00FD421E"/>
    <w:rPr>
      <w:rFonts w:ascii="Symbol" w:hAnsi="Symbol"/>
    </w:rPr>
  </w:style>
  <w:style w:type="character" w:customStyle="1" w:styleId="WW8Num30z0">
    <w:name w:val="WW8Num30z0"/>
    <w:rsid w:val="00FD421E"/>
    <w:rPr>
      <w:rFonts w:ascii="Symbol" w:hAnsi="Symbol"/>
    </w:rPr>
  </w:style>
  <w:style w:type="character" w:customStyle="1" w:styleId="WW8Num30z1">
    <w:name w:val="WW8Num30z1"/>
    <w:rsid w:val="00FD421E"/>
    <w:rPr>
      <w:rFonts w:ascii="Courier New" w:hAnsi="Courier New" w:cs="Courier New"/>
    </w:rPr>
  </w:style>
  <w:style w:type="character" w:customStyle="1" w:styleId="WW8Num30z2">
    <w:name w:val="WW8Num30z2"/>
    <w:rsid w:val="00FD421E"/>
    <w:rPr>
      <w:rFonts w:ascii="Wingdings" w:hAnsi="Wingdings"/>
    </w:rPr>
  </w:style>
  <w:style w:type="character" w:customStyle="1" w:styleId="WW8Num32z0">
    <w:name w:val="WW8Num32z0"/>
    <w:rsid w:val="00FD421E"/>
    <w:rPr>
      <w:rFonts w:ascii="Wingdings" w:hAnsi="Wingdings"/>
    </w:rPr>
  </w:style>
  <w:style w:type="character" w:customStyle="1" w:styleId="WW8Num33z0">
    <w:name w:val="WW8Num33z0"/>
    <w:rsid w:val="00FD421E"/>
    <w:rPr>
      <w:rFonts w:ascii="Symbol" w:hAnsi="Symbol"/>
    </w:rPr>
  </w:style>
  <w:style w:type="character" w:customStyle="1" w:styleId="WW8Num33z1">
    <w:name w:val="WW8Num33z1"/>
    <w:rsid w:val="00FD421E"/>
    <w:rPr>
      <w:rFonts w:ascii="Courier New" w:hAnsi="Courier New" w:cs="Courier New"/>
    </w:rPr>
  </w:style>
  <w:style w:type="character" w:customStyle="1" w:styleId="WW8Num33z2">
    <w:name w:val="WW8Num33z2"/>
    <w:rsid w:val="00FD421E"/>
    <w:rPr>
      <w:rFonts w:ascii="Wingdings" w:hAnsi="Wingdings"/>
    </w:rPr>
  </w:style>
  <w:style w:type="character" w:customStyle="1" w:styleId="WW8Num34z0">
    <w:name w:val="WW8Num34z0"/>
    <w:rsid w:val="00FD421E"/>
    <w:rPr>
      <w:rFonts w:ascii="Symbol" w:hAnsi="Symbol"/>
    </w:rPr>
  </w:style>
  <w:style w:type="character" w:customStyle="1" w:styleId="WW8Num34z1">
    <w:name w:val="WW8Num34z1"/>
    <w:rsid w:val="00FD421E"/>
    <w:rPr>
      <w:rFonts w:ascii="Courier New" w:hAnsi="Courier New" w:cs="Courier New"/>
    </w:rPr>
  </w:style>
  <w:style w:type="character" w:customStyle="1" w:styleId="WW8Num34z2">
    <w:name w:val="WW8Num34z2"/>
    <w:rsid w:val="00FD421E"/>
    <w:rPr>
      <w:rFonts w:ascii="Wingdings" w:hAnsi="Wingdings"/>
    </w:rPr>
  </w:style>
  <w:style w:type="character" w:customStyle="1" w:styleId="WW8Num35z0">
    <w:name w:val="WW8Num35z0"/>
    <w:rsid w:val="00FD421E"/>
    <w:rPr>
      <w:rFonts w:ascii="Symbol" w:hAnsi="Symbol"/>
    </w:rPr>
  </w:style>
  <w:style w:type="character" w:customStyle="1" w:styleId="WW8Num35z1">
    <w:name w:val="WW8Num35z1"/>
    <w:rsid w:val="00FD421E"/>
    <w:rPr>
      <w:rFonts w:ascii="Courier New" w:hAnsi="Courier New" w:cs="Courier New"/>
    </w:rPr>
  </w:style>
  <w:style w:type="character" w:customStyle="1" w:styleId="WW8Num35z2">
    <w:name w:val="WW8Num35z2"/>
    <w:rsid w:val="00FD421E"/>
    <w:rPr>
      <w:rFonts w:ascii="Wingdings" w:hAnsi="Wingdings"/>
    </w:rPr>
  </w:style>
  <w:style w:type="character" w:customStyle="1" w:styleId="WW8Num36z0">
    <w:name w:val="WW8Num36z0"/>
    <w:rsid w:val="00FD421E"/>
    <w:rPr>
      <w:rFonts w:ascii="Symbol" w:hAnsi="Symbol"/>
    </w:rPr>
  </w:style>
  <w:style w:type="character" w:customStyle="1" w:styleId="WW8Num36z1">
    <w:name w:val="WW8Num36z1"/>
    <w:rsid w:val="00FD421E"/>
    <w:rPr>
      <w:rFonts w:ascii="Courier New" w:hAnsi="Courier New" w:cs="Courier New"/>
    </w:rPr>
  </w:style>
  <w:style w:type="character" w:customStyle="1" w:styleId="WW8Num36z2">
    <w:name w:val="WW8Num36z2"/>
    <w:rsid w:val="00FD421E"/>
    <w:rPr>
      <w:rFonts w:ascii="Wingdings" w:hAnsi="Wingdings"/>
    </w:rPr>
  </w:style>
  <w:style w:type="character" w:customStyle="1" w:styleId="WW8Num37z0">
    <w:name w:val="WW8Num37z0"/>
    <w:rsid w:val="00FD421E"/>
    <w:rPr>
      <w:rFonts w:ascii="Wingdings" w:hAnsi="Wingdings"/>
    </w:rPr>
  </w:style>
  <w:style w:type="character" w:customStyle="1" w:styleId="WW8Num39z0">
    <w:name w:val="WW8Num39z0"/>
    <w:rsid w:val="00FD421E"/>
    <w:rPr>
      <w:rFonts w:ascii="Symbol" w:hAnsi="Symbol"/>
    </w:rPr>
  </w:style>
  <w:style w:type="character" w:customStyle="1" w:styleId="WW8Num39z1">
    <w:name w:val="WW8Num39z1"/>
    <w:rsid w:val="00FD421E"/>
    <w:rPr>
      <w:rFonts w:ascii="Courier New" w:hAnsi="Courier New" w:cs="Courier New"/>
    </w:rPr>
  </w:style>
  <w:style w:type="character" w:customStyle="1" w:styleId="WW8Num39z2">
    <w:name w:val="WW8Num39z2"/>
    <w:rsid w:val="00FD421E"/>
    <w:rPr>
      <w:rFonts w:ascii="Wingdings" w:hAnsi="Wingdings"/>
    </w:rPr>
  </w:style>
  <w:style w:type="character" w:customStyle="1" w:styleId="WW8Num40z0">
    <w:name w:val="WW8Num40z0"/>
    <w:rsid w:val="00FD421E"/>
    <w:rPr>
      <w:rFonts w:ascii="Wingdings" w:hAnsi="Wingdings"/>
    </w:rPr>
  </w:style>
  <w:style w:type="character" w:customStyle="1" w:styleId="WW8Num41z0">
    <w:name w:val="WW8Num41z0"/>
    <w:rsid w:val="00FD421E"/>
    <w:rPr>
      <w:rFonts w:ascii="Symbol" w:hAnsi="Symbol"/>
    </w:rPr>
  </w:style>
  <w:style w:type="character" w:customStyle="1" w:styleId="WW8Num41z1">
    <w:name w:val="WW8Num41z1"/>
    <w:rsid w:val="00FD421E"/>
    <w:rPr>
      <w:rFonts w:ascii="Courier New" w:hAnsi="Courier New" w:cs="Courier New"/>
    </w:rPr>
  </w:style>
  <w:style w:type="character" w:customStyle="1" w:styleId="WW8Num41z2">
    <w:name w:val="WW8Num41z2"/>
    <w:rsid w:val="00FD421E"/>
    <w:rPr>
      <w:rFonts w:ascii="Wingdings" w:hAnsi="Wingdings"/>
    </w:rPr>
  </w:style>
  <w:style w:type="character" w:customStyle="1" w:styleId="WW8Num42z0">
    <w:name w:val="WW8Num42z0"/>
    <w:rsid w:val="00FD421E"/>
    <w:rPr>
      <w:rFonts w:ascii="Symbol" w:hAnsi="Symbol"/>
    </w:rPr>
  </w:style>
  <w:style w:type="character" w:customStyle="1" w:styleId="WW8Num42z1">
    <w:name w:val="WW8Num42z1"/>
    <w:rsid w:val="00FD421E"/>
    <w:rPr>
      <w:rFonts w:ascii="Wingdings" w:hAnsi="Wingdings"/>
    </w:rPr>
  </w:style>
  <w:style w:type="character" w:customStyle="1" w:styleId="WW8Num43z0">
    <w:name w:val="WW8Num43z0"/>
    <w:rsid w:val="00FD421E"/>
    <w:rPr>
      <w:rFonts w:ascii="Symbol" w:hAnsi="Symbol"/>
    </w:rPr>
  </w:style>
  <w:style w:type="character" w:customStyle="1" w:styleId="WW8Num43z1">
    <w:name w:val="WW8Num43z1"/>
    <w:rsid w:val="00FD421E"/>
    <w:rPr>
      <w:rFonts w:ascii="Courier New" w:hAnsi="Courier New" w:cs="Courier New"/>
    </w:rPr>
  </w:style>
  <w:style w:type="character" w:customStyle="1" w:styleId="WW8Num43z2">
    <w:name w:val="WW8Num43z2"/>
    <w:rsid w:val="00FD421E"/>
    <w:rPr>
      <w:rFonts w:ascii="Wingdings" w:hAnsi="Wingdings"/>
    </w:rPr>
  </w:style>
  <w:style w:type="character" w:customStyle="1" w:styleId="WW8Num44z0">
    <w:name w:val="WW8Num44z0"/>
    <w:rsid w:val="00FD421E"/>
    <w:rPr>
      <w:rFonts w:ascii="Wingdings" w:hAnsi="Wingdings"/>
    </w:rPr>
  </w:style>
  <w:style w:type="character" w:customStyle="1" w:styleId="WW8Num45z0">
    <w:name w:val="WW8Num45z0"/>
    <w:rsid w:val="00FD421E"/>
    <w:rPr>
      <w:rFonts w:ascii="Symbol" w:hAnsi="Symbol"/>
    </w:rPr>
  </w:style>
  <w:style w:type="character" w:customStyle="1" w:styleId="WW8Num45z1">
    <w:name w:val="WW8Num45z1"/>
    <w:rsid w:val="00FD421E"/>
    <w:rPr>
      <w:rFonts w:ascii="Courier New" w:hAnsi="Courier New" w:cs="Courier New"/>
    </w:rPr>
  </w:style>
  <w:style w:type="character" w:customStyle="1" w:styleId="WW8Num45z2">
    <w:name w:val="WW8Num45z2"/>
    <w:rsid w:val="00FD421E"/>
    <w:rPr>
      <w:rFonts w:ascii="Wingdings" w:hAnsi="Wingdings"/>
    </w:rPr>
  </w:style>
  <w:style w:type="character" w:customStyle="1" w:styleId="WW8NumSt6z0">
    <w:name w:val="WW8NumSt6z0"/>
    <w:rsid w:val="00FD421E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D421E"/>
  </w:style>
  <w:style w:type="character" w:styleId="af">
    <w:name w:val="page number"/>
    <w:basedOn w:val="11"/>
    <w:semiHidden/>
    <w:rsid w:val="00FD421E"/>
  </w:style>
  <w:style w:type="paragraph" w:customStyle="1" w:styleId="af0">
    <w:name w:val="Заголовок"/>
    <w:basedOn w:val="a"/>
    <w:next w:val="af1"/>
    <w:rsid w:val="00FD421E"/>
    <w:pPr>
      <w:keepNext/>
      <w:spacing w:before="240" w:after="120"/>
    </w:pPr>
    <w:rPr>
      <w:rFonts w:ascii="Arial" w:eastAsia="MS Mincho" w:hAnsi="Arial" w:cs="Tahoma"/>
    </w:rPr>
  </w:style>
  <w:style w:type="paragraph" w:styleId="af1">
    <w:name w:val="Body Text"/>
    <w:basedOn w:val="a"/>
    <w:link w:val="af2"/>
    <w:semiHidden/>
    <w:rsid w:val="00FD421E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FD421E"/>
    <w:rPr>
      <w:sz w:val="28"/>
      <w:szCs w:val="28"/>
      <w:lang w:eastAsia="ar-SA"/>
    </w:rPr>
  </w:style>
  <w:style w:type="paragraph" w:styleId="af3">
    <w:name w:val="List"/>
    <w:basedOn w:val="af1"/>
    <w:semiHidden/>
    <w:rsid w:val="00FD421E"/>
    <w:rPr>
      <w:rFonts w:cs="Tahoma"/>
    </w:rPr>
  </w:style>
  <w:style w:type="paragraph" w:customStyle="1" w:styleId="12">
    <w:name w:val="Название1"/>
    <w:basedOn w:val="a"/>
    <w:rsid w:val="00FD421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FD421E"/>
    <w:pPr>
      <w:suppressLineNumbers/>
    </w:pPr>
    <w:rPr>
      <w:rFonts w:cs="Tahoma"/>
    </w:rPr>
  </w:style>
  <w:style w:type="paragraph" w:customStyle="1" w:styleId="Footer">
    <w:name w:val="Footer"/>
    <w:basedOn w:val="a"/>
    <w:link w:val="af4"/>
    <w:semiHidden/>
    <w:rsid w:val="00FD42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Footer"/>
    <w:semiHidden/>
    <w:rsid w:val="00FD421E"/>
    <w:rPr>
      <w:lang w:eastAsia="ar-SA"/>
    </w:rPr>
  </w:style>
  <w:style w:type="paragraph" w:customStyle="1" w:styleId="210">
    <w:name w:val="Основной текст с отступом 21"/>
    <w:basedOn w:val="a"/>
    <w:rsid w:val="00FD421E"/>
    <w:pPr>
      <w:ind w:left="317" w:firstLine="1"/>
      <w:jc w:val="both"/>
    </w:pPr>
  </w:style>
  <w:style w:type="paragraph" w:styleId="af5">
    <w:name w:val="Normal (Web)"/>
    <w:basedOn w:val="a"/>
    <w:uiPriority w:val="99"/>
    <w:rsid w:val="00FD421E"/>
    <w:pPr>
      <w:spacing w:before="280" w:after="280"/>
    </w:pPr>
    <w:rPr>
      <w:sz w:val="24"/>
      <w:szCs w:val="24"/>
    </w:rPr>
  </w:style>
  <w:style w:type="paragraph" w:customStyle="1" w:styleId="source2">
    <w:name w:val="source2"/>
    <w:basedOn w:val="a"/>
    <w:rsid w:val="00FD421E"/>
    <w:rPr>
      <w:rFonts w:ascii="Arial Unicode MS" w:eastAsia="Arial Unicode MS" w:hAnsi="Arial Unicode MS" w:cs="@Arial Unicode MS"/>
      <w:color w:val="000000"/>
      <w:sz w:val="24"/>
      <w:szCs w:val="24"/>
    </w:rPr>
  </w:style>
  <w:style w:type="paragraph" w:styleId="af6">
    <w:name w:val="Body Text Indent"/>
    <w:basedOn w:val="a"/>
    <w:link w:val="af7"/>
    <w:semiHidden/>
    <w:rsid w:val="00FD421E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semiHidden/>
    <w:rsid w:val="00FD421E"/>
    <w:rPr>
      <w:sz w:val="28"/>
      <w:szCs w:val="28"/>
      <w:lang w:eastAsia="ar-SA"/>
    </w:rPr>
  </w:style>
  <w:style w:type="paragraph" w:styleId="a3">
    <w:name w:val="Title"/>
    <w:basedOn w:val="a"/>
    <w:next w:val="a4"/>
    <w:link w:val="af8"/>
    <w:qFormat/>
    <w:rsid w:val="00FD421E"/>
    <w:pPr>
      <w:jc w:val="center"/>
    </w:pPr>
    <w:rPr>
      <w:sz w:val="24"/>
      <w:szCs w:val="24"/>
    </w:rPr>
  </w:style>
  <w:style w:type="paragraph" w:styleId="a4">
    <w:name w:val="Subtitle"/>
    <w:basedOn w:val="af0"/>
    <w:next w:val="af1"/>
    <w:link w:val="af9"/>
    <w:qFormat/>
    <w:rsid w:val="00FD421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4"/>
    <w:rsid w:val="00FD421E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8">
    <w:name w:val="Название Знак"/>
    <w:basedOn w:val="a0"/>
    <w:link w:val="a3"/>
    <w:rsid w:val="00FD421E"/>
    <w:rPr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FD421E"/>
    <w:pPr>
      <w:spacing w:after="120"/>
      <w:ind w:left="283"/>
    </w:pPr>
    <w:rPr>
      <w:sz w:val="16"/>
      <w:szCs w:val="16"/>
    </w:rPr>
  </w:style>
  <w:style w:type="paragraph" w:styleId="afa">
    <w:name w:val="Balloon Text"/>
    <w:basedOn w:val="a"/>
    <w:link w:val="afb"/>
    <w:rsid w:val="00FD421E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FD421E"/>
    <w:rPr>
      <w:rFonts w:ascii="Tahoma" w:hAnsi="Tahoma" w:cs="Tahoma"/>
      <w:sz w:val="16"/>
      <w:szCs w:val="16"/>
      <w:lang w:eastAsia="ar-SA"/>
    </w:rPr>
  </w:style>
  <w:style w:type="paragraph" w:customStyle="1" w:styleId="Header">
    <w:name w:val="Header"/>
    <w:basedOn w:val="a"/>
    <w:link w:val="afc"/>
    <w:semiHidden/>
    <w:rsid w:val="00FD421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Header"/>
    <w:semiHidden/>
    <w:rsid w:val="00FD421E"/>
    <w:rPr>
      <w:sz w:val="28"/>
      <w:szCs w:val="28"/>
      <w:lang w:eastAsia="ar-SA"/>
    </w:rPr>
  </w:style>
  <w:style w:type="paragraph" w:customStyle="1" w:styleId="211">
    <w:name w:val="Основной текст 21"/>
    <w:basedOn w:val="a"/>
    <w:rsid w:val="00FD421E"/>
    <w:pPr>
      <w:spacing w:after="120" w:line="480" w:lineRule="auto"/>
    </w:pPr>
  </w:style>
  <w:style w:type="paragraph" w:customStyle="1" w:styleId="14">
    <w:name w:val="Обычный1"/>
    <w:rsid w:val="00FD421E"/>
    <w:rPr>
      <w:rFonts w:ascii="Courier New" w:eastAsia="Arial" w:hAnsi="Courier New"/>
      <w:lang w:eastAsia="ar-SA"/>
    </w:rPr>
  </w:style>
  <w:style w:type="paragraph" w:styleId="a8">
    <w:name w:val="footnote text"/>
    <w:basedOn w:val="a"/>
    <w:link w:val="afd"/>
    <w:semiHidden/>
    <w:rsid w:val="00FD421E"/>
    <w:rPr>
      <w:sz w:val="20"/>
      <w:szCs w:val="20"/>
    </w:rPr>
  </w:style>
  <w:style w:type="character" w:customStyle="1" w:styleId="afd">
    <w:name w:val="Текст сноски Знак"/>
    <w:basedOn w:val="a0"/>
    <w:link w:val="a8"/>
    <w:semiHidden/>
    <w:rsid w:val="00FD421E"/>
    <w:rPr>
      <w:lang w:eastAsia="ar-SA"/>
    </w:rPr>
  </w:style>
  <w:style w:type="paragraph" w:styleId="afe">
    <w:name w:val="No Spacing"/>
    <w:qFormat/>
    <w:rsid w:val="00FD421E"/>
    <w:rPr>
      <w:rFonts w:ascii="Calibri" w:eastAsia="Calibri" w:hAnsi="Calibri"/>
      <w:sz w:val="22"/>
      <w:szCs w:val="22"/>
      <w:lang w:eastAsia="ar-SA"/>
    </w:rPr>
  </w:style>
  <w:style w:type="paragraph" w:customStyle="1" w:styleId="aff">
    <w:name w:val="раздилитель сноски"/>
    <w:basedOn w:val="a"/>
    <w:next w:val="a8"/>
    <w:rsid w:val="00FD421E"/>
    <w:pPr>
      <w:spacing w:after="120"/>
      <w:jc w:val="both"/>
    </w:pPr>
    <w:rPr>
      <w:sz w:val="24"/>
      <w:szCs w:val="20"/>
      <w:lang w:val="en-US"/>
    </w:rPr>
  </w:style>
  <w:style w:type="paragraph" w:customStyle="1" w:styleId="15">
    <w:name w:val="Название объекта1"/>
    <w:basedOn w:val="a"/>
    <w:next w:val="a"/>
    <w:rsid w:val="00FD421E"/>
    <w:pPr>
      <w:ind w:firstLine="709"/>
    </w:pPr>
    <w:rPr>
      <w:b/>
      <w:sz w:val="24"/>
      <w:szCs w:val="20"/>
    </w:rPr>
  </w:style>
  <w:style w:type="paragraph" w:customStyle="1" w:styleId="aff0">
    <w:name w:val="Содержимое таблицы"/>
    <w:basedOn w:val="a"/>
    <w:rsid w:val="00FD421E"/>
    <w:pPr>
      <w:suppressLineNumbers/>
    </w:pPr>
  </w:style>
  <w:style w:type="paragraph" w:customStyle="1" w:styleId="aff1">
    <w:name w:val="Заголовок таблицы"/>
    <w:basedOn w:val="aff0"/>
    <w:rsid w:val="00FD421E"/>
    <w:pPr>
      <w:jc w:val="center"/>
    </w:pPr>
    <w:rPr>
      <w:b/>
      <w:bCs/>
    </w:rPr>
  </w:style>
  <w:style w:type="paragraph" w:customStyle="1" w:styleId="aff2">
    <w:name w:val="Содержимое врезки"/>
    <w:basedOn w:val="af1"/>
    <w:rsid w:val="00FD421E"/>
  </w:style>
  <w:style w:type="paragraph" w:styleId="23">
    <w:name w:val="Body Text 2"/>
    <w:basedOn w:val="a"/>
    <w:link w:val="24"/>
    <w:uiPriority w:val="99"/>
    <w:semiHidden/>
    <w:unhideWhenUsed/>
    <w:rsid w:val="00FD421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D421E"/>
    <w:rPr>
      <w:sz w:val="28"/>
      <w:szCs w:val="28"/>
      <w:lang w:eastAsia="ar-SA"/>
    </w:rPr>
  </w:style>
  <w:style w:type="paragraph" w:customStyle="1" w:styleId="ConsPlusTitle">
    <w:name w:val="ConsPlusTitle"/>
    <w:rsid w:val="00FD421E"/>
    <w:pPr>
      <w:widowControl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D421E"/>
    <w:pPr>
      <w:widowControl w:val="0"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с отступом 22"/>
    <w:basedOn w:val="a"/>
    <w:rsid w:val="00FD421E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rsid w:val="00FD421E"/>
    <w:pPr>
      <w:ind w:left="720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FD421E"/>
    <w:pPr>
      <w:widowControl w:val="0"/>
      <w:spacing w:line="221" w:lineRule="exact"/>
      <w:ind w:firstLine="492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FD421E"/>
    <w:pPr>
      <w:widowControl w:val="0"/>
      <w:spacing w:line="226" w:lineRule="exact"/>
      <w:ind w:firstLine="487"/>
    </w:pPr>
    <w:rPr>
      <w:sz w:val="24"/>
      <w:szCs w:val="24"/>
      <w:lang w:eastAsia="ru-RU"/>
    </w:rPr>
  </w:style>
  <w:style w:type="character" w:customStyle="1" w:styleId="aff3">
    <w:name w:val="Основной текст_"/>
    <w:link w:val="17"/>
    <w:rsid w:val="00FD421E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f3"/>
    <w:rsid w:val="00FD421E"/>
    <w:pPr>
      <w:shd w:val="clear" w:color="auto" w:fill="FFFFFF"/>
      <w:spacing w:after="240" w:line="240" w:lineRule="atLeast"/>
    </w:pPr>
    <w:rPr>
      <w:sz w:val="27"/>
      <w:szCs w:val="20"/>
    </w:rPr>
  </w:style>
  <w:style w:type="character" w:customStyle="1" w:styleId="FontStyle12">
    <w:name w:val="Font Style12"/>
    <w:rsid w:val="00FD421E"/>
    <w:rPr>
      <w:rFonts w:ascii="Times New Roman" w:hAnsi="Times New Roman" w:cs="Times New Roman" w:hint="default"/>
      <w:sz w:val="18"/>
      <w:szCs w:val="18"/>
    </w:rPr>
  </w:style>
  <w:style w:type="character" w:customStyle="1" w:styleId="aff4">
    <w:name w:val="Цветовое выделение"/>
    <w:uiPriority w:val="99"/>
    <w:rsid w:val="00FD421E"/>
    <w:rPr>
      <w:b/>
      <w:bCs/>
      <w:color w:val="000080"/>
    </w:rPr>
  </w:style>
  <w:style w:type="paragraph" w:customStyle="1" w:styleId="aff5">
    <w:name w:val="Нормальный (таблица)"/>
    <w:basedOn w:val="a"/>
    <w:next w:val="a"/>
    <w:uiPriority w:val="99"/>
    <w:rsid w:val="00FD421E"/>
    <w:pPr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6">
    <w:name w:val="Гипертекстовая ссылка"/>
    <w:basedOn w:val="aff4"/>
    <w:uiPriority w:val="99"/>
    <w:rsid w:val="00FD421E"/>
    <w:rPr>
      <w:color w:val="008000"/>
    </w:rPr>
  </w:style>
  <w:style w:type="paragraph" w:customStyle="1" w:styleId="ConsPlusNormal">
    <w:name w:val="ConsPlusNormal"/>
    <w:link w:val="ConsPlusNormal0"/>
    <w:rsid w:val="00FD421E"/>
    <w:pPr>
      <w:widowControl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Прижатый влево"/>
    <w:basedOn w:val="a"/>
    <w:next w:val="a"/>
    <w:uiPriority w:val="99"/>
    <w:rsid w:val="00FD421E"/>
    <w:pPr>
      <w:widowControl w:val="0"/>
    </w:pPr>
    <w:rPr>
      <w:rFonts w:ascii="Arial" w:hAnsi="Arial" w:cs="Arial"/>
      <w:sz w:val="24"/>
      <w:szCs w:val="24"/>
      <w:lang w:eastAsia="ru-RU"/>
    </w:rPr>
  </w:style>
  <w:style w:type="paragraph" w:customStyle="1" w:styleId="18">
    <w:name w:val="Обычный1"/>
    <w:rsid w:val="00FD421E"/>
    <w:rPr>
      <w:sz w:val="28"/>
    </w:rPr>
  </w:style>
  <w:style w:type="character" w:customStyle="1" w:styleId="aff8">
    <w:name w:val="Активная гипертекстовая ссылка"/>
    <w:basedOn w:val="aff6"/>
    <w:uiPriority w:val="99"/>
    <w:rsid w:val="00FD421E"/>
    <w:rPr>
      <w:color w:val="106BBE"/>
      <w:u w:val="single"/>
    </w:rPr>
  </w:style>
  <w:style w:type="paragraph" w:customStyle="1" w:styleId="ConsPlusNonformat">
    <w:name w:val="ConsPlusNonformat"/>
    <w:uiPriority w:val="99"/>
    <w:rsid w:val="00FD421E"/>
    <w:pPr>
      <w:widowControl w:val="0"/>
    </w:pPr>
    <w:rPr>
      <w:rFonts w:ascii="Courier New" w:hAnsi="Courier New" w:cs="Courier New"/>
    </w:rPr>
  </w:style>
  <w:style w:type="paragraph" w:customStyle="1" w:styleId="consplustitle0">
    <w:name w:val="consplustitle"/>
    <w:basedOn w:val="a"/>
    <w:rsid w:val="00FD421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1">
    <w:name w:val="consplusnormal"/>
    <w:basedOn w:val="a"/>
    <w:rsid w:val="00FD421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FD421E"/>
    <w:pPr>
      <w:widowControl w:val="0"/>
    </w:pPr>
    <w:rPr>
      <w:rFonts w:eastAsia="Arial Unicode MS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D4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421E"/>
    <w:rPr>
      <w:rFonts w:ascii="Courier New" w:hAnsi="Courier New" w:cs="Courier New"/>
      <w:lang w:eastAsia="ar-SA"/>
    </w:rPr>
  </w:style>
  <w:style w:type="paragraph" w:customStyle="1" w:styleId="aff9">
    <w:name w:val="Внимание"/>
    <w:basedOn w:val="a"/>
    <w:next w:val="a"/>
    <w:uiPriority w:val="99"/>
    <w:rsid w:val="00FD421E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a">
    <w:name w:val="Внимание: криминал!!"/>
    <w:basedOn w:val="aff9"/>
    <w:next w:val="a"/>
    <w:uiPriority w:val="99"/>
    <w:rsid w:val="00FD421E"/>
  </w:style>
  <w:style w:type="paragraph" w:customStyle="1" w:styleId="affb">
    <w:name w:val="Внимание: недобросовестность!"/>
    <w:basedOn w:val="aff9"/>
    <w:next w:val="a"/>
    <w:uiPriority w:val="99"/>
    <w:rsid w:val="00FD421E"/>
  </w:style>
  <w:style w:type="character" w:customStyle="1" w:styleId="affc">
    <w:name w:val="Выделение для Базового Поиска"/>
    <w:basedOn w:val="aff4"/>
    <w:uiPriority w:val="99"/>
    <w:rsid w:val="00FD421E"/>
    <w:rPr>
      <w:color w:val="0058A9"/>
    </w:rPr>
  </w:style>
  <w:style w:type="character" w:customStyle="1" w:styleId="affd">
    <w:name w:val="Выделение для Базового Поиска (курсив)"/>
    <w:basedOn w:val="affc"/>
    <w:uiPriority w:val="99"/>
    <w:rsid w:val="00FD421E"/>
    <w:rPr>
      <w:i/>
      <w:iCs/>
    </w:rPr>
  </w:style>
  <w:style w:type="paragraph" w:customStyle="1" w:styleId="affe">
    <w:name w:val="Дочерний элемент списка"/>
    <w:basedOn w:val="a"/>
    <w:next w:val="a"/>
    <w:uiPriority w:val="99"/>
    <w:rsid w:val="00FD421E"/>
    <w:pPr>
      <w:widowControl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f">
    <w:name w:val="Основное меню (преемственное)"/>
    <w:basedOn w:val="a"/>
    <w:next w:val="a"/>
    <w:uiPriority w:val="99"/>
    <w:rsid w:val="00FD421E"/>
    <w:pPr>
      <w:widowControl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f0">
    <w:name w:val="Заголовок группы контролов"/>
    <w:basedOn w:val="a"/>
    <w:next w:val="a"/>
    <w:uiPriority w:val="99"/>
    <w:rsid w:val="00FD421E"/>
    <w:pPr>
      <w:widowControl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f1">
    <w:name w:val="Заголовок для информации об изменениях"/>
    <w:basedOn w:val="Heading1"/>
    <w:next w:val="a"/>
    <w:uiPriority w:val="99"/>
    <w:rsid w:val="00FD421E"/>
    <w:pPr>
      <w:keepNext w:val="0"/>
      <w:widowControl w:val="0"/>
      <w:numPr>
        <w:numId w:val="0"/>
      </w:numPr>
      <w:spacing w:before="0" w:after="108"/>
      <w:jc w:val="center"/>
      <w:outlineLvl w:val="9"/>
    </w:pPr>
    <w:rPr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ff2">
    <w:name w:val="Заголовок распахивающейся части диалога"/>
    <w:basedOn w:val="a"/>
    <w:next w:val="a"/>
    <w:uiPriority w:val="99"/>
    <w:rsid w:val="00FD421E"/>
    <w:pPr>
      <w:widowControl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f3">
    <w:name w:val="Заголовок своего сообщения"/>
    <w:basedOn w:val="aff4"/>
    <w:uiPriority w:val="99"/>
    <w:rsid w:val="00FD421E"/>
    <w:rPr>
      <w:color w:val="26282F"/>
    </w:rPr>
  </w:style>
  <w:style w:type="paragraph" w:customStyle="1" w:styleId="afff4">
    <w:name w:val="Заголовок статьи"/>
    <w:basedOn w:val="a"/>
    <w:next w:val="a"/>
    <w:uiPriority w:val="99"/>
    <w:rsid w:val="00FD421E"/>
    <w:pPr>
      <w:widowControl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4"/>
    <w:uiPriority w:val="99"/>
    <w:rsid w:val="00FD421E"/>
    <w:rPr>
      <w:color w:val="FF0000"/>
    </w:rPr>
  </w:style>
  <w:style w:type="paragraph" w:customStyle="1" w:styleId="afff6">
    <w:name w:val="Заголовок ЭР (левое окно)"/>
    <w:basedOn w:val="a"/>
    <w:next w:val="a"/>
    <w:uiPriority w:val="99"/>
    <w:rsid w:val="00FD421E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7">
    <w:name w:val="Заголовок ЭР (правое окно)"/>
    <w:basedOn w:val="afff6"/>
    <w:next w:val="a"/>
    <w:uiPriority w:val="99"/>
    <w:rsid w:val="00FD421E"/>
    <w:pPr>
      <w:spacing w:after="0"/>
      <w:jc w:val="left"/>
    </w:pPr>
  </w:style>
  <w:style w:type="paragraph" w:customStyle="1" w:styleId="afff8">
    <w:name w:val="Интерактивный заголовок"/>
    <w:basedOn w:val="af0"/>
    <w:next w:val="a"/>
    <w:uiPriority w:val="99"/>
    <w:rsid w:val="00FD421E"/>
    <w:pPr>
      <w:keepNext w:val="0"/>
      <w:widowControl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D4D0C8"/>
      <w:lang w:eastAsia="ru-RU"/>
    </w:rPr>
  </w:style>
  <w:style w:type="paragraph" w:customStyle="1" w:styleId="afff9">
    <w:name w:val="Текст информации об изменениях"/>
    <w:basedOn w:val="a"/>
    <w:next w:val="a"/>
    <w:uiPriority w:val="99"/>
    <w:rsid w:val="00FD421E"/>
    <w:pPr>
      <w:widowControl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a">
    <w:name w:val="Информация об изменениях"/>
    <w:basedOn w:val="afff9"/>
    <w:next w:val="a"/>
    <w:uiPriority w:val="99"/>
    <w:rsid w:val="00FD421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b">
    <w:name w:val="Текст (справка)"/>
    <w:basedOn w:val="a"/>
    <w:next w:val="a"/>
    <w:uiPriority w:val="99"/>
    <w:rsid w:val="00FD421E"/>
    <w:pPr>
      <w:widowControl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c">
    <w:name w:val="Комментарий"/>
    <w:basedOn w:val="afffb"/>
    <w:next w:val="a"/>
    <w:uiPriority w:val="99"/>
    <w:rsid w:val="00FD421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next w:val="a"/>
    <w:uiPriority w:val="99"/>
    <w:rsid w:val="00FD421E"/>
    <w:rPr>
      <w:i/>
      <w:iCs/>
    </w:rPr>
  </w:style>
  <w:style w:type="paragraph" w:customStyle="1" w:styleId="afffe">
    <w:name w:val="Текст (лев. подпись)"/>
    <w:basedOn w:val="a"/>
    <w:next w:val="a"/>
    <w:uiPriority w:val="99"/>
    <w:rsid w:val="00FD421E"/>
    <w:pPr>
      <w:widowControl w:val="0"/>
    </w:pPr>
    <w:rPr>
      <w:rFonts w:ascii="Arial" w:hAnsi="Arial" w:cs="Arial"/>
      <w:sz w:val="24"/>
      <w:szCs w:val="24"/>
      <w:lang w:eastAsia="ru-RU"/>
    </w:rPr>
  </w:style>
  <w:style w:type="paragraph" w:customStyle="1" w:styleId="affff">
    <w:name w:val="Колонтитул (левый)"/>
    <w:basedOn w:val="afffe"/>
    <w:next w:val="a"/>
    <w:uiPriority w:val="99"/>
    <w:rsid w:val="00FD421E"/>
    <w:rPr>
      <w:sz w:val="14"/>
      <w:szCs w:val="14"/>
    </w:rPr>
  </w:style>
  <w:style w:type="paragraph" w:customStyle="1" w:styleId="affff0">
    <w:name w:val="Текст (прав. подпись)"/>
    <w:basedOn w:val="a"/>
    <w:next w:val="a"/>
    <w:uiPriority w:val="99"/>
    <w:rsid w:val="00FD421E"/>
    <w:pPr>
      <w:widowControl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f1">
    <w:name w:val="Колонтитул (правый)"/>
    <w:basedOn w:val="affff0"/>
    <w:next w:val="a"/>
    <w:uiPriority w:val="99"/>
    <w:rsid w:val="00FD421E"/>
    <w:rPr>
      <w:sz w:val="14"/>
      <w:szCs w:val="14"/>
    </w:rPr>
  </w:style>
  <w:style w:type="paragraph" w:customStyle="1" w:styleId="affff2">
    <w:name w:val="Комментарий пользователя"/>
    <w:basedOn w:val="afffc"/>
    <w:next w:val="a"/>
    <w:uiPriority w:val="99"/>
    <w:rsid w:val="00FD421E"/>
    <w:pPr>
      <w:jc w:val="left"/>
    </w:pPr>
    <w:rPr>
      <w:shd w:val="clear" w:color="auto" w:fill="FFDFE0"/>
    </w:rPr>
  </w:style>
  <w:style w:type="paragraph" w:customStyle="1" w:styleId="affff3">
    <w:name w:val="Куда обратиться?"/>
    <w:basedOn w:val="aff9"/>
    <w:next w:val="a"/>
    <w:uiPriority w:val="99"/>
    <w:rsid w:val="00FD421E"/>
  </w:style>
  <w:style w:type="paragraph" w:customStyle="1" w:styleId="affff4">
    <w:name w:val="Моноширинный"/>
    <w:basedOn w:val="a"/>
    <w:next w:val="a"/>
    <w:uiPriority w:val="99"/>
    <w:rsid w:val="00FD421E"/>
    <w:pPr>
      <w:widowControl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f5">
    <w:name w:val="Найденные слова"/>
    <w:basedOn w:val="aff4"/>
    <w:uiPriority w:val="99"/>
    <w:rsid w:val="00FD421E"/>
    <w:rPr>
      <w:color w:val="26282F"/>
      <w:shd w:val="clear" w:color="auto" w:fill="FFF580"/>
    </w:rPr>
  </w:style>
  <w:style w:type="character" w:customStyle="1" w:styleId="affff6">
    <w:name w:val="Не вступил в силу"/>
    <w:basedOn w:val="aff4"/>
    <w:uiPriority w:val="99"/>
    <w:rsid w:val="00FD421E"/>
    <w:rPr>
      <w:color w:val="000000"/>
      <w:shd w:val="clear" w:color="auto" w:fill="D8EDE8"/>
    </w:rPr>
  </w:style>
  <w:style w:type="paragraph" w:customStyle="1" w:styleId="affff7">
    <w:name w:val="Необходимые документы"/>
    <w:basedOn w:val="aff9"/>
    <w:next w:val="a"/>
    <w:uiPriority w:val="99"/>
    <w:rsid w:val="00FD421E"/>
    <w:pPr>
      <w:ind w:firstLine="118"/>
    </w:pPr>
  </w:style>
  <w:style w:type="paragraph" w:customStyle="1" w:styleId="affff8">
    <w:name w:val="Таблицы (моноширинный)"/>
    <w:basedOn w:val="a"/>
    <w:next w:val="a"/>
    <w:uiPriority w:val="99"/>
    <w:rsid w:val="00FD421E"/>
    <w:pPr>
      <w:widowControl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9">
    <w:name w:val="Оглавление"/>
    <w:basedOn w:val="affff8"/>
    <w:next w:val="a"/>
    <w:uiPriority w:val="99"/>
    <w:rsid w:val="00FD421E"/>
    <w:pPr>
      <w:ind w:left="140"/>
    </w:pPr>
  </w:style>
  <w:style w:type="character" w:customStyle="1" w:styleId="affffa">
    <w:name w:val="Опечатки"/>
    <w:uiPriority w:val="99"/>
    <w:rsid w:val="00FD421E"/>
    <w:rPr>
      <w:color w:val="FF0000"/>
    </w:rPr>
  </w:style>
  <w:style w:type="paragraph" w:customStyle="1" w:styleId="affffb">
    <w:name w:val="Переменная часть"/>
    <w:basedOn w:val="afff"/>
    <w:next w:val="a"/>
    <w:uiPriority w:val="99"/>
    <w:rsid w:val="00FD421E"/>
    <w:rPr>
      <w:sz w:val="18"/>
      <w:szCs w:val="18"/>
    </w:rPr>
  </w:style>
  <w:style w:type="paragraph" w:customStyle="1" w:styleId="affffc">
    <w:name w:val="Подвал для информации об изменениях"/>
    <w:basedOn w:val="Heading1"/>
    <w:next w:val="a"/>
    <w:uiPriority w:val="99"/>
    <w:rsid w:val="00FD421E"/>
    <w:pPr>
      <w:keepNext w:val="0"/>
      <w:widowControl w:val="0"/>
      <w:numPr>
        <w:numId w:val="0"/>
      </w:numPr>
      <w:spacing w:before="108" w:after="108"/>
      <w:jc w:val="center"/>
      <w:outlineLvl w:val="9"/>
    </w:pPr>
    <w:rPr>
      <w:b w:val="0"/>
      <w:bCs w:val="0"/>
      <w:color w:val="26282F"/>
      <w:sz w:val="18"/>
      <w:szCs w:val="18"/>
      <w:lang w:eastAsia="ru-RU"/>
    </w:rPr>
  </w:style>
  <w:style w:type="paragraph" w:customStyle="1" w:styleId="affffd">
    <w:name w:val="Подзаголовок для информации об изменениях"/>
    <w:basedOn w:val="afff9"/>
    <w:next w:val="a"/>
    <w:uiPriority w:val="99"/>
    <w:rsid w:val="00FD421E"/>
    <w:rPr>
      <w:b/>
      <w:bCs/>
    </w:rPr>
  </w:style>
  <w:style w:type="paragraph" w:customStyle="1" w:styleId="affffe">
    <w:name w:val="Подчёркнуный текст"/>
    <w:basedOn w:val="a"/>
    <w:next w:val="a"/>
    <w:uiPriority w:val="99"/>
    <w:rsid w:val="00FD421E"/>
    <w:pPr>
      <w:widowControl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">
    <w:name w:val="Постоянная часть"/>
    <w:basedOn w:val="afff"/>
    <w:next w:val="a"/>
    <w:uiPriority w:val="99"/>
    <w:rsid w:val="00FD421E"/>
    <w:rPr>
      <w:sz w:val="20"/>
      <w:szCs w:val="20"/>
    </w:rPr>
  </w:style>
  <w:style w:type="paragraph" w:customStyle="1" w:styleId="afffff0">
    <w:name w:val="Пример."/>
    <w:basedOn w:val="aff9"/>
    <w:next w:val="a"/>
    <w:uiPriority w:val="99"/>
    <w:rsid w:val="00FD421E"/>
  </w:style>
  <w:style w:type="paragraph" w:customStyle="1" w:styleId="afffff1">
    <w:name w:val="Примечание."/>
    <w:basedOn w:val="aff9"/>
    <w:next w:val="a"/>
    <w:uiPriority w:val="99"/>
    <w:rsid w:val="00FD421E"/>
  </w:style>
  <w:style w:type="character" w:customStyle="1" w:styleId="afffff2">
    <w:name w:val="Продолжение ссылки"/>
    <w:basedOn w:val="aff6"/>
    <w:uiPriority w:val="99"/>
    <w:rsid w:val="00FD421E"/>
    <w:rPr>
      <w:color w:val="106BBE"/>
    </w:rPr>
  </w:style>
  <w:style w:type="paragraph" w:customStyle="1" w:styleId="afffff3">
    <w:name w:val="Словарная статья"/>
    <w:basedOn w:val="a"/>
    <w:next w:val="a"/>
    <w:uiPriority w:val="99"/>
    <w:rsid w:val="00FD421E"/>
    <w:pPr>
      <w:widowControl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f4">
    <w:name w:val="Сравнение редакций"/>
    <w:basedOn w:val="aff4"/>
    <w:uiPriority w:val="99"/>
    <w:rsid w:val="00FD421E"/>
    <w:rPr>
      <w:color w:val="26282F"/>
    </w:rPr>
  </w:style>
  <w:style w:type="character" w:customStyle="1" w:styleId="afffff5">
    <w:name w:val="Сравнение редакций. Добавленный фрагмент"/>
    <w:uiPriority w:val="99"/>
    <w:rsid w:val="00FD421E"/>
    <w:rPr>
      <w:color w:val="000000"/>
      <w:shd w:val="clear" w:color="auto" w:fill="C1D7FF"/>
    </w:rPr>
  </w:style>
  <w:style w:type="character" w:customStyle="1" w:styleId="afffff6">
    <w:name w:val="Сравнение редакций. Удаленный фрагмент"/>
    <w:uiPriority w:val="99"/>
    <w:rsid w:val="00FD421E"/>
    <w:rPr>
      <w:color w:val="000000"/>
      <w:shd w:val="clear" w:color="auto" w:fill="C4C413"/>
    </w:rPr>
  </w:style>
  <w:style w:type="paragraph" w:customStyle="1" w:styleId="afffff7">
    <w:name w:val="Ссылка на официальную публикацию"/>
    <w:basedOn w:val="a"/>
    <w:next w:val="a"/>
    <w:uiPriority w:val="99"/>
    <w:rsid w:val="00FD421E"/>
    <w:pPr>
      <w:widowControl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8">
    <w:name w:val="Текст в таблице"/>
    <w:basedOn w:val="aff5"/>
    <w:next w:val="a"/>
    <w:uiPriority w:val="99"/>
    <w:rsid w:val="00FD421E"/>
    <w:pPr>
      <w:widowControl w:val="0"/>
      <w:ind w:firstLine="500"/>
    </w:pPr>
  </w:style>
  <w:style w:type="paragraph" w:customStyle="1" w:styleId="afffff9">
    <w:name w:val="Текст ЭР (см. также)"/>
    <w:basedOn w:val="a"/>
    <w:next w:val="a"/>
    <w:uiPriority w:val="99"/>
    <w:rsid w:val="00FD421E"/>
    <w:pPr>
      <w:widowControl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fa">
    <w:name w:val="Технический комментарий"/>
    <w:basedOn w:val="a"/>
    <w:next w:val="a"/>
    <w:uiPriority w:val="99"/>
    <w:rsid w:val="00FD421E"/>
    <w:pPr>
      <w:widowControl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b">
    <w:name w:val="Утратил силу"/>
    <w:basedOn w:val="aff4"/>
    <w:uiPriority w:val="99"/>
    <w:rsid w:val="00FD421E"/>
    <w:rPr>
      <w:strike/>
      <w:color w:val="666600"/>
    </w:rPr>
  </w:style>
  <w:style w:type="paragraph" w:customStyle="1" w:styleId="afffffc">
    <w:name w:val="Формула"/>
    <w:basedOn w:val="a"/>
    <w:next w:val="a"/>
    <w:uiPriority w:val="99"/>
    <w:rsid w:val="00FD421E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d">
    <w:name w:val="Центрированный (таблица)"/>
    <w:basedOn w:val="aff5"/>
    <w:next w:val="a"/>
    <w:uiPriority w:val="99"/>
    <w:rsid w:val="00FD421E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D421E"/>
    <w:pPr>
      <w:widowControl w:val="0"/>
      <w:spacing w:before="300"/>
    </w:pPr>
    <w:rPr>
      <w:rFonts w:ascii="Arial" w:hAnsi="Arial" w:cs="Arial"/>
      <w:sz w:val="24"/>
      <w:szCs w:val="24"/>
      <w:lang w:eastAsia="ru-RU"/>
    </w:rPr>
  </w:style>
  <w:style w:type="character" w:styleId="afffffe">
    <w:name w:val="Hyperlink"/>
    <w:basedOn w:val="a0"/>
    <w:rsid w:val="00FD42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421E"/>
  </w:style>
  <w:style w:type="character" w:customStyle="1" w:styleId="highlight">
    <w:name w:val="highlight"/>
    <w:basedOn w:val="a0"/>
    <w:rsid w:val="00FD421E"/>
    <w:rPr>
      <w:rFonts w:cs="Times New Roman"/>
    </w:rPr>
  </w:style>
  <w:style w:type="paragraph" w:styleId="affffff">
    <w:name w:val="List Paragraph"/>
    <w:basedOn w:val="a"/>
    <w:qFormat/>
    <w:rsid w:val="00FD42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FD421E"/>
    <w:rPr>
      <w:rFonts w:ascii="Arial" w:eastAsia="Arial" w:hAnsi="Arial" w:cs="Arial"/>
      <w:lang w:eastAsia="ar-SA"/>
    </w:rPr>
  </w:style>
  <w:style w:type="paragraph" w:styleId="affffff0">
    <w:name w:val="header"/>
    <w:basedOn w:val="a"/>
    <w:link w:val="19"/>
    <w:uiPriority w:val="99"/>
    <w:semiHidden/>
    <w:unhideWhenUsed/>
    <w:rsid w:val="00150311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affffff0"/>
    <w:uiPriority w:val="99"/>
    <w:semiHidden/>
    <w:rsid w:val="00150311"/>
    <w:rPr>
      <w:sz w:val="28"/>
      <w:szCs w:val="28"/>
      <w:lang w:eastAsia="ar-SA"/>
    </w:rPr>
  </w:style>
  <w:style w:type="paragraph" w:styleId="affffff1">
    <w:name w:val="footer"/>
    <w:basedOn w:val="a"/>
    <w:link w:val="1a"/>
    <w:uiPriority w:val="99"/>
    <w:semiHidden/>
    <w:unhideWhenUsed/>
    <w:rsid w:val="00150311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a0"/>
    <w:link w:val="affffff1"/>
    <w:uiPriority w:val="99"/>
    <w:semiHidden/>
    <w:rsid w:val="00150311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FE42C2AE-BB6C-4F8E-9AA7-9DAA9B1F4D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1714</Words>
  <Characters>9775</Characters>
  <Application>Microsoft Office Word</Application>
  <DocSecurity>0</DocSecurity>
  <Lines>81</Lines>
  <Paragraphs>22</Paragraphs>
  <ScaleCrop>false</ScaleCrop>
  <Company>Администрация ЕМР</Company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УИТ</dc:creator>
  <cp:lastModifiedBy>Chipigo</cp:lastModifiedBy>
  <cp:revision>4</cp:revision>
  <dcterms:created xsi:type="dcterms:W3CDTF">2022-01-28T04:53:00Z</dcterms:created>
  <dcterms:modified xsi:type="dcterms:W3CDTF">2022-01-28T04:54:00Z</dcterms:modified>
</cp:coreProperties>
</file>