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BC" w:rsidRDefault="00494CC8" w:rsidP="00CD3122">
      <w:pPr>
        <w:pStyle w:val="1"/>
        <w:ind w:firstLine="426"/>
        <w:jc w:val="both"/>
        <w:rPr>
          <w:u w:val="none"/>
        </w:rPr>
      </w:pPr>
      <w:r w:rsidRPr="00494C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.05pt;width:468.6pt;height:189.85pt;z-index:251658240" o:allowincell="f" strokecolor="white">
            <v:textbox style="mso-next-textbox:#_x0000_s1026">
              <w:txbxContent>
                <w:p w:rsidR="00B649BC" w:rsidRDefault="000B72DE" w:rsidP="00393801">
                  <w:pPr>
                    <w:keepNext/>
                    <w:ind w:left="-14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28650"/>
                        <wp:effectExtent l="19050" t="0" r="9525" b="0"/>
                        <wp:docPr id="2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49BC" w:rsidRDefault="00B649BC" w:rsidP="00393801">
                  <w:pPr>
                    <w:ind w:left="-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B649BC" w:rsidRDefault="00B649BC" w:rsidP="00393801">
                  <w:pPr>
                    <w:ind w:left="-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ЕРШОВСКОГО МУНИЦИПАЛЬНОГО</w:t>
                  </w:r>
                  <w:r w:rsidR="0039380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РАЙОНА </w:t>
                  </w:r>
                </w:p>
                <w:p w:rsidR="00B649BC" w:rsidRDefault="00B649BC" w:rsidP="00393801">
                  <w:pPr>
                    <w:ind w:left="-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САРАТОВСКОЙ ОБЛАСТИ</w:t>
                  </w:r>
                </w:p>
                <w:p w:rsidR="00B649BC" w:rsidRDefault="00B649BC" w:rsidP="00393801">
                  <w:pPr>
                    <w:ind w:left="-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649BC" w:rsidRDefault="00B649BC" w:rsidP="00393801">
                  <w:pPr>
                    <w:ind w:left="-142"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РАСПОРЯЖЕНИЕ</w:t>
                  </w:r>
                </w:p>
                <w:p w:rsidR="00B649BC" w:rsidRDefault="00B649BC" w:rsidP="00393801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</w:p>
                <w:p w:rsidR="008F6CF2" w:rsidRDefault="008F6CF2" w:rsidP="00393801">
                  <w:pPr>
                    <w:ind w:left="-142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от___</w:t>
                  </w:r>
                  <w:r w:rsidR="00620E71" w:rsidRPr="00620E71">
                    <w:rPr>
                      <w:u w:val="single"/>
                    </w:rPr>
                    <w:t>31.03.2017г.</w:t>
                  </w:r>
                  <w:r>
                    <w:rPr>
                      <w:sz w:val="22"/>
                    </w:rPr>
                    <w:t>_________  № ___</w:t>
                  </w:r>
                  <w:r w:rsidR="00620E71" w:rsidRPr="00620E71">
                    <w:rPr>
                      <w:u w:val="single"/>
                    </w:rPr>
                    <w:t>222-р</w:t>
                  </w:r>
                  <w:r>
                    <w:rPr>
                      <w:sz w:val="22"/>
                    </w:rPr>
                    <w:t>_________________</w:t>
                  </w:r>
                </w:p>
                <w:p w:rsidR="00B649BC" w:rsidRDefault="008F6CF2" w:rsidP="00393801">
                  <w:pPr>
                    <w:ind w:left="-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Ершов</w:t>
                  </w:r>
                </w:p>
                <w:p w:rsidR="00B649BC" w:rsidRDefault="00B649BC" w:rsidP="00393801">
                  <w:pPr>
                    <w:ind w:left="-142"/>
                    <w:jc w:val="both"/>
                  </w:pPr>
                </w:p>
                <w:p w:rsidR="00B649BC" w:rsidRDefault="00B649BC" w:rsidP="00393801">
                  <w:pPr>
                    <w:ind w:left="-142"/>
                  </w:pPr>
                </w:p>
                <w:p w:rsidR="00B649BC" w:rsidRDefault="00B649BC" w:rsidP="00393801">
                  <w:pPr>
                    <w:ind w:left="-142"/>
                  </w:pPr>
                </w:p>
                <w:p w:rsidR="00B649BC" w:rsidRDefault="00B649BC" w:rsidP="00393801">
                  <w:pPr>
                    <w:ind w:left="-142"/>
                  </w:pPr>
                </w:p>
                <w:p w:rsidR="00B649BC" w:rsidRDefault="00B649BC" w:rsidP="00393801">
                  <w:pPr>
                    <w:ind w:left="-142"/>
                  </w:pPr>
                  <w:r>
                    <w:t xml:space="preserve"> </w:t>
                  </w:r>
                </w:p>
                <w:p w:rsidR="00B649BC" w:rsidRDefault="00B649BC" w:rsidP="00393801">
                  <w:pPr>
                    <w:ind w:left="-142"/>
                    <w:jc w:val="center"/>
                  </w:pPr>
                </w:p>
                <w:p w:rsidR="00B649BC" w:rsidRDefault="00B649BC" w:rsidP="00393801">
                  <w:pPr>
                    <w:ind w:left="-142"/>
                  </w:pPr>
                </w:p>
              </w:txbxContent>
            </v:textbox>
            <w10:wrap type="square"/>
          </v:shape>
        </w:pict>
      </w:r>
      <w:r w:rsidR="00B649BC">
        <w:rPr>
          <w:u w:val="none"/>
        </w:rPr>
        <w:t xml:space="preserve">Об </w:t>
      </w:r>
      <w:r w:rsidR="00B649BC" w:rsidRPr="00D50C2F">
        <w:rPr>
          <w:u w:val="none"/>
        </w:rPr>
        <w:t xml:space="preserve">утверждении </w:t>
      </w:r>
      <w:r w:rsidR="00B649BC">
        <w:rPr>
          <w:u w:val="none"/>
        </w:rPr>
        <w:t>краткосрочного</w:t>
      </w:r>
      <w:r w:rsidR="00B649BC" w:rsidRPr="00D50C2F">
        <w:rPr>
          <w:u w:val="none"/>
        </w:rPr>
        <w:t xml:space="preserve"> план</w:t>
      </w:r>
      <w:r w:rsidR="00B649BC">
        <w:rPr>
          <w:u w:val="none"/>
        </w:rPr>
        <w:t>а</w:t>
      </w:r>
    </w:p>
    <w:p w:rsidR="00B649BC" w:rsidRDefault="00B649BC" w:rsidP="00CD3122">
      <w:pPr>
        <w:ind w:left="426"/>
        <w:jc w:val="both"/>
      </w:pPr>
      <w:r>
        <w:t xml:space="preserve">реализации областной программы </w:t>
      </w:r>
    </w:p>
    <w:p w:rsidR="00B649BC" w:rsidRDefault="00B649BC" w:rsidP="00CD3122">
      <w:pPr>
        <w:ind w:left="426"/>
        <w:jc w:val="both"/>
      </w:pPr>
      <w:r>
        <w:t>капитального ремонта общего имущества</w:t>
      </w:r>
    </w:p>
    <w:p w:rsidR="00B649BC" w:rsidRDefault="00B649BC" w:rsidP="00CD3122">
      <w:pPr>
        <w:ind w:left="426"/>
        <w:jc w:val="both"/>
      </w:pPr>
      <w:r>
        <w:t>в многоквартирных домах на территории</w:t>
      </w:r>
    </w:p>
    <w:p w:rsidR="00B649BC" w:rsidRDefault="00B649BC" w:rsidP="00CD3122">
      <w:pPr>
        <w:ind w:left="426"/>
        <w:jc w:val="both"/>
      </w:pPr>
      <w:r>
        <w:t>Ершовского муниципального района</w:t>
      </w:r>
    </w:p>
    <w:p w:rsidR="00B649BC" w:rsidRPr="00D50C2F" w:rsidRDefault="00B649BC" w:rsidP="00CD3122">
      <w:pPr>
        <w:ind w:left="426"/>
        <w:jc w:val="both"/>
      </w:pPr>
      <w:r>
        <w:t>на 201</w:t>
      </w:r>
      <w:r w:rsidR="006E5D81">
        <w:t>8</w:t>
      </w:r>
      <w:r w:rsidR="00017144">
        <w:t xml:space="preserve"> год</w:t>
      </w:r>
    </w:p>
    <w:p w:rsidR="00B649BC" w:rsidRDefault="00B649BC" w:rsidP="0002110C"/>
    <w:p w:rsidR="00B649BC" w:rsidRDefault="00B649BC" w:rsidP="00393801">
      <w:pPr>
        <w:pStyle w:val="a6"/>
        <w:ind w:left="0" w:firstLine="360"/>
        <w:jc w:val="both"/>
      </w:pPr>
      <w:r>
        <w:t>В соответствии с Федеральным законом № 131-ФЗ «Об общих принципах организации местного самоуправления в Российской Федерации», статьей 179 Бюджетного кодекса Российской Федерации, Федеральным законом №</w:t>
      </w:r>
      <w:r w:rsidR="00017144">
        <w:t xml:space="preserve"> </w:t>
      </w:r>
      <w:r>
        <w:t>185-ФЗ «О фонде содействия реформированию жилищно-коммунального хозяйств</w:t>
      </w:r>
      <w:r w:rsidR="0025747B">
        <w:t>а», законом Саратовской области</w:t>
      </w:r>
      <w:r w:rsidR="00017144">
        <w:t xml:space="preserve"> </w:t>
      </w:r>
      <w:r>
        <w:t>№</w:t>
      </w:r>
      <w:r w:rsidR="00017144">
        <w:t xml:space="preserve"> </w:t>
      </w:r>
      <w:r>
        <w:t>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</w:t>
      </w:r>
      <w:r w:rsidR="0025747B">
        <w:t>бласти», руководствуясь Уставом</w:t>
      </w:r>
      <w:r w:rsidR="00017144">
        <w:t xml:space="preserve"> </w:t>
      </w:r>
      <w:r>
        <w:t>Ершовского МР, в целях проведения капитального ремонта жилых домов на территории муниципального района:</w:t>
      </w:r>
    </w:p>
    <w:p w:rsidR="00B649BC" w:rsidRDefault="00B649BC" w:rsidP="00CD3122">
      <w:pPr>
        <w:pStyle w:val="a6"/>
        <w:ind w:left="0" w:firstLine="426"/>
        <w:jc w:val="both"/>
      </w:pPr>
      <w:r>
        <w:t>1. Утвердить краткосрочный план капитального ремонта общего имущества в многоквартирных домах на территории Ершовского муниципального района на 201</w:t>
      </w:r>
      <w:r w:rsidR="006E5D81">
        <w:t>8</w:t>
      </w:r>
      <w:r>
        <w:t xml:space="preserve"> год согласно приложени</w:t>
      </w:r>
      <w:r w:rsidR="00017144">
        <w:t>й</w:t>
      </w:r>
      <w:r>
        <w:t xml:space="preserve"> №</w:t>
      </w:r>
      <w:r w:rsidR="00017144">
        <w:t xml:space="preserve"> </w:t>
      </w:r>
      <w:r w:rsidR="00E6195E">
        <w:t>1-3.</w:t>
      </w:r>
    </w:p>
    <w:p w:rsidR="00B649BC" w:rsidRDefault="00B649BC" w:rsidP="00E6195E">
      <w:pPr>
        <w:ind w:firstLine="426"/>
        <w:jc w:val="both"/>
      </w:pPr>
      <w:r>
        <w:t xml:space="preserve">2. </w:t>
      </w:r>
      <w:r w:rsidR="00897D52">
        <w:t>Сектору по информатизационным технологиям и программного обеспечения администрации Ершовского муниципального района</w:t>
      </w:r>
      <w:r w:rsidR="00CD3122">
        <w:rPr>
          <w:color w:val="FF0000"/>
        </w:rPr>
        <w:t xml:space="preserve"> </w:t>
      </w:r>
      <w:r w:rsidRPr="00A020E6">
        <w:t>разместить настоящее распоряжение на официальном сайте администрации ЕМР в сети «Интернет»</w:t>
      </w:r>
      <w:r>
        <w:t>.</w:t>
      </w:r>
    </w:p>
    <w:p w:rsidR="00B649BC" w:rsidRPr="00A020E6" w:rsidRDefault="0044667F" w:rsidP="00E6195E">
      <w:pPr>
        <w:pStyle w:val="a6"/>
        <w:ind w:left="0" w:firstLine="426"/>
        <w:jc w:val="both"/>
        <w:rPr>
          <w:color w:val="000000"/>
        </w:rPr>
      </w:pPr>
      <w:r>
        <w:t>3</w:t>
      </w:r>
      <w:r w:rsidR="00B649BC">
        <w:t xml:space="preserve">. Контроль за исполнением настоящего распоряжения возложить на первого заместителя главы администрации </w:t>
      </w:r>
      <w:r w:rsidR="00B649BC" w:rsidRPr="00A020E6">
        <w:rPr>
          <w:noProof/>
          <w:color w:val="000000"/>
        </w:rPr>
        <w:t xml:space="preserve">Ершовского муниципального района </w:t>
      </w:r>
      <w:r w:rsidR="00017144">
        <w:rPr>
          <w:noProof/>
          <w:color w:val="000000"/>
        </w:rPr>
        <w:t>Чермашенцева А</w:t>
      </w:r>
      <w:r w:rsidR="00B649BC" w:rsidRPr="00A020E6">
        <w:rPr>
          <w:noProof/>
          <w:color w:val="000000"/>
        </w:rPr>
        <w:t>.</w:t>
      </w:r>
      <w:r w:rsidR="00017144">
        <w:rPr>
          <w:noProof/>
          <w:color w:val="000000"/>
        </w:rPr>
        <w:t>В</w:t>
      </w:r>
      <w:r w:rsidR="00B649BC" w:rsidRPr="00A020E6">
        <w:rPr>
          <w:noProof/>
          <w:color w:val="000000"/>
        </w:rPr>
        <w:t>.</w:t>
      </w:r>
    </w:p>
    <w:p w:rsidR="00B649BC" w:rsidRDefault="00B649BC" w:rsidP="00E6195E">
      <w:pPr>
        <w:jc w:val="both"/>
      </w:pPr>
    </w:p>
    <w:p w:rsidR="00E6195E" w:rsidRDefault="00E6195E" w:rsidP="00E6195E">
      <w:pPr>
        <w:jc w:val="both"/>
      </w:pPr>
    </w:p>
    <w:p w:rsidR="00E6195E" w:rsidRDefault="00E6195E" w:rsidP="00E6195E">
      <w:pPr>
        <w:jc w:val="both"/>
      </w:pPr>
    </w:p>
    <w:p w:rsidR="00B823E5" w:rsidRDefault="00897D52" w:rsidP="00B823E5">
      <w:pPr>
        <w:tabs>
          <w:tab w:val="left" w:pos="7655"/>
        </w:tabs>
        <w:jc w:val="both"/>
      </w:pPr>
      <w:r>
        <w:t>Г</w:t>
      </w:r>
      <w:r w:rsidR="00B649BC">
        <w:t>лав</w:t>
      </w:r>
      <w:r>
        <w:t>а</w:t>
      </w:r>
      <w:r w:rsidR="00B649BC">
        <w:t xml:space="preserve"> администрации           </w:t>
      </w:r>
      <w:r w:rsidR="00CD3122">
        <w:t xml:space="preserve">                    </w:t>
      </w:r>
      <w:r w:rsidR="00B649BC">
        <w:t xml:space="preserve">                    </w:t>
      </w:r>
      <w:r w:rsidR="00B564DA">
        <w:t xml:space="preserve">              </w:t>
      </w:r>
      <w:r w:rsidR="00B649BC">
        <w:t xml:space="preserve"> </w:t>
      </w:r>
      <w:r>
        <w:t xml:space="preserve">      С.А.Зубрицкая</w:t>
      </w:r>
    </w:p>
    <w:sectPr w:rsidR="00B823E5" w:rsidSect="00017144">
      <w:pgSz w:w="11906" w:h="16838"/>
      <w:pgMar w:top="567" w:right="567" w:bottom="567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DA" w:rsidRDefault="00A32CDA" w:rsidP="001961C3">
      <w:r>
        <w:separator/>
      </w:r>
    </w:p>
  </w:endnote>
  <w:endnote w:type="continuationSeparator" w:id="1">
    <w:p w:rsidR="00A32CDA" w:rsidRDefault="00A32CDA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DA" w:rsidRDefault="00A32CDA" w:rsidP="001961C3">
      <w:r>
        <w:separator/>
      </w:r>
    </w:p>
  </w:footnote>
  <w:footnote w:type="continuationSeparator" w:id="1">
    <w:p w:rsidR="00A32CDA" w:rsidRDefault="00A32CDA" w:rsidP="0019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10C"/>
    <w:rsid w:val="00017144"/>
    <w:rsid w:val="0002110C"/>
    <w:rsid w:val="00077E39"/>
    <w:rsid w:val="000B72DE"/>
    <w:rsid w:val="000C3CC8"/>
    <w:rsid w:val="000E75A1"/>
    <w:rsid w:val="000F3997"/>
    <w:rsid w:val="001048B3"/>
    <w:rsid w:val="00115765"/>
    <w:rsid w:val="00176EF4"/>
    <w:rsid w:val="001961C3"/>
    <w:rsid w:val="001D4B16"/>
    <w:rsid w:val="001D728E"/>
    <w:rsid w:val="0025747B"/>
    <w:rsid w:val="002655AF"/>
    <w:rsid w:val="002803E8"/>
    <w:rsid w:val="0032448A"/>
    <w:rsid w:val="00393801"/>
    <w:rsid w:val="004009DC"/>
    <w:rsid w:val="00414972"/>
    <w:rsid w:val="00421442"/>
    <w:rsid w:val="0044667F"/>
    <w:rsid w:val="00487B1F"/>
    <w:rsid w:val="00494CC8"/>
    <w:rsid w:val="004D2806"/>
    <w:rsid w:val="00504139"/>
    <w:rsid w:val="0053654F"/>
    <w:rsid w:val="00536613"/>
    <w:rsid w:val="00544ADF"/>
    <w:rsid w:val="00582FA1"/>
    <w:rsid w:val="00596FC8"/>
    <w:rsid w:val="00613E60"/>
    <w:rsid w:val="00620E71"/>
    <w:rsid w:val="00651341"/>
    <w:rsid w:val="00692CFA"/>
    <w:rsid w:val="006E139B"/>
    <w:rsid w:val="006E5D81"/>
    <w:rsid w:val="00773E5A"/>
    <w:rsid w:val="00777E21"/>
    <w:rsid w:val="007F44CA"/>
    <w:rsid w:val="00840036"/>
    <w:rsid w:val="008654F7"/>
    <w:rsid w:val="00897D52"/>
    <w:rsid w:val="008B31BF"/>
    <w:rsid w:val="008D6558"/>
    <w:rsid w:val="008E3EAB"/>
    <w:rsid w:val="008F652B"/>
    <w:rsid w:val="008F6CF2"/>
    <w:rsid w:val="00963917"/>
    <w:rsid w:val="009A7EB6"/>
    <w:rsid w:val="009B6657"/>
    <w:rsid w:val="00A020E6"/>
    <w:rsid w:val="00A146D6"/>
    <w:rsid w:val="00A26BD0"/>
    <w:rsid w:val="00A32CDA"/>
    <w:rsid w:val="00A81E6C"/>
    <w:rsid w:val="00AE5CCE"/>
    <w:rsid w:val="00B40C28"/>
    <w:rsid w:val="00B45EFB"/>
    <w:rsid w:val="00B564DA"/>
    <w:rsid w:val="00B649BC"/>
    <w:rsid w:val="00B764E8"/>
    <w:rsid w:val="00B823E5"/>
    <w:rsid w:val="00B838D5"/>
    <w:rsid w:val="00B863D4"/>
    <w:rsid w:val="00BD274B"/>
    <w:rsid w:val="00C07024"/>
    <w:rsid w:val="00C76E7B"/>
    <w:rsid w:val="00C82EA2"/>
    <w:rsid w:val="00C849C3"/>
    <w:rsid w:val="00C92359"/>
    <w:rsid w:val="00CD3122"/>
    <w:rsid w:val="00CE6F68"/>
    <w:rsid w:val="00CF1CAC"/>
    <w:rsid w:val="00D5003D"/>
    <w:rsid w:val="00D50C2F"/>
    <w:rsid w:val="00D5493D"/>
    <w:rsid w:val="00D816ED"/>
    <w:rsid w:val="00E11842"/>
    <w:rsid w:val="00E12238"/>
    <w:rsid w:val="00E26F79"/>
    <w:rsid w:val="00E5095F"/>
    <w:rsid w:val="00E6195E"/>
    <w:rsid w:val="00ED4A5A"/>
    <w:rsid w:val="00F34C64"/>
    <w:rsid w:val="00F55B78"/>
    <w:rsid w:val="00F7059D"/>
    <w:rsid w:val="00F94652"/>
    <w:rsid w:val="00F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10C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110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849C3"/>
    <w:pPr>
      <w:ind w:left="720"/>
    </w:pPr>
  </w:style>
  <w:style w:type="paragraph" w:styleId="a7">
    <w:name w:val="header"/>
    <w:basedOn w:val="a"/>
    <w:link w:val="a8"/>
    <w:uiPriority w:val="99"/>
    <w:semiHidden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961C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961C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9074-6306-4CFD-B076-8743C52E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2017-03-31T05:56:00Z</cp:lastPrinted>
  <dcterms:created xsi:type="dcterms:W3CDTF">2017-03-30T13:05:00Z</dcterms:created>
  <dcterms:modified xsi:type="dcterms:W3CDTF">2017-04-06T05:34:00Z</dcterms:modified>
</cp:coreProperties>
</file>