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2B5E" w:rsidRDefault="00112B5E">
      <w:pPr>
        <w:keepNext/>
        <w:jc w:val="center"/>
        <w:rPr>
          <w:b/>
        </w:rPr>
      </w:pPr>
      <w:r>
        <w:t xml:space="preserve"> </w:t>
      </w:r>
      <w:r w:rsidR="00290A99">
        <w:rPr>
          <w:noProof/>
          <w:lang w:eastAsia="ru-RU"/>
        </w:rPr>
        <w:drawing>
          <wp:inline distT="0" distB="0" distL="0" distR="0">
            <wp:extent cx="586740" cy="6731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75" t="-58" r="-75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3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5E" w:rsidRDefault="00112B5E">
      <w:pPr>
        <w:jc w:val="center"/>
      </w:pPr>
      <w:r>
        <w:rPr>
          <w:b/>
        </w:rPr>
        <w:t xml:space="preserve">   АДМИНИСТРАЦИЯ</w:t>
      </w:r>
    </w:p>
    <w:p w:rsidR="00112B5E" w:rsidRDefault="00112B5E">
      <w:pPr>
        <w:jc w:val="center"/>
      </w:pPr>
      <w:r>
        <w:rPr>
          <w:b/>
        </w:rPr>
        <w:t xml:space="preserve">ЕРШОВСКОГО МУНИЦИПАЛЬНОГО  РАЙОНА </w:t>
      </w:r>
    </w:p>
    <w:p w:rsidR="00112B5E" w:rsidRDefault="00112B5E">
      <w:pPr>
        <w:jc w:val="center"/>
      </w:pPr>
      <w:r>
        <w:rPr>
          <w:b/>
        </w:rPr>
        <w:t>САРАТОВСКОЙ ОБЛАСТИ</w:t>
      </w:r>
    </w:p>
    <w:p w:rsidR="00112B5E" w:rsidRDefault="00112B5E">
      <w:pPr>
        <w:jc w:val="center"/>
        <w:rPr>
          <w:b/>
        </w:rPr>
      </w:pPr>
    </w:p>
    <w:p w:rsidR="00112B5E" w:rsidRDefault="00112B5E">
      <w:pPr>
        <w:jc w:val="center"/>
      </w:pPr>
      <w:r>
        <w:rPr>
          <w:b/>
          <w:i/>
          <w:sz w:val="36"/>
        </w:rPr>
        <w:t>ПОСТАНОВЛЕНИЕ</w:t>
      </w:r>
    </w:p>
    <w:p w:rsidR="00112B5E" w:rsidRDefault="00112B5E">
      <w:pPr>
        <w:jc w:val="center"/>
        <w:rPr>
          <w:b/>
          <w:i/>
          <w:sz w:val="22"/>
        </w:rPr>
      </w:pPr>
    </w:p>
    <w:p w:rsidR="00112B5E" w:rsidRDefault="00112B5E">
      <w:r>
        <w:rPr>
          <w:sz w:val="22"/>
        </w:rPr>
        <w:t>от____</w:t>
      </w:r>
      <w:r w:rsidR="00B86969" w:rsidRPr="00B86969">
        <w:rPr>
          <w:sz w:val="28"/>
          <w:szCs w:val="28"/>
          <w:u w:val="single"/>
        </w:rPr>
        <w:t>18.05.2022</w:t>
      </w:r>
      <w:r>
        <w:rPr>
          <w:sz w:val="22"/>
        </w:rPr>
        <w:t>____   № ___</w:t>
      </w:r>
      <w:r w:rsidR="00B86969" w:rsidRPr="00B86969">
        <w:rPr>
          <w:sz w:val="28"/>
          <w:szCs w:val="28"/>
          <w:u w:val="single"/>
        </w:rPr>
        <w:t>535</w:t>
      </w:r>
      <w:r>
        <w:rPr>
          <w:sz w:val="22"/>
        </w:rPr>
        <w:t>______</w:t>
      </w:r>
    </w:p>
    <w:p w:rsidR="00112B5E" w:rsidRDefault="00112B5E">
      <w:pPr>
        <w:jc w:val="center"/>
      </w:pPr>
      <w:r>
        <w:rPr>
          <w:sz w:val="18"/>
        </w:rPr>
        <w:t>г. Ершов</w:t>
      </w:r>
    </w:p>
    <w:p w:rsidR="00112B5E" w:rsidRDefault="00112B5E">
      <w:pPr>
        <w:jc w:val="center"/>
        <w:rPr>
          <w:sz w:val="18"/>
        </w:rPr>
      </w:pPr>
    </w:p>
    <w:p w:rsidR="00112B5E" w:rsidRDefault="00112B5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70"/>
      </w:tblGrid>
      <w:tr w:rsidR="00112B5E">
        <w:tc>
          <w:tcPr>
            <w:tcW w:w="5670" w:type="dxa"/>
            <w:shd w:val="clear" w:color="auto" w:fill="auto"/>
          </w:tcPr>
          <w:p w:rsidR="00112B5E" w:rsidRDefault="00112B5E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О внесении изменений в постановление администрации Ершовского муниципального района Саратовской области </w:t>
            </w:r>
          </w:p>
          <w:p w:rsidR="00112B5E" w:rsidRDefault="00112B5E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от 13.02.2018 г. № 124 </w:t>
            </w:r>
          </w:p>
        </w:tc>
      </w:tr>
    </w:tbl>
    <w:p w:rsidR="00112B5E" w:rsidRDefault="00112B5E">
      <w:pPr>
        <w:rPr>
          <w:rFonts w:eastAsia="Calibri"/>
          <w:sz w:val="28"/>
          <w:szCs w:val="28"/>
        </w:rPr>
      </w:pPr>
    </w:p>
    <w:p w:rsidR="00112B5E" w:rsidRDefault="00112B5E">
      <w:pPr>
        <w:jc w:val="both"/>
        <w:rPr>
          <w:rFonts w:eastAsia="Calibri"/>
          <w:sz w:val="28"/>
          <w:szCs w:val="28"/>
        </w:rPr>
      </w:pPr>
    </w:p>
    <w:p w:rsidR="00112B5E" w:rsidRDefault="00112B5E">
      <w:pPr>
        <w:ind w:firstLine="708"/>
        <w:jc w:val="both"/>
      </w:pPr>
      <w:r>
        <w:rPr>
          <w:rFonts w:eastAsia="Calibri"/>
          <w:sz w:val="28"/>
          <w:szCs w:val="28"/>
        </w:rPr>
        <w:t xml:space="preserve">В соответствии с Федеральным законом «Об образовании в Российской Федерации» от 29 декабря 2012 года № 273-ФЗ, Федеральным законом от 06.10.2003 года № 131-ФЗ «Об общих принципах организации местного самоуправления Российской Федерации», </w:t>
      </w:r>
      <w:r>
        <w:rPr>
          <w:rFonts w:eastAsia="Calibri"/>
          <w:color w:val="000000"/>
          <w:sz w:val="28"/>
          <w:szCs w:val="28"/>
        </w:rPr>
        <w:t xml:space="preserve">постановлением администрации Ершовского муниципального района Саратовской области № 637П от 14.07.2008 года «О новой системе оплаты труда работников муниципальных общеобразовательных учреждений Ершовского муниципального района», </w:t>
      </w:r>
      <w:r>
        <w:rPr>
          <w:rFonts w:eastAsia="Calibri"/>
          <w:spacing w:val="4"/>
          <w:sz w:val="28"/>
          <w:szCs w:val="28"/>
        </w:rPr>
        <w:t xml:space="preserve">в целях учета уровня профессиональной компетентности и результативности деятельности руководителей образовательных организаций, руководствуясь </w:t>
      </w:r>
      <w:hyperlink r:id="rId8" w:tooltip="УСТАВ МО от 30.10.2018 0:00:00 №6-15 Районное Собрание Ершовского муниципального района Саратовской области&#10;&#10;Устав Ершовского муниципального района Саратовской области" w:history="1">
        <w:r w:rsidRPr="00DA3855">
          <w:rPr>
            <w:rStyle w:val="af2"/>
            <w:rFonts w:eastAsia="Calibri"/>
            <w:spacing w:val="4"/>
            <w:sz w:val="28"/>
            <w:szCs w:val="28"/>
          </w:rPr>
          <w:t>Уставом</w:t>
        </w:r>
      </w:hyperlink>
      <w:r>
        <w:rPr>
          <w:rFonts w:eastAsia="Calibri"/>
          <w:spacing w:val="4"/>
          <w:sz w:val="28"/>
          <w:szCs w:val="28"/>
        </w:rPr>
        <w:t xml:space="preserve"> Ершовского муниципального района Саратовской области, администрация Ершовского муниципального района Саратовской области, </w:t>
      </w:r>
      <w:r>
        <w:rPr>
          <w:sz w:val="28"/>
          <w:szCs w:val="28"/>
        </w:rPr>
        <w:t xml:space="preserve"> ПОСТАНОВЛЯЕТ:</w:t>
      </w:r>
    </w:p>
    <w:p w:rsidR="00112B5E" w:rsidRDefault="00112B5E">
      <w:pPr>
        <w:ind w:firstLine="708"/>
        <w:jc w:val="both"/>
      </w:pPr>
      <w:r>
        <w:rPr>
          <w:sz w:val="28"/>
          <w:szCs w:val="28"/>
        </w:rPr>
        <w:t xml:space="preserve">1. Утвердить прилагаемые изменения, которые вносятся в постановление администрации Ершовского муниципального района </w:t>
      </w:r>
      <w:hyperlink r:id="rId9" w:tooltip="постановление от 13.02.2018 0:00:00 №124 Администрация Ершовского муниципального района&#10;&#10;Об утверждении Положения о порядке учета уровня профессиональной компетентности и результативности деятельности руководителей образовательных организаций Ершовского муници" w:history="1">
        <w:r w:rsidRPr="00DA3855">
          <w:rPr>
            <w:rStyle w:val="af2"/>
            <w:sz w:val="28"/>
            <w:szCs w:val="28"/>
          </w:rPr>
          <w:t>от 13.02.2018 г. № 124</w:t>
        </w:r>
      </w:hyperlink>
      <w:r>
        <w:rPr>
          <w:rFonts w:eastAsia="Calibri"/>
          <w:sz w:val="28"/>
          <w:szCs w:val="28"/>
        </w:rPr>
        <w:t xml:space="preserve"> «Об утверждении Положения о порядке учёта уровня профессиональной компетентности и результативности деятельности руководителей образовательных организаций Ершовского муниципального района Саратовской области</w:t>
      </w:r>
      <w:r>
        <w:rPr>
          <w:sz w:val="28"/>
          <w:szCs w:val="28"/>
        </w:rPr>
        <w:t>».</w:t>
      </w:r>
    </w:p>
    <w:p w:rsidR="00112B5E" w:rsidRDefault="00112B5E">
      <w:pPr>
        <w:jc w:val="both"/>
      </w:pPr>
      <w:r>
        <w:rPr>
          <w:sz w:val="28"/>
          <w:szCs w:val="28"/>
        </w:rPr>
        <w:tab/>
        <w:t>2. Отделу по информатизации, организационной работе и общественным отношениям администрации Ершовского муниципального района разместить настоящее постановление на официальном сайте администрации Ершовского муниципального района Саратовской области.</w:t>
      </w:r>
      <w:r>
        <w:rPr>
          <w:sz w:val="28"/>
          <w:szCs w:val="28"/>
        </w:rPr>
        <w:tab/>
      </w:r>
    </w:p>
    <w:p w:rsidR="00112B5E" w:rsidRDefault="00112B5E">
      <w:pPr>
        <w:jc w:val="both"/>
      </w:pPr>
      <w:r>
        <w:rPr>
          <w:sz w:val="28"/>
          <w:szCs w:val="28"/>
        </w:rPr>
        <w:tab/>
        <w:t>3.   Контроль за исполнением настоящего постановления возложить на начальника отдела образования администрации Ершовского муниципального района Саратовской области А.М. Монченко.</w:t>
      </w:r>
    </w:p>
    <w:p w:rsidR="00112B5E" w:rsidRDefault="00112B5E">
      <w:pPr>
        <w:jc w:val="both"/>
        <w:rPr>
          <w:sz w:val="28"/>
          <w:szCs w:val="28"/>
        </w:rPr>
      </w:pPr>
    </w:p>
    <w:p w:rsidR="00112B5E" w:rsidRDefault="00112B5E">
      <w:pPr>
        <w:jc w:val="both"/>
        <w:rPr>
          <w:sz w:val="28"/>
          <w:szCs w:val="28"/>
        </w:rPr>
      </w:pPr>
    </w:p>
    <w:p w:rsidR="00112B5E" w:rsidRDefault="00112B5E">
      <w:pPr>
        <w:jc w:val="both"/>
        <w:rPr>
          <w:sz w:val="28"/>
          <w:szCs w:val="28"/>
        </w:rPr>
      </w:pPr>
    </w:p>
    <w:p w:rsidR="00112B5E" w:rsidRDefault="00112B5E">
      <w:pPr>
        <w:jc w:val="both"/>
        <w:rPr>
          <w:sz w:val="28"/>
          <w:szCs w:val="28"/>
        </w:rPr>
      </w:pPr>
    </w:p>
    <w:p w:rsidR="00112B5E" w:rsidRDefault="00112B5E">
      <w:pPr>
        <w:jc w:val="both"/>
      </w:pPr>
      <w:r>
        <w:rPr>
          <w:sz w:val="28"/>
          <w:szCs w:val="28"/>
        </w:rPr>
        <w:t>Глава Ершовского муниципального района                             С.А. Зубрицкая</w:t>
      </w:r>
    </w:p>
    <w:p w:rsidR="00112B5E" w:rsidRDefault="00112B5E">
      <w:pPr>
        <w:jc w:val="both"/>
        <w:rPr>
          <w:sz w:val="28"/>
          <w:szCs w:val="28"/>
        </w:rPr>
      </w:pPr>
    </w:p>
    <w:p w:rsidR="00112B5E" w:rsidRDefault="00112B5E">
      <w:pPr>
        <w:jc w:val="both"/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112B5E" w:rsidRDefault="00112B5E">
      <w:r>
        <w:rPr>
          <w:sz w:val="28"/>
          <w:szCs w:val="28"/>
        </w:rPr>
        <w:t xml:space="preserve">           </w:t>
      </w:r>
    </w:p>
    <w:p w:rsidR="00112B5E" w:rsidRDefault="00112B5E">
      <w:pPr>
        <w:rPr>
          <w:sz w:val="28"/>
          <w:szCs w:val="28"/>
        </w:rPr>
      </w:pPr>
    </w:p>
    <w:p w:rsidR="00112B5E" w:rsidRDefault="00112B5E">
      <w:pPr>
        <w:rPr>
          <w:sz w:val="28"/>
          <w:szCs w:val="28"/>
        </w:rPr>
      </w:pPr>
    </w:p>
    <w:p w:rsidR="00950E4B" w:rsidRDefault="00950E4B">
      <w:pPr>
        <w:jc w:val="both"/>
        <w:rPr>
          <w:sz w:val="28"/>
          <w:szCs w:val="28"/>
        </w:rPr>
        <w:sectPr w:rsidR="00950E4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216"/>
          <w:pgMar w:top="1276" w:right="850" w:bottom="1276" w:left="1985" w:header="709" w:footer="720" w:gutter="0"/>
          <w:cols w:space="720"/>
          <w:titlePg/>
          <w:docGrid w:linePitch="360"/>
        </w:sectPr>
      </w:pPr>
    </w:p>
    <w:p w:rsidR="00112B5E" w:rsidRDefault="00112B5E">
      <w:pPr>
        <w:jc w:val="both"/>
        <w:rPr>
          <w:sz w:val="28"/>
          <w:szCs w:val="28"/>
        </w:rPr>
      </w:pPr>
    </w:p>
    <w:p w:rsidR="00112B5E" w:rsidRDefault="00112B5E">
      <w:pPr>
        <w:jc w:val="both"/>
      </w:pPr>
    </w:p>
    <w:p w:rsidR="00112B5E" w:rsidRDefault="00112B5E">
      <w:pPr>
        <w:jc w:val="both"/>
      </w:pPr>
    </w:p>
    <w:p w:rsidR="00112B5E" w:rsidRDefault="00112B5E">
      <w:pPr>
        <w:jc w:val="both"/>
      </w:pPr>
    </w:p>
    <w:p w:rsidR="00112B5E" w:rsidRDefault="00112B5E" w:rsidP="00950E4B">
      <w:pPr>
        <w:pStyle w:val="af"/>
        <w:jc w:val="right"/>
      </w:pPr>
      <w:r>
        <w:rPr>
          <w:rFonts w:eastAsia="Times New Roman"/>
        </w:rPr>
        <w:t xml:space="preserve">                                                                       </w:t>
      </w:r>
      <w:r>
        <w:t>УТВЕРЖДЕНЫ</w:t>
      </w:r>
    </w:p>
    <w:p w:rsidR="00112B5E" w:rsidRDefault="00112B5E" w:rsidP="00950E4B">
      <w:pPr>
        <w:pStyle w:val="af"/>
        <w:jc w:val="right"/>
      </w:pPr>
      <w:r>
        <w:rPr>
          <w:rFonts w:eastAsia="Times New Roman"/>
        </w:rPr>
        <w:t xml:space="preserve">                                                                       </w:t>
      </w:r>
      <w:r>
        <w:t xml:space="preserve">постановлением администрации         </w:t>
      </w:r>
    </w:p>
    <w:p w:rsidR="00112B5E" w:rsidRDefault="00112B5E" w:rsidP="00950E4B">
      <w:pPr>
        <w:pStyle w:val="af"/>
        <w:jc w:val="right"/>
      </w:pPr>
      <w:r>
        <w:rPr>
          <w:rFonts w:eastAsia="Times New Roman"/>
        </w:rPr>
        <w:t xml:space="preserve">                                       </w:t>
      </w:r>
      <w:r w:rsidR="00950E4B">
        <w:rPr>
          <w:rFonts w:eastAsia="Times New Roman"/>
        </w:rPr>
        <w:t xml:space="preserve">                              Е</w:t>
      </w:r>
      <w:r>
        <w:t xml:space="preserve">ршовского муниципального </w:t>
      </w:r>
    </w:p>
    <w:p w:rsidR="00112B5E" w:rsidRDefault="00112B5E" w:rsidP="00950E4B">
      <w:pPr>
        <w:pStyle w:val="af"/>
        <w:jc w:val="right"/>
      </w:pPr>
      <w:r>
        <w:rPr>
          <w:rFonts w:eastAsia="Times New Roman"/>
        </w:rPr>
        <w:t xml:space="preserve">                                                                       </w:t>
      </w:r>
      <w:r>
        <w:t>района Саратовской области</w:t>
      </w:r>
    </w:p>
    <w:p w:rsidR="00112B5E" w:rsidRDefault="00112B5E" w:rsidP="00950E4B">
      <w:pPr>
        <w:pStyle w:val="af"/>
        <w:jc w:val="right"/>
      </w:pPr>
      <w:r>
        <w:rPr>
          <w:rFonts w:eastAsia="Times New Roman"/>
        </w:rPr>
        <w:t xml:space="preserve">                                                                       </w:t>
      </w:r>
      <w:r>
        <w:t>от_</w:t>
      </w:r>
      <w:r w:rsidR="00B86969" w:rsidRPr="00B86969">
        <w:rPr>
          <w:u w:val="single"/>
        </w:rPr>
        <w:t>18.05.2022</w:t>
      </w:r>
      <w:r>
        <w:t>__ №__</w:t>
      </w:r>
      <w:r w:rsidR="00B86969" w:rsidRPr="00B86969">
        <w:rPr>
          <w:u w:val="single"/>
        </w:rPr>
        <w:t>535</w:t>
      </w:r>
      <w:r>
        <w:t>____</w:t>
      </w:r>
    </w:p>
    <w:p w:rsidR="00112B5E" w:rsidRDefault="00112B5E">
      <w:pPr>
        <w:jc w:val="both"/>
        <w:rPr>
          <w:sz w:val="28"/>
          <w:szCs w:val="28"/>
        </w:rPr>
      </w:pPr>
    </w:p>
    <w:p w:rsidR="00112B5E" w:rsidRDefault="00112B5E">
      <w:pPr>
        <w:jc w:val="both"/>
        <w:rPr>
          <w:sz w:val="28"/>
          <w:szCs w:val="28"/>
        </w:rPr>
      </w:pPr>
    </w:p>
    <w:p w:rsidR="00950E4B" w:rsidRDefault="00950E4B">
      <w:pPr>
        <w:jc w:val="both"/>
        <w:rPr>
          <w:sz w:val="28"/>
          <w:szCs w:val="28"/>
        </w:rPr>
      </w:pPr>
    </w:p>
    <w:p w:rsidR="00112B5E" w:rsidRDefault="00112B5E">
      <w:pPr>
        <w:tabs>
          <w:tab w:val="left" w:pos="3437"/>
        </w:tabs>
        <w:jc w:val="center"/>
      </w:pPr>
      <w:r>
        <w:rPr>
          <w:sz w:val="28"/>
          <w:szCs w:val="28"/>
          <w:highlight w:val="white"/>
        </w:rPr>
        <w:t xml:space="preserve">Изменения, которые вносятся в постановление администрации Ершовского муниципального района Саратовской области </w:t>
      </w:r>
      <w:hyperlink r:id="rId16" w:history="1">
        <w:r w:rsidR="00DA3855">
          <w:rPr>
            <w:rStyle w:val="af2"/>
            <w:sz w:val="28"/>
            <w:szCs w:val="28"/>
          </w:rPr>
          <w:t>от 13.02.2018 г. № 124</w:t>
        </w:r>
      </w:hyperlink>
      <w:r>
        <w:rPr>
          <w:rFonts w:eastAsia="Calibri"/>
          <w:sz w:val="28"/>
          <w:szCs w:val="28"/>
          <w:highlight w:val="white"/>
        </w:rPr>
        <w:t xml:space="preserve"> «Об утверждении Положения о порядке учёта уровня профессиональной компетентности и результативности деятельности руководителей образовательных организаций Ершовского муниципального района Саратовской области</w:t>
      </w:r>
      <w:r>
        <w:rPr>
          <w:sz w:val="28"/>
          <w:szCs w:val="28"/>
          <w:highlight w:val="white"/>
        </w:rPr>
        <w:t>»</w:t>
      </w:r>
    </w:p>
    <w:p w:rsidR="00112B5E" w:rsidRDefault="00112B5E">
      <w:pPr>
        <w:jc w:val="both"/>
        <w:rPr>
          <w:rFonts w:eastAsia="Calibri"/>
          <w:sz w:val="28"/>
          <w:szCs w:val="28"/>
          <w:highlight w:val="white"/>
        </w:rPr>
      </w:pPr>
    </w:p>
    <w:p w:rsidR="00112B5E" w:rsidRDefault="00112B5E">
      <w:pPr>
        <w:jc w:val="both"/>
        <w:rPr>
          <w:rFonts w:eastAsia="Calibri"/>
          <w:sz w:val="28"/>
          <w:szCs w:val="28"/>
          <w:highlight w:val="white"/>
        </w:rPr>
      </w:pPr>
    </w:p>
    <w:p w:rsidR="00112B5E" w:rsidRDefault="00112B5E">
      <w:pPr>
        <w:ind w:firstLine="708"/>
        <w:jc w:val="both"/>
      </w:pPr>
      <w:r>
        <w:rPr>
          <w:rFonts w:eastAsia="Calibri"/>
          <w:sz w:val="28"/>
          <w:szCs w:val="28"/>
          <w:highlight w:val="white"/>
        </w:rPr>
        <w:t xml:space="preserve">1. Внести изменения в приложение к постановлению администрации Ершовского муниципального района Саратовской области </w:t>
      </w:r>
      <w:hyperlink r:id="rId17" w:history="1">
        <w:r w:rsidR="00DA3855">
          <w:rPr>
            <w:rStyle w:val="af2"/>
            <w:rFonts w:eastAsia="Calibri"/>
            <w:sz w:val="28"/>
            <w:szCs w:val="28"/>
          </w:rPr>
          <w:t>от 13.02.2018 г. № 124</w:t>
        </w:r>
      </w:hyperlink>
      <w:r>
        <w:rPr>
          <w:rFonts w:eastAsia="Calibri"/>
          <w:sz w:val="28"/>
          <w:szCs w:val="28"/>
          <w:highlight w:val="white"/>
        </w:rPr>
        <w:t xml:space="preserve"> «Об утверждении Положения о порядке учёта уровня профессиональной компетентности и результативности деятельности руководителей образовательных организаций Ершовского муниципального района Саратовской области»:</w:t>
      </w:r>
    </w:p>
    <w:p w:rsidR="00950E4B" w:rsidRDefault="00950E4B">
      <w:pPr>
        <w:ind w:firstLine="708"/>
        <w:jc w:val="both"/>
        <w:rPr>
          <w:rFonts w:eastAsia="Calibri"/>
          <w:sz w:val="28"/>
          <w:szCs w:val="28"/>
          <w:highlight w:val="white"/>
        </w:rPr>
      </w:pPr>
    </w:p>
    <w:p w:rsidR="00112B5E" w:rsidRDefault="00112B5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highlight w:val="white"/>
        </w:rPr>
        <w:t>1.1. приложение № 1 к Положению о порядке учёта уровня профессиональной компетентности и результативности деятельности руководителей образовательных организаций Ершовского муниципального района Саратовской области «Критерии и показатели профессиональной компетентности и результативности руководителя общеобразовательной организации» изложить в новой редакции</w:t>
      </w:r>
      <w:r w:rsidR="00950E4B">
        <w:rPr>
          <w:rFonts w:eastAsia="Calibri"/>
          <w:sz w:val="28"/>
          <w:szCs w:val="28"/>
        </w:rPr>
        <w:t>:</w:t>
      </w:r>
    </w:p>
    <w:p w:rsidR="00950E4B" w:rsidRDefault="00950E4B">
      <w:pPr>
        <w:ind w:firstLine="708"/>
        <w:jc w:val="both"/>
      </w:pPr>
    </w:p>
    <w:tbl>
      <w:tblPr>
        <w:tblW w:w="0" w:type="auto"/>
        <w:tblInd w:w="9414" w:type="dxa"/>
        <w:tblLayout w:type="fixed"/>
        <w:tblLook w:val="0000"/>
      </w:tblPr>
      <w:tblGrid>
        <w:gridCol w:w="5670"/>
      </w:tblGrid>
      <w:tr w:rsidR="00950E4B" w:rsidTr="00901BF8">
        <w:trPr>
          <w:trHeight w:val="525"/>
        </w:trPr>
        <w:tc>
          <w:tcPr>
            <w:tcW w:w="5670" w:type="dxa"/>
            <w:shd w:val="clear" w:color="auto" w:fill="auto"/>
          </w:tcPr>
          <w:p w:rsidR="00950E4B" w:rsidRDefault="00950E4B" w:rsidP="00901BF8">
            <w:pPr>
              <w:tabs>
                <w:tab w:val="left" w:pos="4545"/>
              </w:tabs>
              <w:rPr>
                <w:sz w:val="18"/>
                <w:szCs w:val="18"/>
              </w:rPr>
            </w:pPr>
          </w:p>
          <w:p w:rsidR="00950E4B" w:rsidRDefault="00950E4B" w:rsidP="00901BF8">
            <w:pPr>
              <w:tabs>
                <w:tab w:val="left" w:pos="4545"/>
              </w:tabs>
              <w:rPr>
                <w:sz w:val="18"/>
                <w:szCs w:val="18"/>
              </w:rPr>
            </w:pPr>
          </w:p>
          <w:p w:rsidR="00950E4B" w:rsidRDefault="00950E4B" w:rsidP="00901BF8">
            <w:pPr>
              <w:tabs>
                <w:tab w:val="left" w:pos="4545"/>
              </w:tabs>
              <w:rPr>
                <w:sz w:val="18"/>
                <w:szCs w:val="18"/>
              </w:rPr>
            </w:pPr>
          </w:p>
          <w:p w:rsidR="00950E4B" w:rsidRDefault="00950E4B" w:rsidP="00901BF8">
            <w:pPr>
              <w:tabs>
                <w:tab w:val="left" w:pos="4545"/>
              </w:tabs>
              <w:rPr>
                <w:sz w:val="18"/>
                <w:szCs w:val="18"/>
              </w:rPr>
            </w:pPr>
          </w:p>
          <w:p w:rsidR="00950E4B" w:rsidRDefault="00950E4B" w:rsidP="00901BF8">
            <w:pPr>
              <w:tabs>
                <w:tab w:val="left" w:pos="4545"/>
              </w:tabs>
              <w:rPr>
                <w:sz w:val="18"/>
                <w:szCs w:val="18"/>
              </w:rPr>
            </w:pPr>
          </w:p>
          <w:p w:rsidR="00950E4B" w:rsidRDefault="00950E4B" w:rsidP="00901BF8">
            <w:pPr>
              <w:tabs>
                <w:tab w:val="left" w:pos="4545"/>
              </w:tabs>
            </w:pPr>
            <w:r>
              <w:rPr>
                <w:sz w:val="18"/>
                <w:szCs w:val="18"/>
              </w:rPr>
              <w:t>Приложение №1 к Положению</w:t>
            </w:r>
          </w:p>
          <w:p w:rsidR="00950E4B" w:rsidRDefault="00950E4B" w:rsidP="00901BF8">
            <w:pPr>
              <w:tabs>
                <w:tab w:val="left" w:pos="4545"/>
              </w:tabs>
            </w:pPr>
            <w:r>
              <w:rPr>
                <w:sz w:val="18"/>
                <w:szCs w:val="18"/>
              </w:rPr>
              <w:t>о порядке учета уровня профессиональной компетентности и результативности деятельности руководителей   образовательных</w:t>
            </w:r>
          </w:p>
          <w:p w:rsidR="00950E4B" w:rsidRDefault="00950E4B" w:rsidP="00901BF8">
            <w:pPr>
              <w:tabs>
                <w:tab w:val="left" w:pos="4545"/>
              </w:tabs>
            </w:pPr>
            <w:r>
              <w:rPr>
                <w:sz w:val="18"/>
                <w:szCs w:val="18"/>
              </w:rPr>
              <w:t>организаций Ершовского муниципального района Саратовской области</w:t>
            </w:r>
          </w:p>
          <w:p w:rsidR="00950E4B" w:rsidRDefault="00950E4B" w:rsidP="00901BF8">
            <w:pPr>
              <w:tabs>
                <w:tab w:val="left" w:pos="4545"/>
              </w:tabs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950E4B" w:rsidRDefault="00950E4B" w:rsidP="00950E4B">
      <w:pPr>
        <w:tabs>
          <w:tab w:val="left" w:pos="4545"/>
        </w:tabs>
      </w:pPr>
      <w:r>
        <w:rPr>
          <w:bCs/>
        </w:rPr>
        <w:t xml:space="preserve">                                                                                     </w:t>
      </w:r>
    </w:p>
    <w:p w:rsidR="00950E4B" w:rsidRDefault="00950E4B" w:rsidP="00950E4B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Критерии и показатели профессиональной компетентности и результативности</w:t>
      </w:r>
    </w:p>
    <w:p w:rsidR="00950E4B" w:rsidRDefault="00950E4B" w:rsidP="00950E4B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деятельности руководителя общеобразовательной организации</w:t>
      </w:r>
    </w:p>
    <w:p w:rsidR="00950E4B" w:rsidRDefault="00950E4B" w:rsidP="00950E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3119"/>
        <w:gridCol w:w="2551"/>
        <w:gridCol w:w="1985"/>
        <w:gridCol w:w="2976"/>
        <w:gridCol w:w="1843"/>
        <w:gridCol w:w="2065"/>
      </w:tblGrid>
      <w:tr w:rsidR="00950E4B" w:rsidTr="00901BF8">
        <w:trPr>
          <w:trHeight w:val="5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ind w:left="-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Подтверждающие документы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  <w:t>**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показателей в баллах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E4B" w:rsidRDefault="00950E4B" w:rsidP="00901BF8">
            <w:pPr>
              <w:jc w:val="center"/>
            </w:pPr>
            <w:r>
              <w:rPr>
                <w:lang w:eastAsia="en-US"/>
              </w:rPr>
              <w:t xml:space="preserve">Баллы </w:t>
            </w:r>
          </w:p>
        </w:tc>
      </w:tr>
      <w:tr w:rsidR="00950E4B" w:rsidTr="00901BF8">
        <w:trPr>
          <w:trHeight w:val="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самооценка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комиссии</w:t>
            </w:r>
          </w:p>
        </w:tc>
      </w:tr>
      <w:tr w:rsidR="00950E4B" w:rsidTr="00901BF8">
        <w:trPr>
          <w:trHeight w:val="415"/>
        </w:trPr>
        <w:tc>
          <w:tcPr>
            <w:tcW w:w="1496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РАЗДЕЛ.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Эффективность управленческой деятельности.</w:t>
            </w:r>
          </w:p>
        </w:tc>
      </w:tr>
      <w:tr w:rsidR="00950E4B" w:rsidTr="00901BF8">
        <w:trPr>
          <w:trHeight w:val="94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деятельности общеобразовательной организации требованиям законодательства в сфере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отсутствие не исполненных в срок  предписаний надзорных органов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справка руководителя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«0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94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жалоб и обращений родителей (законных представителей)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справка  руководителя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 «5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«0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93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жалоб и обращений  работников общеобразовательной организации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 справка руководителя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 «5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- «0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4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 исполнительской, трудовой, финансовой дисциплины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отсутствие дисциплинарных взысканий 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отчётный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справка руководителя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-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«0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50E4B" w:rsidTr="00901BF8">
        <w:trPr>
          <w:trHeight w:val="4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открытость общеобразовательной организации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своевременная актуализация размещённой информации на сайте общеобразовательной организации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справка  руководителя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несоответствие - «0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50E4B" w:rsidTr="00901BF8">
        <w:trPr>
          <w:trHeight w:val="19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в общеобразовательной организации безопасных условий для участников образовательных отношений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зафиксированных несчастных случаев с обучающимися и работниками во время учебно-воспитательного процесса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справка  руководителя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4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Профессиональная  активность руководителя общеобразовательной организации</w:t>
            </w:r>
            <w:r>
              <w:rPr>
                <w:sz w:val="28"/>
                <w:szCs w:val="28"/>
                <w:highlight w:val="white"/>
              </w:rPr>
              <w:t>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участие в методических объединениях, совещаниях и семинарах  руководителей;  участие в конкурсах для руководителей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 каждый вид (очная форма) – «1 балл»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 каждый вид (заочная форма) – «0,5 баллов»</w:t>
            </w:r>
          </w:p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призовое место – 3 балла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4B" w:rsidTr="00901BF8">
        <w:trPr>
          <w:trHeight w:val="4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прохождение курсов повышения квалификации и переподготовки  по вопросу управленческой  деятельности в отчётный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 каждый вид – «1 балл»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4B" w:rsidTr="00901BF8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Эффективное использование средств, предусмотренных для оплаты труда работников образовательной организации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1"/>
            </w:pPr>
            <w:r>
              <w:rPr>
                <w:rFonts w:ascii="Times New Roman" w:hAnsi="Times New Roman" w:cs="Times New Roman"/>
                <w:b w:val="0"/>
                <w:color w:val="auto"/>
                <w:highlight w:val="white"/>
              </w:rPr>
              <w:t xml:space="preserve">Освоение средств, предусмотренных для оплаты труда работников образовательной организации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100% освоения средств - «10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менее 100%  - «0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4B" w:rsidTr="00901BF8">
        <w:trPr>
          <w:trHeight w:val="4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Развитие социального партнерства 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1"/>
            </w:pPr>
            <w:r>
              <w:rPr>
                <w:rFonts w:ascii="Times New Roman" w:hAnsi="Times New Roman" w:cs="Times New Roman"/>
                <w:b w:val="0"/>
                <w:color w:val="auto"/>
                <w:highlight w:val="white"/>
              </w:rPr>
              <w:t>участие в совместных  мероприятиях, проводимых органами управления образования и профсоюзом работников народного образования и науки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информация предоставляется руководителем, председателем первичной профсоюзной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  <w:t>Очная форма: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победитель на региональном уровне –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«5 баллов» за каждое мероприятие;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победитель на муниципальном уровне -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«2 балла» за каждое мероприятие;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участие - «1 балл» за каждое мероприятие.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  <w:t>Дистанционная форма: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победитель на региональном уровне –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«3 балла» за каждое мероприятие;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победитель на муниципальном уровне -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«1 балл» за каждое мероприятие;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участие - «0,5 баллов» за каждое мероприятие.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4B" w:rsidTr="00901BF8">
        <w:trPr>
          <w:trHeight w:val="428"/>
        </w:trPr>
        <w:tc>
          <w:tcPr>
            <w:tcW w:w="14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2 РАЗДЕЛ.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  <w:t>Обеспечение современных условий организации образовательного и воспитательного процесса.</w:t>
            </w: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</w:pPr>
            <w:r>
              <w:rPr>
                <w:highlight w:val="white"/>
              </w:rPr>
              <w:t>Доля педагогов, имеющих высшую и первую квалификационную категорию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rPr>
                <w:highlight w:val="white"/>
              </w:rPr>
              <w:t>наличие педагогов, имеющих высшую и первую  квалификационную категорию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руководителя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30-50% - «1 балл»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51-70% -  «3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71-100 %– «5 баллов»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2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</w:pPr>
            <w:r>
              <w:rPr>
                <w:highlight w:val="white"/>
              </w:rPr>
              <w:t xml:space="preserve">Привлечение в общеобразовательную организацию молодых педагогов в возрасте до 35 лет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rPr>
                <w:highlight w:val="white"/>
              </w:rPr>
              <w:t xml:space="preserve"> Количество  привлечённых педагогов в отчётный период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руководителя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 каждого молодого  педагога — 5 баллов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snapToGrid w:val="0"/>
              <w:rPr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rPr>
                <w:highlight w:val="white"/>
              </w:rPr>
              <w:t>Развитие школы наставничества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руководителя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 каждого педагога-наставника — 5 баллов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Обеспечение обучающихся горячим питанием, как мерой  социальной поддержки отдельных категорий граждан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охват 100% обучающихся льготных категорий горячим питанием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100% - «10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менее 100% - «0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Реализация мероприятий по профилактике правонарушений и преступлений  среди несовершеннолетних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динамика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количества обучающихся, состоящих на учете в ГДН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ОМВД России по Ершовскому району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снижение - «20 баллов»,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сохранение – «10 баллов»,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увеличение 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«0 баллов»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Организация физкультурно- </w:t>
            </w:r>
          </w:p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оздоровительной и спортивной работы с обучающимися </w:t>
            </w:r>
            <w:r>
              <w:rPr>
                <w:sz w:val="28"/>
                <w:szCs w:val="28"/>
                <w:highlight w:val="white"/>
              </w:rPr>
              <w:t>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наличие призовых мест в спортивных соревнованиях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за каждое призовое место на федеральном уровне – «10 баллов»,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за каждое призовое место на региональном уровне – «5  баллов»,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за каждое призовое место на муниципальном уровне – «0,2 балла»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22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Охват обучающихся программами дополнительного образования на базе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Количество обучающихся, охваченных  программами дополнительного образования на базе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, приказы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охват 76% и более - «10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охват менее 76% - «0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наличие платных образовательных программам (количество обучающихся в группе: город — не менее 15 человек, село — не менее 5 человек), за каждую программу - «5 баллов»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Реализация и развитие  социокультурных проектов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наличие РДШ, ЮДП, ЮНАРМИИ, ШСК, ШТ, хора, музея, социальных проектов, научного общества учащихся, выставки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РДШ - «3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ЮДП  - «2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ЮНАРМИЯ - «2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хор - «10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ШСК - «1 балл»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ШТ - «5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музей - «1 балл»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иное (за каждый вид)- «1 балл»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Организация каникулярного отдыха обучающихся в летний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работа летнего оздоровительного лагеря с дневным пребыванием детей, досуговой площадки (без организации питания) в общеобразовательной организации и филиалах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копии распорядительных документов, список детей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за каждый  лагерь - «5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за каждую досуговую площадку - «2 балла»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организация трудоустройства  подростков от 14 до 18 лет, при условии занятости не ниже нормативного времени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, копии распорядительных документов, список детей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за каждого трудоустроенного несовершеннолетнего на рабочее место - «2 балла»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Охват организованной занятостью  обучающихся, проживающих в семьях, находящихся в  СОП и состоящих на учёте в ГДН ОМВД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, копии распорядительных документов, список детей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За каждого обучающегося из семьи СОП - «3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за каждого обучающегося, состоящего на учёте в ГДН ОМВД - «5 баллов»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Распространение опыта работы школы, педагогов</w:t>
            </w:r>
            <w:r>
              <w:rPr>
                <w:sz w:val="28"/>
                <w:szCs w:val="28"/>
                <w:highlight w:val="white"/>
              </w:rPr>
              <w:t>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Наличие практических семинаров, подготовленных образовательной организацией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региональный уровень –«1 балл» за каждый семинар,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муниципальный уровень –«0,5 баллов» за каждый семинар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Количество педагогов, транслирующих опыт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региональный уровень –«0,5 баллов» за каждый семинар,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муниципальный уровень –«0,2 балла» за каждый семинар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Реализация Всероссийского физкультурно-спортивного комплекса «Готов к труду и обороне», подготовка граждан к воинской службе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наличие учащихся, получивших золотой, серебряный и бронзовый значки ГТО, в  отчётном периоде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15% и более от общего количества обучающихся - «10 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highlight w:val="white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менее 15% - «0 баллов»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наличие учащихся, получивших знак  «Отличник учебных сборов»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«5 баллов» - знак «Отличник учебных сборов»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Создание предметно-пространственной среды (или условий) для обучения детей с ограниченными возможностями здоровья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Создание условий для обучения детей с ограниченными возможностями здоровья в отчётный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информационная справка руководителя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за каждый элемент, созданный в отчётный период- «1 балл»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napToGrid w:val="0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napToGrid w:val="0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Выполнение показателей 2 раздела (пункты 5, 6, 7, 8, 10)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Выполнение мероприятий в филиалах общеобразовательных организаций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информационная справка руководителя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выполнение - «10 баллов»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1496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3 РАЗДЕЛ.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  <w:t>Достижение высокого качества и доступности общего образования.</w:t>
            </w: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Реализация углубленного и профильного обучения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наличие профильных классов, классов углубленного изучения предметов (за исключением классов универсального профиля, индивидуальных учебных планов)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информация руководителя, копии распорядительных документов, список обучающихся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за каждый вид  - «5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отсутствие - «0 баллов»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950E4B" w:rsidTr="00901BF8">
        <w:trPr>
          <w:trHeight w:val="141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Результаты государственной итоговой аттестации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наличие выпускников с аттестатом особого образца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, копии распорядительных документов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наличие - «3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отсутствие «0 баллов»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napToGrid w:val="0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наличие выпускников, получивших от 70 до 100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, копии протоколов ГАУ СО «РЦОКО»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40% обучающихся - «5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менее - «0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Динамика качества знаний по учебным  предметам, обязательным  для прохождения ГИА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итоги учебного года в сравнении с аналогичным периодом прошлого учебного года (9 и 11 классы)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, итоги двух учебных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положительная динамика- «5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Реализация мероприятий, направленных на работу с одаренными детьми</w:t>
            </w:r>
            <w:r>
              <w:rPr>
                <w:sz w:val="28"/>
                <w:szCs w:val="28"/>
                <w:highlight w:val="white"/>
              </w:rPr>
              <w:t>*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наличие призовых мест в олимпиадах, конкурсах,  конференциях, выставках и т.д.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за каждое призовое место на федеральном уровне – «10  баллов»,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за каждое призовое место на региональном уровне – «5 баллов»,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за каждое призовое место на муниципальном уровне – «0,2 балла»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0E4B" w:rsidRDefault="00950E4B" w:rsidP="00950E4B">
      <w:pPr>
        <w:tabs>
          <w:tab w:val="left" w:pos="4545"/>
        </w:tabs>
        <w:rPr>
          <w:sz w:val="28"/>
          <w:szCs w:val="28"/>
        </w:rPr>
      </w:pPr>
    </w:p>
    <w:p w:rsidR="00950E4B" w:rsidRDefault="00950E4B" w:rsidP="00950E4B">
      <w:pPr>
        <w:tabs>
          <w:tab w:val="left" w:pos="4545"/>
        </w:tabs>
        <w:jc w:val="both"/>
      </w:pPr>
      <w:r>
        <w:rPr>
          <w:sz w:val="28"/>
          <w:szCs w:val="28"/>
        </w:rPr>
        <w:t>* - учитываются мероприятия, проводимые по линии Президента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образования.</w:t>
      </w:r>
    </w:p>
    <w:p w:rsidR="00950E4B" w:rsidRDefault="00950E4B" w:rsidP="00950E4B">
      <w:pPr>
        <w:tabs>
          <w:tab w:val="left" w:pos="4545"/>
        </w:tabs>
      </w:pPr>
      <w:r>
        <w:rPr>
          <w:sz w:val="28"/>
          <w:szCs w:val="28"/>
        </w:rPr>
        <w:t>** - по усмотрению руководителя образовательной организации предоставляется дополнительная информация.</w:t>
      </w:r>
    </w:p>
    <w:p w:rsidR="00950E4B" w:rsidRDefault="00950E4B" w:rsidP="00950E4B">
      <w:pPr>
        <w:tabs>
          <w:tab w:val="left" w:pos="4545"/>
        </w:tabs>
        <w:jc w:val="both"/>
        <w:rPr>
          <w:szCs w:val="22"/>
        </w:rPr>
      </w:pPr>
    </w:p>
    <w:p w:rsidR="00112B5E" w:rsidRDefault="00112B5E">
      <w:pPr>
        <w:ind w:firstLine="708"/>
        <w:jc w:val="both"/>
        <w:rPr>
          <w:rFonts w:eastAsia="Calibri"/>
          <w:sz w:val="28"/>
          <w:szCs w:val="28"/>
          <w:highlight w:val="white"/>
        </w:rPr>
      </w:pPr>
    </w:p>
    <w:p w:rsidR="00112B5E" w:rsidRDefault="00112B5E">
      <w:pPr>
        <w:ind w:firstLine="708"/>
        <w:jc w:val="both"/>
        <w:rPr>
          <w:rFonts w:eastAsia="Calibri"/>
          <w:sz w:val="28"/>
          <w:szCs w:val="28"/>
          <w:highlight w:val="white"/>
        </w:rPr>
      </w:pPr>
    </w:p>
    <w:p w:rsidR="00112B5E" w:rsidRDefault="00112B5E">
      <w:pPr>
        <w:jc w:val="both"/>
        <w:rPr>
          <w:rFonts w:eastAsia="Calibri"/>
          <w:sz w:val="28"/>
          <w:szCs w:val="28"/>
          <w:highlight w:val="white"/>
        </w:rPr>
      </w:pPr>
    </w:p>
    <w:p w:rsidR="00112B5E" w:rsidRDefault="00112B5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highlight w:val="white"/>
        </w:rPr>
        <w:t>1.2. приложение № 2 к Положению о порядке учёта уровня профессиональной компетентности и результативности деятельности руководителей образовательных организаций Ершовского муниципального района Саратовской области «Критерии и показатели профессиональной компетентности и результативности руководителя дошкольной образовательной организации» изложить в новой редакции</w:t>
      </w:r>
      <w:r w:rsidR="00950E4B">
        <w:rPr>
          <w:rFonts w:eastAsia="Calibri"/>
          <w:sz w:val="28"/>
          <w:szCs w:val="28"/>
        </w:rPr>
        <w:t>:</w:t>
      </w:r>
    </w:p>
    <w:p w:rsidR="00950E4B" w:rsidRDefault="00950E4B">
      <w:pPr>
        <w:ind w:firstLine="708"/>
        <w:jc w:val="both"/>
      </w:pPr>
    </w:p>
    <w:p w:rsidR="00950E4B" w:rsidRDefault="00950E4B" w:rsidP="00950E4B">
      <w:pPr>
        <w:tabs>
          <w:tab w:val="left" w:pos="4545"/>
        </w:tabs>
        <w:jc w:val="right"/>
      </w:pPr>
      <w:r>
        <w:rPr>
          <w:sz w:val="18"/>
          <w:szCs w:val="18"/>
        </w:rPr>
        <w:t>Приложение №2  к Положению</w:t>
      </w:r>
    </w:p>
    <w:p w:rsidR="00950E4B" w:rsidRDefault="00950E4B" w:rsidP="00950E4B">
      <w:pPr>
        <w:tabs>
          <w:tab w:val="left" w:pos="454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 порядке учета уровня профессиональной компетентности </w:t>
      </w:r>
    </w:p>
    <w:p w:rsidR="00950E4B" w:rsidRDefault="00950E4B" w:rsidP="00950E4B">
      <w:pPr>
        <w:tabs>
          <w:tab w:val="left" w:pos="454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 результативности деятельности руководителей   образовательных </w:t>
      </w:r>
    </w:p>
    <w:p w:rsidR="00950E4B" w:rsidRDefault="00950E4B" w:rsidP="00950E4B">
      <w:pPr>
        <w:tabs>
          <w:tab w:val="left" w:pos="4545"/>
        </w:tabs>
        <w:jc w:val="right"/>
      </w:pPr>
      <w:r>
        <w:rPr>
          <w:sz w:val="18"/>
          <w:szCs w:val="18"/>
        </w:rPr>
        <w:t>организаций Ершовского муниципального района Саратовской области</w:t>
      </w:r>
    </w:p>
    <w:p w:rsidR="00112B5E" w:rsidRDefault="00112B5E" w:rsidP="00950E4B">
      <w:pPr>
        <w:jc w:val="right"/>
        <w:rPr>
          <w:rFonts w:eastAsia="Calibri"/>
          <w:sz w:val="28"/>
          <w:szCs w:val="28"/>
          <w:highlight w:val="white"/>
        </w:rPr>
      </w:pPr>
    </w:p>
    <w:p w:rsidR="00950E4B" w:rsidRDefault="00950E4B">
      <w:pPr>
        <w:jc w:val="both"/>
        <w:rPr>
          <w:rFonts w:eastAsia="Calibri"/>
          <w:sz w:val="28"/>
          <w:szCs w:val="28"/>
          <w:highlight w:val="white"/>
        </w:rPr>
      </w:pPr>
    </w:p>
    <w:p w:rsidR="00950E4B" w:rsidRDefault="00950E4B">
      <w:pPr>
        <w:jc w:val="both"/>
        <w:rPr>
          <w:rFonts w:eastAsia="Calibri"/>
          <w:sz w:val="28"/>
          <w:szCs w:val="28"/>
          <w:highlight w:val="white"/>
        </w:rPr>
      </w:pPr>
    </w:p>
    <w:p w:rsidR="00950E4B" w:rsidRDefault="00950E4B" w:rsidP="00950E4B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Критерии и показатели профессиональной компетентности и результативности</w:t>
      </w:r>
    </w:p>
    <w:p w:rsidR="00950E4B" w:rsidRDefault="00950E4B" w:rsidP="00950E4B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деятельности руководителя дошкольной образовательной организации</w:t>
      </w:r>
    </w:p>
    <w:p w:rsidR="00950E4B" w:rsidRDefault="00950E4B" w:rsidP="00950E4B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-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2"/>
        <w:gridCol w:w="2554"/>
        <w:gridCol w:w="2978"/>
        <w:gridCol w:w="2268"/>
        <w:gridCol w:w="2410"/>
        <w:gridCol w:w="2126"/>
        <w:gridCol w:w="2490"/>
      </w:tblGrid>
      <w:tr w:rsidR="00950E4B" w:rsidTr="00901BF8">
        <w:trPr>
          <w:trHeight w:val="588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ind w:left="-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  <w:t>**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показателей в баллах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pacing w:line="240" w:lineRule="auto"/>
              <w:ind w:right="27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50E4B" w:rsidTr="00901BF8">
        <w:trPr>
          <w:trHeight w:val="63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pacing w:line="240" w:lineRule="auto"/>
              <w:ind w:right="2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pacing w:line="240" w:lineRule="auto"/>
              <w:ind w:right="27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950E4B" w:rsidTr="00901BF8">
        <w:trPr>
          <w:trHeight w:val="433"/>
        </w:trPr>
        <w:tc>
          <w:tcPr>
            <w:tcW w:w="1524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ind w:right="27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РАЗДЕЛ.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Эффективность управленческой деятельности.</w:t>
            </w:r>
          </w:p>
        </w:tc>
      </w:tr>
      <w:tr w:rsidR="00950E4B" w:rsidTr="00901BF8">
        <w:trPr>
          <w:trHeight w:val="947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деятельности образовательной организации требованиям законодательства в сфере образования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 исполненных в срок  предписаний надзорных органов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«3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«0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4B" w:rsidTr="00901BF8">
        <w:trPr>
          <w:trHeight w:val="93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и обращений родителей (законных представителей)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«5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«0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93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и обращений работников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«5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«0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916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исполнительской, трудовой, финансовой дисциплины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 в отчётный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«3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«0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113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образовательной организации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актуализация размещённой информации на сайте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- до «3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E4B" w:rsidTr="00901BF8">
        <w:trPr>
          <w:trHeight w:val="155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образовательной организации безопасных условий для участников образовательных отношений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 с воспитанниками и работниками во время воспитательно-образовательного 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- «3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-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220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widowControl w:val="0"/>
              <w:autoSpaceDE w:val="0"/>
            </w:pPr>
            <w:r>
              <w:t>Проведение методических мероприятий, подготовленных ДОО за отчетный период, предоставление базы для проведения мероприятий *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 (очная форма) -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«3 балла»</w:t>
            </w:r>
          </w:p>
          <w:p w:rsidR="00950E4B" w:rsidRDefault="00950E4B" w:rsidP="00901BF8">
            <w:pPr>
              <w:jc w:val="center"/>
            </w:pPr>
          </w:p>
          <w:p w:rsidR="00950E4B" w:rsidRDefault="00950E4B" w:rsidP="00901BF8">
            <w:pPr>
              <w:jc w:val="center"/>
            </w:pPr>
            <w:r>
              <w:t>за каждое мероприятие (заочная форма, дистанционная) - «1 балл»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4B" w:rsidTr="00901BF8">
        <w:trPr>
          <w:trHeight w:val="1969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 активность руководителя дошкольной образовательной организации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объединениях, совещаниях и семинарах  руководителей;  участие в конкурсах для руководителей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вид (очная форма) – «1 балл»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вид (заочная форма) – «0,5 баллов»</w:t>
            </w:r>
          </w:p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 – 3 балла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4B" w:rsidTr="00901BF8">
        <w:trPr>
          <w:trHeight w:val="1505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 курсов повышения квалификации и переподготовки по вопросу управленческой деятельности в отчётный период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вид – «1 балл»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0E4B" w:rsidTr="00901BF8">
        <w:trPr>
          <w:trHeight w:val="1505"/>
        </w:trPr>
        <w:tc>
          <w:tcPr>
            <w:tcW w:w="422" w:type="dxa"/>
            <w:tcBorders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4" w:type="dxa"/>
            <w:tcBorders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 в работе экспертных комиссий, жюри профессиональных конкурсов, тьюторство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вид – «2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0E4B" w:rsidTr="00901BF8">
        <w:trPr>
          <w:trHeight w:val="113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Эффективное использование средств, предусмотренных для  оплаты труда работников образовательной организации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средств, предусмотренных для оплаты труда работников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освоения средств  - «10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100% -  «0 баллов»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4B" w:rsidTr="00901BF8">
        <w:trPr>
          <w:trHeight w:val="141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Развитие социального партнерства  образовательной организации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1"/>
            </w:pPr>
            <w:r>
              <w:rPr>
                <w:rFonts w:ascii="Liberation Serif" w:hAnsi="Liberation Serif" w:cs="Liberation Serif"/>
                <w:b w:val="0"/>
                <w:color w:val="000000"/>
                <w:highlight w:val="white"/>
              </w:rPr>
              <w:t>участие в совместных  мероприятиях, проводимых органами управления образования и профсоюзом работников народного образования и науки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lang w:eastAsia="en-US"/>
              </w:rPr>
              <w:t>информация предоставляется руководителем, председателем первичной профсоюзной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u w:val="single"/>
              </w:rPr>
              <w:t>Очная форма: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 победитель на региональном уровне –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«5 баллов» за каждое мероприятие;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победитель на муниципальном уровне -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«2 балла» за каждое мероприятие;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участие - «1 балл» за каждое мероприятие.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u w:val="single"/>
              </w:rPr>
              <w:t>Дистанционная форма: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 победитель на региональном уровне –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«3 балла» за каждое мероприятие;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победитель на муниципальном уровне -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«1 балл» за каждое мероприятие;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участие - «0,5 баллов» за каждое мероприятие.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4B" w:rsidTr="00901BF8">
        <w:trPr>
          <w:trHeight w:val="437"/>
        </w:trPr>
        <w:tc>
          <w:tcPr>
            <w:tcW w:w="15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ind w:right="27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2 РАЗДЕЛ.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  <w:t>Обеспечение современных условий организации образовательного и воспитательного процесс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а.</w:t>
            </w:r>
          </w:p>
        </w:tc>
      </w:tr>
      <w:tr w:rsidR="00950E4B" w:rsidTr="00901BF8">
        <w:trPr>
          <w:trHeight w:val="137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r>
              <w:rPr>
                <w:highlight w:val="white"/>
              </w:rPr>
              <w:t>Уровень оборудования макро- и микро   среды в соответствии с требованиями ФГОС ДО к условиям реализации ООП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jc w:val="center"/>
            </w:pPr>
            <w:r>
              <w:t>наличие игрового оборудования, методического обеспечения в соответствии с требованиями ФГОС 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- «0 баллов»,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 - «5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 -«10 балла»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139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r>
              <w:rPr>
                <w:highlight w:val="white"/>
              </w:rPr>
              <w:t>Укомплектованность педагогическими кадрами, наличие в дошкольной образовательной организации специалистов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jc w:val="center"/>
            </w:pPr>
            <w:r>
              <w:rPr>
                <w:highlight w:val="white"/>
              </w:rPr>
              <w:t>наличие педагога-психолога, учителя-логопеда и других узких специалистов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руководителя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 каждого специалиста «1» балл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1397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3</w:t>
            </w:r>
          </w:p>
        </w:tc>
        <w:tc>
          <w:tcPr>
            <w:tcW w:w="25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</w:pPr>
            <w:r>
              <w:rPr>
                <w:highlight w:val="white"/>
              </w:rPr>
              <w:t xml:space="preserve">Привлечение в дошкольную образовательную организацию молодых педагогов в возрасте до 35 лет 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rPr>
                <w:highlight w:val="white"/>
              </w:rPr>
              <w:t xml:space="preserve"> Количество  привлечённых педагогов в отчётный период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руководителя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 каждого молодого  педагога — 5 баллов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1397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snapToGrid w:val="0"/>
              <w:rPr>
                <w:b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rPr>
                <w:highlight w:val="white"/>
              </w:rPr>
              <w:t>Развитие школы наставничества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руководителя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 каждого педагога-наставника — 5 баллов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391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</w:pPr>
            <w:r>
              <w:rPr>
                <w:highlight w:val="white"/>
              </w:rPr>
              <w:t xml:space="preserve"> 4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</w:pPr>
            <w:r>
              <w:rPr>
                <w:highlight w:val="white"/>
              </w:rPr>
              <w:t xml:space="preserve">Квалификация педагогических и административно-хозяйственных работников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t>Доля педагогов, имеющих высшую и первую  квалификационную категорию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30-50% - «1 балл»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51-70% -  «3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71-100 %– «5 баллов»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ind w:right="274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391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snapToGrid w:val="0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snapToGrid w:val="0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t>Наличие педагогических и административно-хозяйственных работников, прошедших за отчётный период курсы  повышения квалификации, профессиональную переподготовку по вопросу профессиональной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каждого работника - «1 балл»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1249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</w:pPr>
            <w:r>
              <w:rPr>
                <w:highlight w:val="white"/>
              </w:rPr>
              <w:t>5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Дополнительное образования воспитанников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лицензии на реализацию дополнительных образовательных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лицензии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 - «10 баллов»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950E4B" w:rsidTr="00901BF8">
        <w:trPr>
          <w:trHeight w:val="2285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snapToGrid w:val="0"/>
              <w:rPr>
                <w:b/>
                <w:sz w:val="24"/>
                <w:szCs w:val="24"/>
                <w:highlight w:val="white"/>
                <w:u w:val="single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воспитанников в возрасте от 5 до 7 лет, охваченных  программами дополнительного образования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до 50% - «0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от 51% до 75%- «5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более 76% - «10 баллов»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widowControl w:val="0"/>
              <w:autoSpaceDE w:val="0"/>
            </w:pPr>
            <w:r>
              <w:rPr>
                <w:highlight w:val="white"/>
              </w:rPr>
              <w:t>Сотрудничество дошкольной образовательной организации   с учреждениями образования, дополнительного образования, учреждениями культуры, учреждениями спортивной направленности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t>наличие совместных мероприятий с учреждениями дополнительного образования, учреждениями культуры, учреждениями спортивной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 –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«0,2 балла»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4B" w:rsidTr="00901BF8">
        <w:trPr>
          <w:trHeight w:val="851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Организация профилактической работы с семьями «группы риска»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наличие системы профилактической работы с семьями «группы риска»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руководителя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наличие «5» баллов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отсутствие «0»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391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8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Реализация Всероссийского физкультурно-спортивного комплекса «Готов к труду и обороне»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доля воспитанников в возрасте от 6 лет, принявших участие и получивших значок  в отчётный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15% и более от общего количества детей в возрасте от 6 лет - «10 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highlight w:val="white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менее 15% - «0 баллов»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152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ind w:right="27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3 РАЗДЕЛ.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  <w:t>Достижение высокого качества и доступности дошкольного образования.</w:t>
            </w:r>
          </w:p>
        </w:tc>
      </w:tr>
      <w:tr w:rsidR="00950E4B" w:rsidTr="00901BF8">
        <w:trPr>
          <w:trHeight w:val="391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</w:pPr>
            <w:r>
              <w:rPr>
                <w:highlight w:val="white"/>
              </w:rPr>
              <w:t xml:space="preserve">   1.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</w:pPr>
            <w:r>
              <w:rPr>
                <w:highlight w:val="white"/>
              </w:rPr>
              <w:t xml:space="preserve">Введение вариативных форм предоставления услуги дошкольного образования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t>наличие групп кратковременного пребывания, консультативного пункта, семейных групп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t>информационная  справка 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t>за каждый вид «3 балла»</w:t>
            </w:r>
          </w:p>
          <w:p w:rsidR="00950E4B" w:rsidRDefault="00950E4B" w:rsidP="00901BF8">
            <w:pPr>
              <w:pStyle w:val="af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1756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Обеспечение функционирования системы внутреннего мониторинга качества образования в дошкольной образовательной организации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внутреннего мониторинга качества образования, реализация индивидуальных образовательных маршрутов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«5» баллов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«0»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391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Результативность участия ДОУ в конкурсных мероприятиях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в конкурсах для дошкольных образовательных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«5  баллов»,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– «3 балла», участник  - «1 балл»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0E4B" w:rsidTr="00901BF8">
        <w:trPr>
          <w:trHeight w:val="391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Активность участия дошкольной образовательной организации в общественно-значимых мероприятиях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ДОО в различных акциях социальной, патриотической и экологической направленности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руководителя, ссылка на распорядительный документ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 – «0,2   балла»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0E4B" w:rsidTr="00901BF8">
        <w:trPr>
          <w:trHeight w:val="391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Результативность участия воспитанников в конкурсных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*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в олимпадах, конкурсах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руководителя, ссылка на распорядительный документ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призовое место (очно-заочно) – «0,5 баллов»,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призовое место (он-лайн) – «0,2 баллов»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391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Результативность участия педагогов в  конкурсных мероприятиях</w:t>
            </w:r>
            <w:r>
              <w:rPr>
                <w:sz w:val="28"/>
                <w:szCs w:val="28"/>
                <w:highlight w:val="white"/>
              </w:rPr>
              <w:t>*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призовых мест в  конкурсах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призовое место (очно-заочно) – «0,5 баллов»,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призовое место (он-лайн) – «0,2 балл»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391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Предоставление педагогами педагогического опыта</w:t>
            </w:r>
            <w:r>
              <w:rPr>
                <w:sz w:val="28"/>
                <w:szCs w:val="28"/>
                <w:highlight w:val="white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педагогов, представивших  педагогический опыт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руководителя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каждого педагога (очно) - «1 балл»,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каждого педагога (заочно)  -  «0,5 баллов»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0E4B" w:rsidTr="00901BF8">
        <w:trPr>
          <w:trHeight w:val="391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</w:pPr>
            <w:r>
              <w:rPr>
                <w:highlight w:val="white"/>
              </w:rPr>
              <w:t xml:space="preserve">  8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</w:pPr>
            <w:r>
              <w:rPr>
                <w:highlight w:val="white"/>
              </w:rPr>
              <w:t>Организация инновационной деятельности на базе дошкольной образовательной организации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t>наличие инновационных площадок, центров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t xml:space="preserve">информационная справка руководителя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t>наличие (региональный уровень) - «5 баллов»</w:t>
            </w:r>
          </w:p>
          <w:p w:rsidR="00950E4B" w:rsidRDefault="00950E4B" w:rsidP="00901BF8">
            <w:pPr>
              <w:pStyle w:val="af"/>
              <w:jc w:val="center"/>
            </w:pPr>
            <w:r>
              <w:t>наличие (муниципальный уровень) - «3 балла»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391"/>
        </w:trPr>
        <w:tc>
          <w:tcPr>
            <w:tcW w:w="42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11</w:t>
            </w:r>
          </w:p>
        </w:tc>
        <w:tc>
          <w:tcPr>
            <w:tcW w:w="255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Создание предметно-пространственной среды (или условий) для обучения детей с ограниченными возможностями здоровья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условий для обучения детей с ограниченными возможностями здоровья в отчётный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справка 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каждый элемент, созданный в отчётный период- «1 балл»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1932"/>
        </w:trPr>
        <w:tc>
          <w:tcPr>
            <w:tcW w:w="4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обучения детей с ограниченными возможностями здоровья, наличие групп комбинированной и (или) компенсирующей  направленностей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группу -  «10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- «0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E4B" w:rsidRDefault="00950E4B" w:rsidP="00950E4B">
      <w:pPr>
        <w:tabs>
          <w:tab w:val="left" w:pos="4545"/>
        </w:tabs>
        <w:rPr>
          <w:sz w:val="28"/>
          <w:szCs w:val="28"/>
        </w:rPr>
      </w:pPr>
    </w:p>
    <w:p w:rsidR="00950E4B" w:rsidRDefault="00950E4B" w:rsidP="00950E4B">
      <w:pPr>
        <w:tabs>
          <w:tab w:val="left" w:pos="4545"/>
        </w:tabs>
        <w:rPr>
          <w:sz w:val="28"/>
          <w:szCs w:val="28"/>
        </w:rPr>
      </w:pPr>
    </w:p>
    <w:p w:rsidR="00950E4B" w:rsidRDefault="00950E4B" w:rsidP="00950E4B">
      <w:pPr>
        <w:tabs>
          <w:tab w:val="left" w:pos="4545"/>
        </w:tabs>
        <w:rPr>
          <w:sz w:val="28"/>
          <w:szCs w:val="28"/>
        </w:rPr>
      </w:pPr>
    </w:p>
    <w:p w:rsidR="00950E4B" w:rsidRDefault="00950E4B" w:rsidP="00950E4B">
      <w:pPr>
        <w:tabs>
          <w:tab w:val="left" w:pos="4545"/>
        </w:tabs>
        <w:jc w:val="both"/>
      </w:pPr>
      <w:r>
        <w:rPr>
          <w:sz w:val="28"/>
          <w:szCs w:val="28"/>
        </w:rPr>
        <w:t>* - учитываются мероприятия, проводимые по линии Президента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образования.</w:t>
      </w:r>
    </w:p>
    <w:p w:rsidR="00950E4B" w:rsidRDefault="00950E4B" w:rsidP="00950E4B">
      <w:pPr>
        <w:rPr>
          <w:szCs w:val="22"/>
        </w:rPr>
      </w:pPr>
    </w:p>
    <w:p w:rsidR="00950E4B" w:rsidRDefault="00950E4B" w:rsidP="00950E4B">
      <w:pPr>
        <w:tabs>
          <w:tab w:val="left" w:pos="4545"/>
        </w:tabs>
      </w:pPr>
      <w:r>
        <w:rPr>
          <w:sz w:val="28"/>
          <w:szCs w:val="28"/>
        </w:rPr>
        <w:t>** - по усмотрению руководителя образовательной организации предоставляется дополнительная информация.</w:t>
      </w:r>
    </w:p>
    <w:p w:rsidR="00950E4B" w:rsidRDefault="00950E4B">
      <w:pPr>
        <w:jc w:val="both"/>
        <w:rPr>
          <w:rFonts w:eastAsia="Calibri"/>
          <w:sz w:val="28"/>
          <w:szCs w:val="28"/>
          <w:highlight w:val="white"/>
        </w:rPr>
      </w:pPr>
    </w:p>
    <w:p w:rsidR="00950E4B" w:rsidRDefault="00950E4B">
      <w:pPr>
        <w:jc w:val="both"/>
        <w:rPr>
          <w:rFonts w:eastAsia="Calibri"/>
          <w:sz w:val="28"/>
          <w:szCs w:val="28"/>
          <w:highlight w:val="white"/>
        </w:rPr>
      </w:pPr>
    </w:p>
    <w:p w:rsidR="00950E4B" w:rsidRDefault="00950E4B">
      <w:pPr>
        <w:jc w:val="both"/>
        <w:rPr>
          <w:rFonts w:eastAsia="Calibri"/>
          <w:sz w:val="28"/>
          <w:szCs w:val="28"/>
          <w:highlight w:val="white"/>
        </w:rPr>
      </w:pPr>
    </w:p>
    <w:p w:rsidR="00950E4B" w:rsidRDefault="00950E4B">
      <w:pPr>
        <w:jc w:val="both"/>
        <w:rPr>
          <w:rFonts w:eastAsia="Calibri"/>
          <w:sz w:val="28"/>
          <w:szCs w:val="28"/>
          <w:highlight w:val="white"/>
        </w:rPr>
      </w:pPr>
    </w:p>
    <w:p w:rsidR="00950E4B" w:rsidRDefault="00950E4B">
      <w:pPr>
        <w:jc w:val="both"/>
        <w:rPr>
          <w:rFonts w:eastAsia="Calibri"/>
          <w:sz w:val="28"/>
          <w:szCs w:val="28"/>
          <w:highlight w:val="white"/>
        </w:rPr>
      </w:pPr>
    </w:p>
    <w:p w:rsidR="00112B5E" w:rsidRDefault="00112B5E">
      <w:pPr>
        <w:ind w:firstLine="708"/>
        <w:jc w:val="both"/>
        <w:rPr>
          <w:rFonts w:eastAsia="Calibri"/>
          <w:sz w:val="28"/>
          <w:szCs w:val="28"/>
          <w:highlight w:val="white"/>
        </w:rPr>
      </w:pPr>
    </w:p>
    <w:p w:rsidR="00112B5E" w:rsidRDefault="00112B5E">
      <w:pPr>
        <w:ind w:firstLine="708"/>
        <w:jc w:val="both"/>
      </w:pPr>
      <w:r>
        <w:rPr>
          <w:rFonts w:eastAsia="Calibri"/>
          <w:sz w:val="28"/>
          <w:szCs w:val="28"/>
          <w:highlight w:val="white"/>
        </w:rPr>
        <w:t>1.3. приложение № 3 к Положению о порядке учёта уровня профессиональной компетентности и результативности деятельности руководителей образовательных организаций Ершовского муниципального района Саратовской области «Критерии и показатели профессиональной компетентности и результативности руководителя организации дополнительного образования детей» изложить в новой редакции</w:t>
      </w:r>
      <w:r w:rsidR="00950E4B">
        <w:rPr>
          <w:rFonts w:eastAsia="Calibri"/>
          <w:sz w:val="28"/>
          <w:szCs w:val="28"/>
        </w:rPr>
        <w:t>:</w:t>
      </w:r>
    </w:p>
    <w:p w:rsidR="00112B5E" w:rsidRDefault="00112B5E">
      <w:pPr>
        <w:ind w:firstLine="708"/>
        <w:jc w:val="both"/>
      </w:pPr>
    </w:p>
    <w:tbl>
      <w:tblPr>
        <w:tblW w:w="0" w:type="auto"/>
        <w:tblInd w:w="9464" w:type="dxa"/>
        <w:tblLayout w:type="fixed"/>
        <w:tblLook w:val="0000"/>
      </w:tblPr>
      <w:tblGrid>
        <w:gridCol w:w="4820"/>
      </w:tblGrid>
      <w:tr w:rsidR="00950E4B" w:rsidTr="00901BF8">
        <w:trPr>
          <w:trHeight w:val="988"/>
        </w:trPr>
        <w:tc>
          <w:tcPr>
            <w:tcW w:w="4820" w:type="dxa"/>
            <w:shd w:val="clear" w:color="auto" w:fill="auto"/>
          </w:tcPr>
          <w:p w:rsidR="00950E4B" w:rsidRDefault="00950E4B" w:rsidP="00901BF8">
            <w:pPr>
              <w:tabs>
                <w:tab w:val="left" w:pos="4545"/>
              </w:tabs>
            </w:pPr>
            <w:r>
              <w:rPr>
                <w:sz w:val="18"/>
                <w:szCs w:val="18"/>
              </w:rPr>
              <w:t>Приложение №3 к Положению</w:t>
            </w:r>
          </w:p>
          <w:p w:rsidR="00950E4B" w:rsidRDefault="00950E4B" w:rsidP="00901BF8">
            <w:pPr>
              <w:tabs>
                <w:tab w:val="left" w:pos="4545"/>
              </w:tabs>
            </w:pPr>
            <w:r>
              <w:rPr>
                <w:sz w:val="18"/>
                <w:szCs w:val="18"/>
              </w:rPr>
              <w:t>о порядке учета уровня профессиональной компетентности и результативности деятельности руководителей   образовательных организаций Ершовского муниципального района Саратовской области</w:t>
            </w:r>
          </w:p>
          <w:p w:rsidR="00950E4B" w:rsidRDefault="00950E4B" w:rsidP="00901BF8">
            <w:pPr>
              <w:tabs>
                <w:tab w:val="left" w:pos="454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950E4B" w:rsidRDefault="00950E4B" w:rsidP="00950E4B">
      <w:pPr>
        <w:tabs>
          <w:tab w:val="left" w:pos="4545"/>
        </w:tabs>
        <w:jc w:val="right"/>
        <w:rPr>
          <w:sz w:val="28"/>
          <w:szCs w:val="28"/>
        </w:rPr>
      </w:pPr>
    </w:p>
    <w:p w:rsidR="00950E4B" w:rsidRDefault="00950E4B" w:rsidP="00950E4B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Критерии и показатели профессиональной компетентности и результативности</w:t>
      </w:r>
    </w:p>
    <w:p w:rsidR="00950E4B" w:rsidRDefault="00950E4B" w:rsidP="00950E4B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деятельности руководителя организации дополнительного образования детей</w:t>
      </w:r>
    </w:p>
    <w:p w:rsidR="00950E4B" w:rsidRDefault="00950E4B" w:rsidP="00950E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3119"/>
        <w:gridCol w:w="2409"/>
        <w:gridCol w:w="1985"/>
        <w:gridCol w:w="3827"/>
        <w:gridCol w:w="1701"/>
        <w:gridCol w:w="1639"/>
      </w:tblGrid>
      <w:tr w:rsidR="00950E4B" w:rsidTr="00901BF8">
        <w:trPr>
          <w:trHeight w:val="5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ind w:left="-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  <w:t>**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показателей в баллах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pacing w:line="240" w:lineRule="auto"/>
              <w:ind w:right="27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50E4B" w:rsidTr="00901BF8">
        <w:trPr>
          <w:trHeight w:val="63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pacing w:line="240" w:lineRule="auto"/>
              <w:ind w:right="2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pacing w:line="240" w:lineRule="auto"/>
              <w:ind w:right="27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950E4B" w:rsidTr="00901BF8">
        <w:trPr>
          <w:trHeight w:val="336"/>
        </w:trPr>
        <w:tc>
          <w:tcPr>
            <w:tcW w:w="151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tabs>
                <w:tab w:val="left" w:pos="1674"/>
              </w:tabs>
              <w:spacing w:line="240" w:lineRule="auto"/>
              <w:ind w:right="27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РАЗДЕЛ.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Эффективность управленческой деятельности.</w:t>
            </w:r>
          </w:p>
        </w:tc>
      </w:tr>
      <w:tr w:rsidR="00950E4B" w:rsidTr="00901BF8">
        <w:trPr>
          <w:trHeight w:val="94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деятельности  организации ДОД  требованиям законодательства в сфере образования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 исполненных в срок  предписаний надзорных органов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-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- «0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4B" w:rsidTr="00901BF8">
        <w:trPr>
          <w:trHeight w:val="94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и обращений родителей (законных представителей) воспитанников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-  «5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- «0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4B" w:rsidTr="00901BF8">
        <w:trPr>
          <w:trHeight w:val="93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и обращений работников  организации ДОД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- «5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- «0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93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исполнительской, трудовой, финансовой дисциплины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  в отчётный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-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- «0 баллов»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4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 организации ДОД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актуализация размещённой информации на сайте  организации ДОД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-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- «0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E4B" w:rsidTr="00901BF8">
        <w:trPr>
          <w:trHeight w:val="2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организации ДОД безопасных условий для участников образовательных отношений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несчастных случаев с обучающимися и работников во время учебно-воспитательного процесса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-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-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4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 активность руководителя организации дополнительного образования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объединениях, совещаниях и семинарах  руководителей;  участие в конкурсах для руководителей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вид (очная форма) – «1 балл»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вид (заочная форма) – «0,5 баллов»</w:t>
            </w:r>
          </w:p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 – 3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4B" w:rsidTr="00901BF8">
        <w:trPr>
          <w:trHeight w:val="4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и переподготовки по вопросу управленческой деятельности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вид – «1 балл»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4B" w:rsidTr="00901BF8">
        <w:trPr>
          <w:trHeight w:val="4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средств, предусмотренных для оплаты труда работников образовательной организации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средств, предусмотренных для оплаты труда работников ДОД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освоения средств  - «10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100% -  «0 баллов»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4B" w:rsidTr="00901BF8">
        <w:trPr>
          <w:trHeight w:val="4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Развитие социального партнерства 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1"/>
            </w:pPr>
            <w:r>
              <w:rPr>
                <w:rFonts w:ascii="Liberation Serif" w:hAnsi="Liberation Serif" w:cs="Liberation Serif"/>
                <w:b w:val="0"/>
                <w:color w:val="000000"/>
              </w:rPr>
              <w:t>участие в совместных  мероприятиях, проводимых органами управления образования и профсоюзом работников народного образования и науки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предоставляется руководителем, председателем первичной профсоюзной организации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u w:val="single"/>
              </w:rPr>
              <w:t>Очная форма: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 победитель на региональном уровне –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«5 баллов» за каждое мероприятие;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победитель на муниципальном уровне -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«2 балла» за каждое мероприятие;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участие - «1 балл» за каждое мероприятие.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  <w:u w:val="single"/>
              </w:rPr>
              <w:t>Дистанционная форма: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 победитель на региональном уровне –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«3 балла» за каждое мероприятие;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победитель на муниципальном уровне -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«1 балл» за каждое мероприятие;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участие - «0,5 баллов» за каждое мероприятие.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4B" w:rsidTr="00901BF8">
        <w:trPr>
          <w:trHeight w:val="400"/>
        </w:trPr>
        <w:tc>
          <w:tcPr>
            <w:tcW w:w="151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ind w:right="27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РАЗДЕЛ.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Обеспечение современных условий организации дополнительного образования детей.</w:t>
            </w: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</w:pPr>
            <w:r>
              <w:t>Доля педагогов, имеющих высшую и первую квалификационную категорию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t>наличие педагогов, имеющих высшую и первую  квалификационную категорию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30-50% - «1 балл»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51-70% -  «3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71-100 %– «5 баллов»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2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</w:pPr>
            <w:r>
              <w:rPr>
                <w:highlight w:val="white"/>
              </w:rPr>
              <w:t xml:space="preserve">Привлечение в ДОД молодых педагогов в возрасте до 35 лет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rPr>
                <w:highlight w:val="white"/>
              </w:rPr>
              <w:t xml:space="preserve"> Количество  привлечённых педагогов в отчётный период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руководителя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 каждого молодого  педагога — 5 баллов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snapToGrid w:val="0"/>
              <w:rPr>
                <w:b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rPr>
                <w:highlight w:val="white"/>
              </w:rPr>
              <w:t>Развитие школы наставничества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руководителя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 каждого педагога-наставника — 5 баллов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правонарушений и преступлений  среди несовершеннолетних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дополнительным образованием воспитанников, состоящих на учёте в ГДН ОМВД России по Ершовскому району и проживающих в семьях, находящихся в социально опасном положении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каждого воспитанника - «3 балла»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 воспитанников организации ДОД в соревнованиях, мероприятиях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призовых мест в соревнованиях, мероприятиях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каждое призовое место на федеральном уровне – «1 балл»,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каждое призовое место на региональном уровне – «0,5 баллов»,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каждое призовое место на муниципальном уровне – «0,2 балла»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социокультурных проектов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театра, хора, спортивного клуба, социальных проектов, научного общества воспитанников, выставки 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 «10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 -  «5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клуб - «1 балл»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(за каждый вид) - «1 балл»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ind w:right="27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отдыха и досуга воспитанников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работа летнего оздоровительного лагеря с дневным пребыванием детей, досуговой площадки (без организации питания) в общеобразовательной организации и филиалах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копии распорядительных документов, список детей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за каждый  лагерь - «5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highlight w:val="white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за каждую досуговую площадку - «2 балла»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отсутствие - «0 баллов»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13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организация трудоустройства  подростков от 14 до 18 лет, при условии занятости не ниже нормативного времени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, копии распорядительных документов, список детей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за каждого трудоустроенного несовершеннолетнего на рабочее место- «2 балла»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педагогами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практических семинаров, подготовленных 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уровень –«1 балл» за каждый семинар,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уровень –«0,5 баллов» за каждый 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педагогов, транслирующих опыт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уровень –«0,5 баллов» за каждый семинар,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уровень –«0,2 балла» за каждый 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</w:pPr>
            <w:r>
              <w:t xml:space="preserve">  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widowControl w:val="0"/>
              <w:autoSpaceDE w:val="0"/>
            </w:pPr>
            <w:r>
              <w:t xml:space="preserve">Организация инновационной деятельности в организации дополнительного образования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t>наличие инновационных площадок, центров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t xml:space="preserve">информационная справка руководителя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af"/>
              <w:jc w:val="center"/>
            </w:pPr>
            <w:r>
              <w:t>наличие (региональный уровень) - «5 баллов»</w:t>
            </w:r>
          </w:p>
          <w:p w:rsidR="00950E4B" w:rsidRDefault="00950E4B" w:rsidP="00901BF8">
            <w:pPr>
              <w:pStyle w:val="af"/>
              <w:jc w:val="center"/>
            </w:pPr>
            <w:r>
              <w:t>наличие (муниципальный уровень) - «3 балла»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391"/>
        </w:trPr>
        <w:tc>
          <w:tcPr>
            <w:tcW w:w="15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ind w:right="27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РАЗДЕЛ.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Достижение доступности дополнительного образования.</w:t>
            </w: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дополнительными образовательными программами несовершеннолетних в возрасте от 5 до 18 лет, проживающих на территории Ершовского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доля несовершеннолетних, охваченных дополнительными образовательными программами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распорядительные документы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и более - «10 баллов»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 воспитанников организации ДОД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сохранение контингента воспитанников за последние 2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«3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«5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«0 баллов»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Fonts w:ascii="Times New Roman" w:hAnsi="Times New Roman" w:cs="Times New Roman"/>
                <w:sz w:val="24"/>
              </w:rPr>
              <w:t>Взаимодействие организации ДОД с иными организациями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наличие договоров сетевого  взаимодействия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договор «0,5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массовых мероприятий для обучающихся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проведенных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мероприятие: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«1 балл»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 «5 баллов»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Fonts w:ascii="Times New Roman" w:hAnsi="Times New Roman" w:cs="Times New Roman"/>
                <w:sz w:val="24"/>
              </w:rPr>
              <w:t>Работа с одаренными детьми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наличие системы в работе с одарёнными детьми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наличие-«2 балла»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отсутствие-«0 баллов»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дополнительного образования для детей с ограниченными возможностями здоровья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дополнительным образованием воспитанников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«5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«0 баллов»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1390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системы внутреннего мониторинга качества дополнительного  образования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внутреннего мониторинга качества образования, реализация индивидуальных образовательных маршрутов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«5» баллов</w:t>
            </w: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B" w:rsidRDefault="00950E4B" w:rsidP="00901BF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«0» баллов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B" w:rsidTr="00901BF8">
        <w:trPr>
          <w:trHeight w:val="39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0E4B" w:rsidRDefault="00950E4B" w:rsidP="00901BF8">
            <w:pPr>
              <w:pStyle w:val="4"/>
              <w:shd w:val="clear" w:color="auto" w:fill="auto"/>
              <w:snapToGrid w:val="0"/>
              <w:spacing w:line="240" w:lineRule="auto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E4B" w:rsidRDefault="00950E4B" w:rsidP="00950E4B">
      <w:pPr>
        <w:tabs>
          <w:tab w:val="left" w:pos="4545"/>
        </w:tabs>
        <w:jc w:val="both"/>
      </w:pPr>
      <w:r>
        <w:rPr>
          <w:sz w:val="28"/>
          <w:szCs w:val="28"/>
        </w:rPr>
        <w:t>* - учитываются мероприятия, проводимые по линии Президента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образования.</w:t>
      </w:r>
    </w:p>
    <w:p w:rsidR="00950E4B" w:rsidRDefault="00950E4B" w:rsidP="00950E4B">
      <w:pPr>
        <w:tabs>
          <w:tab w:val="left" w:pos="4545"/>
        </w:tabs>
      </w:pPr>
      <w:r>
        <w:rPr>
          <w:sz w:val="28"/>
          <w:szCs w:val="28"/>
        </w:rPr>
        <w:t>** - по усмотрению руководителя образовательной организации предоставляется дополнительная информация.</w:t>
      </w:r>
    </w:p>
    <w:p w:rsidR="00950E4B" w:rsidRDefault="00950E4B" w:rsidP="00950E4B">
      <w:pPr>
        <w:tabs>
          <w:tab w:val="left" w:pos="4545"/>
        </w:tabs>
        <w:rPr>
          <w:sz w:val="28"/>
          <w:szCs w:val="28"/>
        </w:rPr>
      </w:pPr>
    </w:p>
    <w:p w:rsidR="00950E4B" w:rsidRDefault="00950E4B" w:rsidP="00950E4B">
      <w:pPr>
        <w:tabs>
          <w:tab w:val="left" w:pos="4545"/>
        </w:tabs>
        <w:rPr>
          <w:sz w:val="28"/>
          <w:szCs w:val="28"/>
        </w:rPr>
      </w:pPr>
    </w:p>
    <w:p w:rsidR="00112B5E" w:rsidRDefault="00112B5E">
      <w:pPr>
        <w:ind w:firstLine="708"/>
        <w:jc w:val="both"/>
      </w:pPr>
    </w:p>
    <w:p w:rsidR="00112B5E" w:rsidRDefault="00112B5E">
      <w:pPr>
        <w:jc w:val="both"/>
        <w:rPr>
          <w:bCs/>
          <w:sz w:val="28"/>
          <w:szCs w:val="28"/>
          <w:highlight w:val="white"/>
        </w:rPr>
      </w:pPr>
    </w:p>
    <w:p w:rsidR="00112B5E" w:rsidRDefault="00112B5E">
      <w:pPr>
        <w:jc w:val="both"/>
        <w:rPr>
          <w:bCs/>
          <w:sz w:val="28"/>
          <w:szCs w:val="28"/>
          <w:highlight w:val="white"/>
        </w:rPr>
      </w:pPr>
    </w:p>
    <w:p w:rsidR="00112B5E" w:rsidRDefault="00112B5E">
      <w:pPr>
        <w:pStyle w:val="ConsPlusCell"/>
        <w:ind w:firstLine="708"/>
        <w:jc w:val="both"/>
      </w:pPr>
    </w:p>
    <w:sectPr w:rsidR="00112B5E" w:rsidSect="00950E4B">
      <w:pgSz w:w="16216" w:h="11906" w:orient="landscape"/>
      <w:pgMar w:top="993" w:right="1276" w:bottom="851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D6F" w:rsidRDefault="00004D6F">
      <w:r>
        <w:separator/>
      </w:r>
    </w:p>
  </w:endnote>
  <w:endnote w:type="continuationSeparator" w:id="1">
    <w:p w:rsidR="00004D6F" w:rsidRDefault="00004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55" w:rsidRDefault="00DA385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55" w:rsidRDefault="00DA385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55" w:rsidRDefault="00DA38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D6F" w:rsidRDefault="00004D6F">
      <w:r>
        <w:separator/>
      </w:r>
    </w:p>
  </w:footnote>
  <w:footnote w:type="continuationSeparator" w:id="1">
    <w:p w:rsidR="00004D6F" w:rsidRDefault="00004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55" w:rsidRDefault="00DA385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5E" w:rsidRDefault="00112B5E">
    <w:pPr>
      <w:pStyle w:val="ab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5E" w:rsidRDefault="00112B5E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28"/>
    <w:rsid w:val="00004D6F"/>
    <w:rsid w:val="000F56A0"/>
    <w:rsid w:val="00112B5E"/>
    <w:rsid w:val="00290A99"/>
    <w:rsid w:val="006D4981"/>
    <w:rsid w:val="00901BF8"/>
    <w:rsid w:val="00950E4B"/>
    <w:rsid w:val="00955340"/>
    <w:rsid w:val="00A82C28"/>
    <w:rsid w:val="00B86969"/>
    <w:rsid w:val="00D71ABD"/>
    <w:rsid w:val="00DA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8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50E4B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D4981"/>
  </w:style>
  <w:style w:type="character" w:customStyle="1" w:styleId="11">
    <w:name w:val="Основной шрифт абзаца1"/>
    <w:rsid w:val="006D4981"/>
  </w:style>
  <w:style w:type="character" w:customStyle="1" w:styleId="a3">
    <w:name w:val="Верхний колонтитул Знак"/>
    <w:basedOn w:val="11"/>
    <w:rsid w:val="006D4981"/>
    <w:rPr>
      <w:sz w:val="24"/>
      <w:szCs w:val="24"/>
    </w:rPr>
  </w:style>
  <w:style w:type="character" w:customStyle="1" w:styleId="a4">
    <w:name w:val="Нижний колонтитул Знак"/>
    <w:basedOn w:val="11"/>
    <w:rsid w:val="006D4981"/>
    <w:rPr>
      <w:sz w:val="24"/>
      <w:szCs w:val="24"/>
    </w:rPr>
  </w:style>
  <w:style w:type="character" w:customStyle="1" w:styleId="a5">
    <w:name w:val="Без интервала Знак"/>
    <w:rsid w:val="006D4981"/>
    <w:rPr>
      <w:rFonts w:eastAsia="Calibri"/>
      <w:sz w:val="28"/>
      <w:szCs w:val="28"/>
      <w:lang w:bidi="ar-SA"/>
    </w:rPr>
  </w:style>
  <w:style w:type="paragraph" w:customStyle="1" w:styleId="a6">
    <w:name w:val="Заголовок"/>
    <w:basedOn w:val="a"/>
    <w:next w:val="a7"/>
    <w:rsid w:val="006D498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D4981"/>
    <w:pPr>
      <w:spacing w:after="140" w:line="276" w:lineRule="auto"/>
    </w:pPr>
  </w:style>
  <w:style w:type="paragraph" w:styleId="a8">
    <w:name w:val="List"/>
    <w:basedOn w:val="a7"/>
    <w:rsid w:val="006D4981"/>
    <w:rPr>
      <w:rFonts w:ascii="PT Astra Serif" w:hAnsi="PT Astra Serif" w:cs="Noto Sans Devanagari"/>
    </w:rPr>
  </w:style>
  <w:style w:type="paragraph" w:styleId="a9">
    <w:name w:val="caption"/>
    <w:basedOn w:val="a"/>
    <w:qFormat/>
    <w:rsid w:val="006D4981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20">
    <w:name w:val="Указатель2"/>
    <w:basedOn w:val="a"/>
    <w:rsid w:val="006D4981"/>
    <w:pPr>
      <w:suppressLineNumbers/>
    </w:pPr>
    <w:rPr>
      <w:rFonts w:ascii="PT Astra Serif" w:hAnsi="PT Astra Serif" w:cs="Noto Sans Devanagari"/>
    </w:rPr>
  </w:style>
  <w:style w:type="paragraph" w:customStyle="1" w:styleId="21">
    <w:name w:val="Название объекта2"/>
    <w:basedOn w:val="a"/>
    <w:rsid w:val="006D4981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2">
    <w:name w:val="Указатель1"/>
    <w:basedOn w:val="a"/>
    <w:rsid w:val="006D4981"/>
    <w:pPr>
      <w:suppressLineNumbers/>
    </w:pPr>
    <w:rPr>
      <w:rFonts w:ascii="PT Astra Serif" w:hAnsi="PT Astra Serif" w:cs="Noto Sans Devanagari"/>
    </w:rPr>
  </w:style>
  <w:style w:type="paragraph" w:customStyle="1" w:styleId="13">
    <w:name w:val="Название объекта1"/>
    <w:basedOn w:val="a"/>
    <w:next w:val="a"/>
    <w:rsid w:val="006D4981"/>
    <w:pPr>
      <w:jc w:val="center"/>
    </w:pPr>
    <w:rPr>
      <w:b/>
      <w:spacing w:val="20"/>
      <w:szCs w:val="20"/>
    </w:rPr>
  </w:style>
  <w:style w:type="paragraph" w:customStyle="1" w:styleId="aa">
    <w:name w:val="Верхний и нижний колонтитулы"/>
    <w:basedOn w:val="a"/>
    <w:rsid w:val="006D4981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rsid w:val="006D498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D4981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D4981"/>
    <w:pPr>
      <w:widowControl w:val="0"/>
      <w:suppressLineNumbers/>
    </w:pPr>
    <w:rPr>
      <w:kern w:val="2"/>
    </w:rPr>
  </w:style>
  <w:style w:type="paragraph" w:styleId="ae">
    <w:name w:val="Normal (Web)"/>
    <w:basedOn w:val="a"/>
    <w:rsid w:val="006D4981"/>
    <w:pPr>
      <w:spacing w:before="280" w:after="280"/>
    </w:pPr>
  </w:style>
  <w:style w:type="paragraph" w:styleId="af">
    <w:name w:val="No Spacing"/>
    <w:qFormat/>
    <w:rsid w:val="006D4981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ConsPlusCell">
    <w:name w:val="ConsPlusCell"/>
    <w:rsid w:val="006D498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0">
    <w:name w:val="Заголовок таблицы"/>
    <w:basedOn w:val="ad"/>
    <w:rsid w:val="006D4981"/>
    <w:pPr>
      <w:jc w:val="center"/>
    </w:pPr>
    <w:rPr>
      <w:b/>
      <w:bCs/>
    </w:rPr>
  </w:style>
  <w:style w:type="paragraph" w:customStyle="1" w:styleId="14">
    <w:name w:val="Без интервала1"/>
    <w:rsid w:val="006D4981"/>
    <w:pPr>
      <w:suppressAutoHyphens/>
      <w:jc w:val="both"/>
    </w:pPr>
    <w:rPr>
      <w:rFonts w:eastAsia="Calibri"/>
      <w:spacing w:val="-15"/>
      <w:sz w:val="28"/>
      <w:szCs w:val="24"/>
    </w:rPr>
  </w:style>
  <w:style w:type="paragraph" w:styleId="af1">
    <w:name w:val="Body Text Indent"/>
    <w:basedOn w:val="a"/>
    <w:rsid w:val="006D4981"/>
    <w:pPr>
      <w:ind w:firstLine="567"/>
      <w:jc w:val="both"/>
    </w:pPr>
  </w:style>
  <w:style w:type="character" w:customStyle="1" w:styleId="10">
    <w:name w:val="Заголовок 1 Знак"/>
    <w:basedOn w:val="a0"/>
    <w:link w:val="1"/>
    <w:rsid w:val="00950E4B"/>
    <w:rPr>
      <w:rFonts w:ascii="Arial" w:hAnsi="Arial" w:cs="Arial"/>
      <w:b/>
      <w:bCs/>
      <w:color w:val="000080"/>
      <w:sz w:val="24"/>
      <w:szCs w:val="24"/>
      <w:lang w:eastAsia="zh-CN"/>
    </w:rPr>
  </w:style>
  <w:style w:type="paragraph" w:customStyle="1" w:styleId="ConsPlusNormal">
    <w:name w:val="ConsPlusNormal"/>
    <w:rsid w:val="00950E4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2">
    <w:name w:val="Основной текст (2)"/>
    <w:basedOn w:val="a"/>
    <w:rsid w:val="00950E4B"/>
    <w:pPr>
      <w:shd w:val="clear" w:color="auto" w:fill="FFFFFF"/>
      <w:spacing w:before="180" w:after="1200" w:line="227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4">
    <w:name w:val="Основной текст (4)"/>
    <w:basedOn w:val="a"/>
    <w:rsid w:val="00950E4B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character" w:styleId="af2">
    <w:name w:val="Hyperlink"/>
    <w:basedOn w:val="a0"/>
    <w:uiPriority w:val="99"/>
    <w:unhideWhenUsed/>
    <w:rsid w:val="00DA385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F56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53cf0cc-3541-45be-b56d-6d2f385d00fb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4858b4c5-d794-4e43-8bdc-c2233eb7bb0b" TargetMode="External"/><Relationship Id="rId2" Type="http://schemas.openxmlformats.org/officeDocument/2006/relationships/styles" Target="styles.xml"/><Relationship Id="rId16" Type="http://schemas.openxmlformats.org/officeDocument/2006/relationships/hyperlink" Target="4858b4c5-d794-4e43-8bdc-c2233eb7bb0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4858b4c5-d794-4e43-8bdc-c2233eb7bb0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4976</Words>
  <Characters>28367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chipigo</cp:lastModifiedBy>
  <cp:revision>2</cp:revision>
  <cp:lastPrinted>2022-05-18T10:55:00Z</cp:lastPrinted>
  <dcterms:created xsi:type="dcterms:W3CDTF">2022-05-18T11:31:00Z</dcterms:created>
  <dcterms:modified xsi:type="dcterms:W3CDTF">2022-05-18T11:31:00Z</dcterms:modified>
</cp:coreProperties>
</file>