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17" w:rsidRDefault="004D3B7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46.6pt;height:54.3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A1C17" w:rsidRDefault="007A1C17">
      <w:pPr>
        <w:spacing w:line="719" w:lineRule="exact"/>
      </w:pPr>
    </w:p>
    <w:p w:rsidR="007A1C17" w:rsidRDefault="007A1C17">
      <w:pPr>
        <w:rPr>
          <w:sz w:val="2"/>
          <w:szCs w:val="2"/>
        </w:rPr>
        <w:sectPr w:rsidR="007A1C17">
          <w:type w:val="continuous"/>
          <w:pgSz w:w="11900" w:h="16840"/>
          <w:pgMar w:top="1406" w:right="720" w:bottom="1171" w:left="1737" w:header="0" w:footer="3" w:gutter="0"/>
          <w:cols w:space="720"/>
          <w:noEndnote/>
          <w:docGrid w:linePitch="360"/>
        </w:sectPr>
      </w:pPr>
    </w:p>
    <w:p w:rsidR="007A1C17" w:rsidRDefault="007A1C17">
      <w:pPr>
        <w:spacing w:before="42" w:after="42" w:line="240" w:lineRule="exact"/>
        <w:rPr>
          <w:sz w:val="19"/>
          <w:szCs w:val="19"/>
        </w:rPr>
      </w:pPr>
    </w:p>
    <w:p w:rsidR="007A1C17" w:rsidRDefault="007A1C17">
      <w:pPr>
        <w:rPr>
          <w:sz w:val="2"/>
          <w:szCs w:val="2"/>
        </w:rPr>
        <w:sectPr w:rsidR="007A1C17">
          <w:type w:val="continuous"/>
          <w:pgSz w:w="11900" w:h="16840"/>
          <w:pgMar w:top="569" w:right="0" w:bottom="551" w:left="0" w:header="0" w:footer="3" w:gutter="0"/>
          <w:cols w:space="720"/>
          <w:noEndnote/>
          <w:docGrid w:linePitch="360"/>
        </w:sectPr>
      </w:pPr>
    </w:p>
    <w:p w:rsidR="007A1C17" w:rsidRDefault="00C53482">
      <w:pPr>
        <w:pStyle w:val="30"/>
        <w:shd w:val="clear" w:color="auto" w:fill="auto"/>
        <w:ind w:right="40"/>
      </w:pPr>
      <w:r>
        <w:lastRenderedPageBreak/>
        <w:t>АДМИНИСТРАЦИЯ</w:t>
      </w:r>
    </w:p>
    <w:p w:rsidR="007A1C17" w:rsidRDefault="00C53482">
      <w:pPr>
        <w:pStyle w:val="30"/>
        <w:shd w:val="clear" w:color="auto" w:fill="auto"/>
        <w:spacing w:after="300"/>
        <w:ind w:right="40"/>
      </w:pPr>
      <w:r>
        <w:t>ЕРШОВСКОГО МУНИЦИПАЛЬНОГО РАЙОНА</w:t>
      </w:r>
      <w:r>
        <w:br/>
        <w:t>САРАТОВСКОЙ ОБЛАСТИ</w:t>
      </w:r>
    </w:p>
    <w:p w:rsidR="007A1C17" w:rsidRDefault="00C53482">
      <w:pPr>
        <w:pStyle w:val="10"/>
        <w:keepNext/>
        <w:keepLines/>
        <w:shd w:val="clear" w:color="auto" w:fill="auto"/>
        <w:spacing w:before="0"/>
        <w:ind w:right="40"/>
      </w:pPr>
      <w:bookmarkStart w:id="0" w:name="bookmark0"/>
      <w:r>
        <w:t>ПОСТАНОВЛЕНИЕ</w:t>
      </w:r>
      <w:bookmarkEnd w:id="0"/>
    </w:p>
    <w:p w:rsidR="007A1C17" w:rsidRPr="00C83BD6" w:rsidRDefault="00C83BD6" w:rsidP="00C83BD6">
      <w:pPr>
        <w:pStyle w:val="40"/>
        <w:shd w:val="clear" w:color="auto" w:fill="auto"/>
        <w:tabs>
          <w:tab w:val="left" w:pos="3386"/>
        </w:tabs>
        <w:spacing w:before="0"/>
        <w:rPr>
          <w:sz w:val="22"/>
          <w:szCs w:val="22"/>
          <w:u w:val="single"/>
        </w:rPr>
      </w:pPr>
      <w:r w:rsidRPr="00C83BD6">
        <w:rPr>
          <w:sz w:val="22"/>
          <w:szCs w:val="22"/>
          <w:u w:val="single"/>
        </w:rPr>
        <w:t xml:space="preserve">от </w:t>
      </w:r>
      <w:r w:rsidRPr="00C83BD6">
        <w:rPr>
          <w:sz w:val="28"/>
          <w:szCs w:val="28"/>
          <w:u w:val="single"/>
        </w:rPr>
        <w:t>23.11.2022</w:t>
      </w:r>
      <w:r w:rsidRPr="00C83BD6">
        <w:rPr>
          <w:sz w:val="22"/>
          <w:szCs w:val="22"/>
          <w:u w:val="single"/>
        </w:rPr>
        <w:t xml:space="preserve">    № </w:t>
      </w:r>
      <w:r w:rsidRPr="00C83BD6">
        <w:rPr>
          <w:sz w:val="28"/>
          <w:szCs w:val="28"/>
          <w:u w:val="single"/>
        </w:rPr>
        <w:t xml:space="preserve">1155 </w:t>
      </w:r>
    </w:p>
    <w:p w:rsidR="007A1C17" w:rsidRDefault="00C53482" w:rsidP="00C83BD6">
      <w:pPr>
        <w:pStyle w:val="50"/>
        <w:shd w:val="clear" w:color="auto" w:fill="auto"/>
        <w:spacing w:after="496"/>
      </w:pPr>
      <w:r>
        <w:t>г. Ершов</w:t>
      </w:r>
    </w:p>
    <w:p w:rsidR="007A1C17" w:rsidRDefault="00C53482">
      <w:pPr>
        <w:pStyle w:val="20"/>
        <w:shd w:val="clear" w:color="auto" w:fill="auto"/>
        <w:spacing w:before="0"/>
        <w:ind w:right="3700"/>
      </w:pPr>
      <w:r>
        <w:t xml:space="preserve">О внесении изменений в приложение №1 к постановлению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«О создании районной комиссии по бронированию граждан, пребывающих в запасе» от 24.01.2017 г № 52</w:t>
      </w:r>
    </w:p>
    <w:p w:rsidR="007A1C17" w:rsidRDefault="00C83BD6">
      <w:pPr>
        <w:pStyle w:val="60"/>
        <w:shd w:val="clear" w:color="auto" w:fill="auto"/>
        <w:ind w:left="5720"/>
      </w:pPr>
      <w:r>
        <w:t xml:space="preserve"> 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520"/>
        <w:jc w:val="both"/>
      </w:pPr>
      <w:r>
        <w:t xml:space="preserve">Во исполнение постановления Межведомственной комиссии по вопросам бронирования граждан, пребывающих в запасе, от 3 февраля 2015 года </w:t>
      </w:r>
      <w:r>
        <w:rPr>
          <w:lang w:val="en-US" w:eastAsia="en-US" w:bidi="en-US"/>
        </w:rPr>
        <w:t>N</w:t>
      </w:r>
      <w:r w:rsidRPr="00C53482">
        <w:rPr>
          <w:lang w:eastAsia="en-US" w:bidi="en-US"/>
        </w:rPr>
        <w:t xml:space="preserve"> </w:t>
      </w:r>
      <w:r>
        <w:t xml:space="preserve">664с и руководствуясь Уставом </w:t>
      </w:r>
      <w:proofErr w:type="spellStart"/>
      <w:r>
        <w:t>Ершовского</w:t>
      </w:r>
      <w:proofErr w:type="spellEnd"/>
      <w:r>
        <w:t xml:space="preserve"> муниципального района, а так же в целях качественного выполнения возложенных задач на районную комиссию по бронированию граждан пребывающих в запасе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ПОСТАНОВЛЯЕТ: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320" w:lineRule="exact"/>
        <w:ind w:firstLine="280"/>
        <w:jc w:val="both"/>
      </w:pPr>
      <w:r>
        <w:t xml:space="preserve">Внести изменения в приложение №1 к постановлению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«О создании районной комиссии по бронированию граждан, пребывающих в запасе» от 24.01.2017 г № 52» изложив его в новой редакции согласно приложению к настоящему постановлению.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568"/>
        </w:tabs>
        <w:spacing w:before="0" w:line="320" w:lineRule="exact"/>
        <w:ind w:firstLine="2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7A1C17" w:rsidRDefault="004D3B7E">
      <w:pPr>
        <w:pStyle w:val="20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320" w:lineRule="exact"/>
        <w:ind w:firstLine="2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35pt;margin-top:60.4pt;width:147.8pt;height:32.4pt;z-index:-125829376;mso-wrap-distance-left:5pt;mso-wrap-distance-right:7.75pt;mso-wrap-distance-bottom:20pt;mso-position-horizontal-relative:margin" filled="f" stroked="f">
            <v:textbox style="mso-fit-shape-to-text:t" inset="0,0,0,0">
              <w:txbxContent>
                <w:p w:rsidR="007A1C17" w:rsidRDefault="00C53482">
                  <w:pPr>
                    <w:pStyle w:val="a3"/>
                    <w:shd w:val="clear" w:color="auto" w:fill="auto"/>
                  </w:pPr>
                  <w:r>
                    <w:t xml:space="preserve">Глава </w:t>
                  </w:r>
                  <w:proofErr w:type="spellStart"/>
                  <w:r>
                    <w:t>Ершовского</w:t>
                  </w:r>
                  <w:proofErr w:type="spellEnd"/>
                  <w:r>
                    <w:t xml:space="preserve"> муниципального района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86.5pt;margin-top:77.3pt;width:94.3pt;height:18.5pt;z-index:-125829375;mso-wrap-distance-left:5pt;mso-wrap-distance-right:7.75pt;mso-wrap-distance-bottom:20pt;mso-position-horizontal-relative:margin" filled="f" stroked="f">
            <v:textbox style="mso-fit-shape-to-text:t" inset="0,0,0,0">
              <w:txbxContent>
                <w:p w:rsidR="007A1C17" w:rsidRDefault="00C53482">
                  <w:pPr>
                    <w:pStyle w:val="a3"/>
                    <w:shd w:val="clear" w:color="auto" w:fill="auto"/>
                    <w:spacing w:line="310" w:lineRule="exact"/>
                  </w:pPr>
                  <w:proofErr w:type="spellStart"/>
                  <w:r>
                    <w:t>С.А.Зубрицкая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C53482">
        <w:t xml:space="preserve">Отделу по информатизации администрации ЕМР </w:t>
      </w:r>
      <w:proofErr w:type="gramStart"/>
      <w:r w:rsidR="00C53482">
        <w:t>разместить</w:t>
      </w:r>
      <w:proofErr w:type="gramEnd"/>
      <w:r w:rsidR="00C53482">
        <w:t xml:space="preserve"> настоящее постановление на официальном сайте администрации </w:t>
      </w:r>
      <w:proofErr w:type="spellStart"/>
      <w:r w:rsidR="00C53482">
        <w:t>Ершовского</w:t>
      </w:r>
      <w:proofErr w:type="spellEnd"/>
      <w:r w:rsidR="00C53482">
        <w:br w:type="page"/>
      </w:r>
    </w:p>
    <w:p w:rsidR="007A1C17" w:rsidRDefault="00C83BD6" w:rsidP="00C83BD6">
      <w:pPr>
        <w:pStyle w:val="20"/>
        <w:shd w:val="clear" w:color="auto" w:fill="auto"/>
        <w:spacing w:before="0"/>
      </w:pPr>
      <w:r>
        <w:lastRenderedPageBreak/>
        <w:t xml:space="preserve">                                                                     </w:t>
      </w:r>
      <w:r w:rsidR="00C53482">
        <w:t>Приложение</w:t>
      </w:r>
      <w:r>
        <w:t xml:space="preserve"> </w:t>
      </w:r>
      <w:r w:rsidR="00C53482">
        <w:t>№ 1</w:t>
      </w:r>
    </w:p>
    <w:p w:rsidR="007A1C17" w:rsidRPr="00C83BD6" w:rsidRDefault="00C53482" w:rsidP="00C83BD6">
      <w:pPr>
        <w:pStyle w:val="20"/>
        <w:shd w:val="clear" w:color="auto" w:fill="auto"/>
        <w:tabs>
          <w:tab w:val="left" w:pos="6170"/>
        </w:tabs>
        <w:spacing w:before="0" w:after="1317"/>
        <w:ind w:left="4860"/>
        <w:rPr>
          <w:b/>
          <w:i/>
          <w:u w:val="single"/>
        </w:rPr>
      </w:pPr>
      <w:r>
        <w:t xml:space="preserve">к постановлению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</w:t>
      </w:r>
      <w:r w:rsidRPr="00C83BD6">
        <w:rPr>
          <w:b/>
        </w:rPr>
        <w:t>от</w:t>
      </w:r>
      <w:r w:rsidR="00C83BD6" w:rsidRPr="00C83BD6">
        <w:rPr>
          <w:b/>
        </w:rPr>
        <w:t xml:space="preserve"> </w:t>
      </w:r>
      <w:r w:rsidR="00C83BD6" w:rsidRPr="00C83BD6">
        <w:rPr>
          <w:b/>
          <w:u w:val="single"/>
        </w:rPr>
        <w:t>23.11.</w:t>
      </w:r>
      <w:r w:rsidRPr="00C83BD6">
        <w:rPr>
          <w:rStyle w:val="22"/>
          <w:b/>
          <w:u w:val="single"/>
        </w:rPr>
        <w:t xml:space="preserve"> </w:t>
      </w:r>
      <w:r w:rsidRPr="00C83BD6">
        <w:rPr>
          <w:b/>
          <w:u w:val="single"/>
        </w:rPr>
        <w:t>2022 г.</w:t>
      </w:r>
      <w:r w:rsidRPr="00C83BD6">
        <w:rPr>
          <w:b/>
        </w:rPr>
        <w:t xml:space="preserve"> № </w:t>
      </w:r>
      <w:r w:rsidR="00C83BD6" w:rsidRPr="00C83BD6">
        <w:rPr>
          <w:rStyle w:val="21"/>
          <w:b/>
          <w:i w:val="0"/>
          <w:color w:val="000000" w:themeColor="text1"/>
        </w:rPr>
        <w:t>1155</w:t>
      </w:r>
    </w:p>
    <w:p w:rsidR="007A1C17" w:rsidRDefault="00C53482">
      <w:pPr>
        <w:pStyle w:val="30"/>
        <w:shd w:val="clear" w:color="auto" w:fill="auto"/>
        <w:spacing w:line="328" w:lineRule="exact"/>
      </w:pPr>
      <w:r>
        <w:t>Положение</w:t>
      </w:r>
    </w:p>
    <w:p w:rsidR="007A1C17" w:rsidRDefault="00C53482" w:rsidP="00C83BD6">
      <w:pPr>
        <w:pStyle w:val="30"/>
        <w:shd w:val="clear" w:color="auto" w:fill="auto"/>
        <w:spacing w:line="328" w:lineRule="exact"/>
      </w:pPr>
      <w:r>
        <w:t>о районной комиссии по бронированию граждан, пребывающих в запасе,</w:t>
      </w:r>
      <w:r w:rsidR="00C83BD6">
        <w:t xml:space="preserve"> </w:t>
      </w:r>
      <w:proofErr w:type="spellStart"/>
      <w:r>
        <w:t>Ершовского</w:t>
      </w:r>
      <w:proofErr w:type="spellEnd"/>
      <w:r>
        <w:t xml:space="preserve"> муниципального района</w:t>
      </w:r>
    </w:p>
    <w:p w:rsidR="007A1C17" w:rsidRDefault="00C83BD6">
      <w:pPr>
        <w:pStyle w:val="30"/>
        <w:shd w:val="clear" w:color="auto" w:fill="auto"/>
        <w:spacing w:after="272" w:line="310" w:lineRule="exact"/>
      </w:pPr>
      <w:r>
        <w:rPr>
          <w:lang w:val="en-US"/>
        </w:rPr>
        <w:t>I.</w:t>
      </w:r>
      <w:r w:rsidR="00C53482">
        <w:t>ОБЩИЕ ПОЛОЖЕНИЯ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460"/>
        <w:jc w:val="both"/>
      </w:pPr>
      <w:r>
        <w:t xml:space="preserve">1. </w:t>
      </w:r>
      <w:proofErr w:type="gramStart"/>
      <w:r>
        <w:t xml:space="preserve">Муниципальная районная комиссия по бронированию граждан, пребывающих в запасе, </w:t>
      </w:r>
      <w:proofErr w:type="spellStart"/>
      <w:r>
        <w:t>Ершовского</w:t>
      </w:r>
      <w:proofErr w:type="spellEnd"/>
      <w:r>
        <w:t xml:space="preserve"> муниципального района (далее - районная комиссия), организует и обеспечивает методическое руководство работой по бронированию граждан, пребывающих в запасе, за органами местного самоуправления и организациями, деятельность которых связана с деятельностью органов государственной власти Саратовской области, органа местного самоуправления или которые находятся в сфере их ведения (далее - подведомственные организации) на период мобилизации и</w:t>
      </w:r>
      <w:proofErr w:type="gramEnd"/>
      <w:r>
        <w:t xml:space="preserve"> на военное время руководителей, специалистов, квалифицированных рабочих и других служащих из числа граждан, пребывающих в запасе, работающих в органах государственной власти области, органах местного самоуправления и в подведомственных организациях.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520"/>
        <w:jc w:val="both"/>
      </w:pPr>
      <w:r>
        <w:t>В организациях, находящихся в сфере ведения федеральных органов государственной власти, работа по бронированию граждан, пребывающих в запасе, осуществляется только в части учета этих организаций и получения необходимой информации.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460"/>
        <w:jc w:val="both"/>
      </w:pPr>
      <w:r>
        <w:t>Руководители органов государственной власти области, органов местного самоуправления и подведомственных организаций, несут ответственность за организацию работы по бронированию граждан, пребывающих в запасе, в соответствующих органах и организациях.</w:t>
      </w:r>
    </w:p>
    <w:p w:rsidR="007A1C17" w:rsidRDefault="00C53482">
      <w:pPr>
        <w:pStyle w:val="20"/>
        <w:shd w:val="clear" w:color="auto" w:fill="auto"/>
        <w:tabs>
          <w:tab w:val="left" w:pos="3595"/>
          <w:tab w:val="left" w:pos="7618"/>
        </w:tabs>
        <w:spacing w:before="0" w:line="320" w:lineRule="exact"/>
        <w:ind w:firstLine="520"/>
        <w:jc w:val="both"/>
      </w:pPr>
      <w:r>
        <w:t>2. Правовую основу деятельности районной комиссии составляют Конституция Российской Федерации, федеральные законы, указы и распоряжения Президента Российской</w:t>
      </w:r>
      <w:r>
        <w:tab/>
        <w:t>Федерации, постановления</w:t>
      </w:r>
      <w:r>
        <w:tab/>
        <w:t>и распоряжения</w:t>
      </w:r>
    </w:p>
    <w:p w:rsidR="007A1C17" w:rsidRDefault="00C53482">
      <w:pPr>
        <w:pStyle w:val="20"/>
        <w:shd w:val="clear" w:color="auto" w:fill="auto"/>
        <w:tabs>
          <w:tab w:val="left" w:pos="3595"/>
        </w:tabs>
        <w:spacing w:before="0" w:line="320" w:lineRule="exact"/>
        <w:jc w:val="both"/>
      </w:pPr>
      <w:r>
        <w:t>Правительства Российской Федерации, постановления и распоряжения Межведомственной комиссии по вопросам бронирования граждан, пребывающих в запасе (далее - Межведомственная комиссия), правовые акты органов государственной власти</w:t>
      </w:r>
      <w:r>
        <w:tab/>
        <w:t>области, органов местного самоуправления,</w:t>
      </w:r>
    </w:p>
    <w:p w:rsidR="007A1C17" w:rsidRDefault="00C53482">
      <w:pPr>
        <w:pStyle w:val="20"/>
        <w:shd w:val="clear" w:color="auto" w:fill="auto"/>
        <w:spacing w:before="0" w:after="288" w:line="320" w:lineRule="exact"/>
        <w:jc w:val="both"/>
      </w:pPr>
      <w:r>
        <w:t>Территориальной комиссии Саратовской области (далее - Территориальная комиссия) и настоящее Положение.</w:t>
      </w:r>
    </w:p>
    <w:p w:rsidR="007A1C17" w:rsidRDefault="00C83BD6">
      <w:pPr>
        <w:pStyle w:val="30"/>
        <w:shd w:val="clear" w:color="auto" w:fill="auto"/>
        <w:spacing w:after="272" w:line="310" w:lineRule="exact"/>
      </w:pPr>
      <w:r>
        <w:rPr>
          <w:lang w:val="en-US"/>
        </w:rPr>
        <w:t>II</w:t>
      </w:r>
      <w:r w:rsidR="00C53482">
        <w:t>. ЗАДАЧИ РАЙОННОЙ КОМИССИИ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680"/>
        <w:jc w:val="both"/>
      </w:pPr>
      <w:r>
        <w:t>3.Основными задачами районной комиссии являются: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680"/>
        <w:jc w:val="both"/>
      </w:pPr>
      <w:r>
        <w:t xml:space="preserve">Осуществление организации и методического руководства работой по бронированию граждан, пребывающих в запасе, в органе местного </w:t>
      </w:r>
      <w:r>
        <w:lastRenderedPageBreak/>
        <w:t>самоуправления и подведомственных организациях (в организациях, находящихся в сфере ведения федеральных органов исполнительной власти, руководство работой осуществляется только в части учета этих организаций и получения необходимой информации);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109"/>
        </w:tabs>
        <w:spacing w:before="0" w:line="320" w:lineRule="exact"/>
        <w:ind w:firstLine="580"/>
        <w:jc w:val="both"/>
      </w:pPr>
      <w:r>
        <w:t>Представляет в Территориальную комиссию:</w:t>
      </w:r>
    </w:p>
    <w:p w:rsidR="007A1C17" w:rsidRDefault="00C53482">
      <w:pPr>
        <w:pStyle w:val="20"/>
        <w:shd w:val="clear" w:color="auto" w:fill="auto"/>
        <w:tabs>
          <w:tab w:val="left" w:pos="1010"/>
        </w:tabs>
        <w:spacing w:before="0" w:line="320" w:lineRule="exact"/>
        <w:ind w:firstLine="580"/>
        <w:jc w:val="both"/>
      </w:pPr>
      <w:r>
        <w:t>а)</w:t>
      </w:r>
      <w:r>
        <w:tab/>
        <w:t>Предложения о внесении изменений в Перечень до 30 ноября ежегодно;</w:t>
      </w:r>
    </w:p>
    <w:p w:rsidR="007A1C17" w:rsidRDefault="00C53482">
      <w:pPr>
        <w:pStyle w:val="20"/>
        <w:shd w:val="clear" w:color="auto" w:fill="auto"/>
        <w:tabs>
          <w:tab w:val="left" w:pos="763"/>
        </w:tabs>
        <w:spacing w:before="0" w:line="320" w:lineRule="exact"/>
        <w:ind w:firstLine="480"/>
        <w:jc w:val="both"/>
      </w:pPr>
      <w:r>
        <w:t>б)</w:t>
      </w:r>
      <w:r>
        <w:tab/>
        <w:t>Ходатайства о предоставлении персональных отсрочек гражданам, пребывающим в запасе;</w:t>
      </w:r>
    </w:p>
    <w:p w:rsidR="007A1C17" w:rsidRDefault="00C53482">
      <w:pPr>
        <w:pStyle w:val="20"/>
        <w:shd w:val="clear" w:color="auto" w:fill="auto"/>
        <w:tabs>
          <w:tab w:val="left" w:pos="774"/>
        </w:tabs>
        <w:spacing w:before="0" w:line="320" w:lineRule="exact"/>
        <w:ind w:firstLine="480"/>
        <w:jc w:val="both"/>
      </w:pPr>
      <w:proofErr w:type="gramStart"/>
      <w:r>
        <w:t>в)</w:t>
      </w:r>
      <w:r>
        <w:tab/>
        <w:t>Доклад о состоянии работы по бронированию граждан, пребывающим в запасе в период с 1 по 30 ноября ежегодно;</w:t>
      </w:r>
      <w:proofErr w:type="gramEnd"/>
    </w:p>
    <w:p w:rsidR="007A1C17" w:rsidRDefault="00C53482">
      <w:pPr>
        <w:pStyle w:val="20"/>
        <w:shd w:val="clear" w:color="auto" w:fill="auto"/>
        <w:tabs>
          <w:tab w:val="left" w:pos="781"/>
        </w:tabs>
        <w:spacing w:before="0" w:line="320" w:lineRule="exact"/>
        <w:ind w:firstLine="480"/>
        <w:jc w:val="both"/>
      </w:pPr>
      <w:r>
        <w:t>г)</w:t>
      </w:r>
      <w:r>
        <w:tab/>
        <w:t>Проведенный анализ обеспеченности трудовыми ресурсами на военное время органов местного самоуправления и организаций, расположенных на территории муниципального района до 30 ноября ежегодно;</w:t>
      </w:r>
    </w:p>
    <w:p w:rsidR="007A1C17" w:rsidRDefault="00C53482">
      <w:pPr>
        <w:pStyle w:val="20"/>
        <w:shd w:val="clear" w:color="auto" w:fill="auto"/>
        <w:tabs>
          <w:tab w:val="left" w:pos="770"/>
        </w:tabs>
        <w:spacing w:before="0" w:line="320" w:lineRule="exact"/>
        <w:ind w:firstLine="480"/>
        <w:jc w:val="both"/>
      </w:pPr>
      <w:proofErr w:type="spellStart"/>
      <w:r>
        <w:t>д</w:t>
      </w:r>
      <w:proofErr w:type="spellEnd"/>
      <w:r>
        <w:t>)</w:t>
      </w:r>
      <w:r>
        <w:tab/>
        <w:t>Список подведомственных организаций, где необходимо организовывать (организованно) бронирование граждан, пребывающих в запасе, с указанием основного вида деятельности до 25 октября ежегодно.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320" w:lineRule="exact"/>
        <w:ind w:firstLine="580"/>
        <w:jc w:val="both"/>
      </w:pPr>
      <w:r>
        <w:t xml:space="preserve">Организует (совместно с военным комиссариатом </w:t>
      </w:r>
      <w:proofErr w:type="spellStart"/>
      <w:r>
        <w:t>Ершовского</w:t>
      </w:r>
      <w:proofErr w:type="spellEnd"/>
      <w:r>
        <w:t xml:space="preserve">, </w:t>
      </w:r>
      <w:proofErr w:type="spellStart"/>
      <w:r>
        <w:t>Дергаческого</w:t>
      </w:r>
      <w:proofErr w:type="spellEnd"/>
      <w:r>
        <w:t xml:space="preserve">, </w:t>
      </w:r>
      <w:proofErr w:type="spellStart"/>
      <w:r>
        <w:t>Озинского</w:t>
      </w:r>
      <w:proofErr w:type="spellEnd"/>
      <w:r>
        <w:t xml:space="preserve"> районов Саратовской области) обучения и повышения квалификации работников, осуществляющих воинский учет и бронирование граждан, пребывающих в запасе, проведение с ними практических и методических занятий, сборов, семинаров;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226"/>
        </w:tabs>
        <w:spacing w:before="0" w:line="320" w:lineRule="exact"/>
        <w:ind w:firstLine="580"/>
        <w:jc w:val="both"/>
      </w:pPr>
      <w:r>
        <w:t>Доводит до органов государственной власти субъекта Российской Федерации, муниципальных образований и организаций, деятельность которых связанна с деятельностью органов местного самоуправления или которые находятся в сфере их ведения, решений вышестоящих органов по вопросам бронирования граждан, пребывающих в запасе, выписки из Перечня, обеспечивая их необходимыми нормативными и методическими документами;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before="0" w:line="320" w:lineRule="exact"/>
        <w:ind w:firstLine="580"/>
        <w:jc w:val="both"/>
      </w:pPr>
      <w:r>
        <w:t>Принимает решения по вопросам бронирования граждан, пребывающих в запасе, обязательных для исполнения органам местного самоуправления, муниципальными образованиями и подведомственными организациями;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320" w:lineRule="exact"/>
        <w:ind w:firstLine="580"/>
        <w:jc w:val="both"/>
      </w:pPr>
      <w:r>
        <w:t xml:space="preserve">Запрашивает от военного комиссариата </w:t>
      </w:r>
      <w:proofErr w:type="spellStart"/>
      <w:r>
        <w:t>Ершовского</w:t>
      </w:r>
      <w:proofErr w:type="spellEnd"/>
      <w:r>
        <w:t xml:space="preserve"> района Саратовской области, подведомственных организаций информацию для решения вопросов по бронированию граждан, пребывающих в запасе, и обеспечению трудовыми ресурсами;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580"/>
        <w:jc w:val="both"/>
      </w:pPr>
      <w:r>
        <w:t>3.7.Осуществляет контроль ведения, правильности и полноты бронирования граждан, пребывающих в запасе, в органе местного самоуправления, муниципальных образованиях и подведомственных организациях;</w:t>
      </w:r>
    </w:p>
    <w:p w:rsidR="007A1C17" w:rsidRDefault="00C53482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before="0" w:line="320" w:lineRule="exact"/>
        <w:ind w:firstLine="580"/>
        <w:jc w:val="both"/>
      </w:pPr>
      <w:r>
        <w:t>Распространяет действия Перечня на создаваемые организации;</w:t>
      </w:r>
    </w:p>
    <w:p w:rsidR="007A1C17" w:rsidRDefault="00C53482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line="320" w:lineRule="exact"/>
        <w:ind w:firstLine="580"/>
        <w:jc w:val="both"/>
      </w:pPr>
      <w:r>
        <w:t>Осуществляет взаимодействие с районными комиссиями других муниципальных образований и военными комиссариатами Саратовской области других районов;</w:t>
      </w:r>
    </w:p>
    <w:p w:rsidR="007A1C17" w:rsidRDefault="00C53482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line="320" w:lineRule="exact"/>
        <w:ind w:firstLine="580"/>
        <w:jc w:val="both"/>
      </w:pPr>
      <w:r>
        <w:t xml:space="preserve">Оказывает содействие военному комиссариату </w:t>
      </w:r>
      <w:proofErr w:type="spellStart"/>
      <w:r>
        <w:t>Ершовского</w:t>
      </w:r>
      <w:proofErr w:type="spellEnd"/>
      <w:r>
        <w:t xml:space="preserve"> района Саратовской области в вопросах бронирования граждан, пребывающих в запасе;</w:t>
      </w:r>
    </w:p>
    <w:p w:rsidR="007A1C17" w:rsidRDefault="00C53482">
      <w:pPr>
        <w:pStyle w:val="20"/>
        <w:numPr>
          <w:ilvl w:val="0"/>
          <w:numId w:val="2"/>
        </w:numPr>
        <w:shd w:val="clear" w:color="auto" w:fill="auto"/>
        <w:tabs>
          <w:tab w:val="left" w:pos="1226"/>
        </w:tabs>
        <w:spacing w:before="0" w:line="320" w:lineRule="exact"/>
        <w:ind w:firstLine="580"/>
        <w:jc w:val="both"/>
      </w:pPr>
      <w:r>
        <w:t xml:space="preserve">Заслушивает отчеты руководителей муниципальных образований, подведомственных организаций и других ответственных работников в рамках </w:t>
      </w:r>
      <w:r>
        <w:lastRenderedPageBreak/>
        <w:t>своих полномочий о состоянии работы по бронированию граждан, пребывающих в запасе;</w:t>
      </w:r>
    </w:p>
    <w:p w:rsidR="007A1C17" w:rsidRDefault="00C53482">
      <w:pPr>
        <w:pStyle w:val="20"/>
        <w:numPr>
          <w:ilvl w:val="0"/>
          <w:numId w:val="2"/>
        </w:numPr>
        <w:shd w:val="clear" w:color="auto" w:fill="auto"/>
        <w:tabs>
          <w:tab w:val="left" w:pos="1255"/>
        </w:tabs>
        <w:spacing w:before="0" w:after="334" w:line="328" w:lineRule="exact"/>
        <w:ind w:firstLine="640"/>
        <w:jc w:val="both"/>
      </w:pPr>
      <w:r>
        <w:t>Осуществляет учет всех организаций, расположенных на территории муниципального образования, ведет картотеку организаций (карточки учета организаций (форма № 18));</w:t>
      </w:r>
    </w:p>
    <w:p w:rsidR="007A1C17" w:rsidRDefault="00C53482">
      <w:pPr>
        <w:pStyle w:val="30"/>
        <w:shd w:val="clear" w:color="auto" w:fill="auto"/>
        <w:spacing w:after="294" w:line="310" w:lineRule="exact"/>
      </w:pPr>
      <w:r>
        <w:t>III. ПРАВА РАЙОННОЙ КОМИССИИ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42" w:lineRule="exact"/>
        <w:ind w:firstLine="640"/>
        <w:jc w:val="both"/>
      </w:pPr>
      <w:r>
        <w:t>Для выполнения возложенных задач районной комиссии предоставляется право: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39"/>
        </w:tabs>
        <w:spacing w:before="0" w:line="320" w:lineRule="exact"/>
        <w:ind w:firstLine="440"/>
        <w:jc w:val="both"/>
      </w:pPr>
      <w:r>
        <w:t>Принимать в установленном порядке постановления и распоряжения по вопросам, входящим в ее компетенцию, обязательные для исполнения всеми органами местного самоуправления и подведомственными организациями;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77"/>
        </w:tabs>
        <w:spacing w:before="0" w:line="320" w:lineRule="exact"/>
        <w:ind w:firstLine="440"/>
        <w:jc w:val="both"/>
      </w:pPr>
      <w:r>
        <w:t>Запрашивать и получать от органов государственной власти области, муниципальных образований и организаций, расположенных на территории муниципального района, информацию, документы и материалы, необходимые для решения вопросов, связанных с бронированием граждан, пребывающих в запасе, и обеспечением организаций в военное время руководителями, специалистами, высококвалифицированными рабочими и служащими из числа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74"/>
        </w:tabs>
        <w:spacing w:before="0" w:line="320" w:lineRule="exact"/>
        <w:ind w:firstLine="440"/>
        <w:jc w:val="both"/>
      </w:pPr>
      <w:r>
        <w:t>Заслушивать на своих заседаниях отчеты руководителей муниципальных образований, организаций и других ответственных работников о состоянии работы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before="0" w:line="320" w:lineRule="exact"/>
        <w:ind w:firstLine="440"/>
        <w:jc w:val="both"/>
      </w:pPr>
      <w:r>
        <w:t>Проводить совещания с руководителями муниципальных образований и организаций, по вопросам бронирования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before="0" w:line="320" w:lineRule="exact"/>
        <w:ind w:firstLine="4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правильностью и полнотой бронирования граждан, пребывающих в запасе, в подведомственных организациях;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70"/>
        </w:tabs>
        <w:spacing w:before="0" w:line="320" w:lineRule="exact"/>
        <w:ind w:firstLine="440"/>
        <w:jc w:val="both"/>
      </w:pPr>
      <w:r>
        <w:t>Привлекать по согласованию сотрудников муниципальных образований, органа местного самоуправления и организаций для решения вопросов, связанных с бронированием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74"/>
        </w:tabs>
        <w:spacing w:before="0" w:after="328" w:line="320" w:lineRule="exact"/>
        <w:ind w:firstLine="440"/>
        <w:jc w:val="both"/>
      </w:pPr>
      <w:r>
        <w:t>Принимать решения по вопросам, входящим в ее компетенцию, обязательные для исполнения всеми муниципальными образованиями района и подведомственными организациями;</w:t>
      </w:r>
    </w:p>
    <w:p w:rsidR="007A1C17" w:rsidRDefault="00C53482">
      <w:pPr>
        <w:pStyle w:val="30"/>
        <w:shd w:val="clear" w:color="auto" w:fill="auto"/>
        <w:spacing w:line="310" w:lineRule="exact"/>
        <w:ind w:firstLine="440"/>
        <w:jc w:val="both"/>
      </w:pPr>
      <w:r>
        <w:t>IV. ПОРЯДОК ФОРМИРОВАНИЯ И ДЕЯТЕЛЬНОСТИ РАЙОННОЙ</w:t>
      </w:r>
    </w:p>
    <w:p w:rsidR="007A1C17" w:rsidRDefault="00C53482">
      <w:pPr>
        <w:pStyle w:val="30"/>
        <w:shd w:val="clear" w:color="auto" w:fill="auto"/>
        <w:spacing w:after="312" w:line="310" w:lineRule="exact"/>
      </w:pPr>
      <w:r>
        <w:t>КОМИССИИ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320" w:lineRule="exact"/>
        <w:ind w:firstLine="440"/>
        <w:jc w:val="both"/>
      </w:pPr>
      <w:r>
        <w:t xml:space="preserve">Районная комиссия создается, реорганизуется и упраздняется главой </w:t>
      </w:r>
      <w:proofErr w:type="spellStart"/>
      <w:r>
        <w:t>Ершовского</w:t>
      </w:r>
      <w:proofErr w:type="spellEnd"/>
      <w:r>
        <w:t xml:space="preserve"> муниципального района Саратовской области.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320" w:lineRule="exact"/>
        <w:ind w:firstLine="440"/>
        <w:jc w:val="both"/>
      </w:pPr>
      <w:r>
        <w:t xml:space="preserve">Положение о районной комиссии утверждается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района после согласования с Территориальной комиссией.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320" w:lineRule="exact"/>
        <w:ind w:firstLine="440"/>
        <w:jc w:val="both"/>
      </w:pPr>
      <w:r>
        <w:t>Состав районной комисс</w:t>
      </w:r>
      <w:proofErr w:type="gramStart"/>
      <w:r>
        <w:t>ии и ее</w:t>
      </w:r>
      <w:proofErr w:type="gramEnd"/>
      <w:r>
        <w:t xml:space="preserve"> функции определяются Положением о районной комиссии.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before="0" w:line="320" w:lineRule="exact"/>
        <w:ind w:firstLine="440"/>
        <w:jc w:val="both"/>
      </w:pPr>
      <w:r>
        <w:t xml:space="preserve">Персональный состав районной комиссии утверждается постановлением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7A1C17" w:rsidRDefault="00C53482">
      <w:pPr>
        <w:pStyle w:val="20"/>
        <w:numPr>
          <w:ilvl w:val="0"/>
          <w:numId w:val="1"/>
        </w:numPr>
        <w:shd w:val="clear" w:color="auto" w:fill="auto"/>
        <w:tabs>
          <w:tab w:val="left" w:pos="791"/>
        </w:tabs>
        <w:spacing w:before="0" w:line="320" w:lineRule="exact"/>
        <w:ind w:firstLine="440"/>
        <w:jc w:val="both"/>
      </w:pPr>
      <w:r>
        <w:rPr>
          <w:rStyle w:val="23"/>
        </w:rPr>
        <w:t>Председатель районной комиссии обязан: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96"/>
        </w:tabs>
        <w:spacing w:before="0" w:line="320" w:lineRule="exact"/>
        <w:ind w:firstLine="440"/>
        <w:jc w:val="both"/>
      </w:pPr>
      <w:r>
        <w:t>Руководить работой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977"/>
        </w:tabs>
        <w:spacing w:before="0" w:line="320" w:lineRule="exact"/>
        <w:ind w:firstLine="440"/>
        <w:jc w:val="both"/>
      </w:pPr>
      <w:r>
        <w:lastRenderedPageBreak/>
        <w:t>Контролировать работу по учету всех организаций, расположенных на территории муниципального района;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before="0" w:line="320" w:lineRule="exact"/>
        <w:ind w:firstLine="460"/>
        <w:jc w:val="both"/>
      </w:pPr>
      <w:r>
        <w:t>Анализировать обеспеченность трудовыми ресурсами из числа граждан, пребывающих в запасе, на период мобилизации и на военное время организаций, расположенных на территории области, в целях их устойчивой работы в период мобилизации и в военное время;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before="0" w:line="320" w:lineRule="exact"/>
        <w:ind w:firstLine="460"/>
        <w:jc w:val="both"/>
      </w:pPr>
      <w:r>
        <w:t>Контролировать и подписывать представляемые в Территориальную комиссию отчет о численности работающих и забронированных граждан, пребывающих в запасе, и доклад о состоянии работы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before="0" w:line="320" w:lineRule="exact"/>
        <w:ind w:firstLine="460"/>
        <w:jc w:val="both"/>
      </w:pPr>
      <w:r>
        <w:t>Организовывать издание и подписывать постановления (распоряжения) по вопросам, входящим в компетенцию районной комиссии;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before="0" w:line="320" w:lineRule="exact"/>
        <w:ind w:firstLine="460"/>
        <w:jc w:val="both"/>
      </w:pPr>
      <w:r>
        <w:t>Проводить совещания, и заслушивать на заседаниях районной комиссии руководителей муниципальных образований и организаций о состоянии работы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spacing w:before="0" w:line="320" w:lineRule="exact"/>
        <w:ind w:firstLine="460"/>
        <w:jc w:val="both"/>
      </w:pPr>
      <w:r>
        <w:t>Организовывать и осуществлять взаимодействие с районными комиссиями других районов области, отделами военного комиссариата Саратовской области других районов в части организации и проведения работы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before="0" w:line="320" w:lineRule="exact"/>
        <w:ind w:firstLine="460"/>
        <w:jc w:val="both"/>
      </w:pPr>
      <w:r>
        <w:t>Утверждать план работы районной комиссии;</w:t>
      </w:r>
    </w:p>
    <w:p w:rsidR="007A1C17" w:rsidRDefault="00C53482">
      <w:pPr>
        <w:pStyle w:val="20"/>
        <w:numPr>
          <w:ilvl w:val="1"/>
          <w:numId w:val="1"/>
        </w:numPr>
        <w:shd w:val="clear" w:color="auto" w:fill="auto"/>
        <w:tabs>
          <w:tab w:val="left" w:pos="1012"/>
        </w:tabs>
        <w:spacing w:before="0" w:line="320" w:lineRule="exact"/>
        <w:ind w:firstLine="460"/>
        <w:jc w:val="both"/>
      </w:pPr>
      <w:r>
        <w:t xml:space="preserve">Организовывать подготовку обобщенной информации по вопросам бронирования граждан, пребывающих в запасе, и периодически представлять ее главе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7A1C17" w:rsidRDefault="00C53482">
      <w:pPr>
        <w:pStyle w:val="20"/>
        <w:shd w:val="clear" w:color="auto" w:fill="auto"/>
        <w:spacing w:before="0" w:line="320" w:lineRule="exact"/>
        <w:ind w:firstLine="460"/>
        <w:jc w:val="both"/>
      </w:pPr>
      <w:r>
        <w:t>10.Заместитель председателя Районной комиссии обязан: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0" w:lineRule="exact"/>
        <w:ind w:firstLine="460"/>
        <w:jc w:val="both"/>
      </w:pPr>
      <w:r>
        <w:t xml:space="preserve">Контролировать ведение учета всех организаций, расположенных на территории </w:t>
      </w:r>
      <w:proofErr w:type="spellStart"/>
      <w:r>
        <w:t>Ершовского</w:t>
      </w:r>
      <w:proofErr w:type="spellEnd"/>
      <w:r>
        <w:t xml:space="preserve"> муниципального района;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line="320" w:lineRule="exact"/>
        <w:ind w:firstLine="460"/>
        <w:jc w:val="both"/>
      </w:pPr>
      <w:r>
        <w:t xml:space="preserve">Рассматривать списки организации, расположенных на территории </w:t>
      </w:r>
      <w:proofErr w:type="spellStart"/>
      <w:r>
        <w:t>Ершовского</w:t>
      </w:r>
      <w:proofErr w:type="spellEnd"/>
      <w:r>
        <w:t xml:space="preserve"> муниципального района, в которых необходимо проводить бронирование граждан, пребывающих в запасе;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before="0" w:line="320" w:lineRule="exact"/>
        <w:ind w:firstLine="460"/>
        <w:jc w:val="both"/>
      </w:pPr>
      <w:r>
        <w:t xml:space="preserve">Анализировать обеспеченность трудовыми ресурсами из числа граждан, пребывающих в запасе, на период мобилизации и на военное время организаций, расположенных на территории </w:t>
      </w:r>
      <w:proofErr w:type="spellStart"/>
      <w:r>
        <w:t>Ершовского</w:t>
      </w:r>
      <w:proofErr w:type="spellEnd"/>
      <w:r>
        <w:t xml:space="preserve"> муниципального района;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line="320" w:lineRule="exact"/>
        <w:ind w:firstLine="460"/>
        <w:jc w:val="both"/>
      </w:pPr>
      <w:r>
        <w:t>Контролировать представление в Территориальную комиссию отчета о численности работающих и забронированных граждан, пребывающих в запасе, и доклада о состоянии работы по бронированию граждан, пребывающих в запасе;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320" w:lineRule="exact"/>
        <w:ind w:firstLine="460"/>
        <w:jc w:val="both"/>
      </w:pPr>
      <w:r>
        <w:t xml:space="preserve">Осуществлять взаимодействие с районными комиссиями других районов области, военным комиссариатом </w:t>
      </w:r>
      <w:proofErr w:type="spellStart"/>
      <w:r>
        <w:t>Ершовского</w:t>
      </w:r>
      <w:proofErr w:type="spellEnd"/>
      <w:r>
        <w:t xml:space="preserve"> района Саратовской области в части организации и проведения работы по бронированию граждан, пребывающих в запасе;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line="320" w:lineRule="exact"/>
        <w:ind w:firstLine="460"/>
        <w:jc w:val="both"/>
      </w:pPr>
      <w:r>
        <w:t>Контролировать работу секретаря районной комиссии и оказывать помощь в работе;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line="320" w:lineRule="exact"/>
        <w:ind w:firstLine="460"/>
        <w:jc w:val="both"/>
      </w:pPr>
      <w:r>
        <w:t>Контролировать правильность и полноту бронирования граждан, пребывающих в запасе, в органе местного самоуправления, муниципальных образованиях и подведомственных организациях;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line="320" w:lineRule="exact"/>
        <w:ind w:firstLine="460"/>
        <w:jc w:val="both"/>
      </w:pPr>
      <w:r>
        <w:t>Принимать участие в планировании работы районной комисс</w:t>
      </w:r>
      <w:proofErr w:type="gramStart"/>
      <w:r>
        <w:t>ии и ее</w:t>
      </w:r>
      <w:proofErr w:type="gramEnd"/>
      <w:r>
        <w:t xml:space="preserve"> секретаря;</w:t>
      </w:r>
    </w:p>
    <w:p w:rsidR="007A1C17" w:rsidRDefault="00C53482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line="320" w:lineRule="exact"/>
        <w:ind w:firstLine="460"/>
        <w:jc w:val="both"/>
      </w:pPr>
      <w:r>
        <w:t xml:space="preserve">В отсутствие председателя районной комиссии выполнять его </w:t>
      </w:r>
      <w:r>
        <w:lastRenderedPageBreak/>
        <w:t>обязанности.</w:t>
      </w:r>
    </w:p>
    <w:p w:rsidR="007A1C17" w:rsidRDefault="00C53482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spacing w:before="0" w:line="320" w:lineRule="exact"/>
        <w:ind w:firstLine="480"/>
        <w:jc w:val="both"/>
      </w:pPr>
      <w:r>
        <w:t xml:space="preserve">Секретарем районной комиссии назначается консультант по мобилизационной подготовке и секретному делопроизводству администрации </w:t>
      </w:r>
      <w:proofErr w:type="spellStart"/>
      <w:r>
        <w:t>Ершовского</w:t>
      </w:r>
      <w:proofErr w:type="spellEnd"/>
      <w:r>
        <w:t xml:space="preserve"> муниципального района.</w:t>
      </w:r>
    </w:p>
    <w:p w:rsidR="007A1C17" w:rsidRDefault="00C53482">
      <w:pPr>
        <w:pStyle w:val="20"/>
        <w:numPr>
          <w:ilvl w:val="0"/>
          <w:numId w:val="4"/>
        </w:numPr>
        <w:shd w:val="clear" w:color="auto" w:fill="auto"/>
        <w:tabs>
          <w:tab w:val="left" w:pos="1041"/>
        </w:tabs>
        <w:spacing w:before="0" w:line="320" w:lineRule="exact"/>
        <w:ind w:firstLine="480"/>
        <w:jc w:val="both"/>
      </w:pPr>
      <w:r>
        <w:rPr>
          <w:rStyle w:val="23"/>
        </w:rPr>
        <w:t>Секретарь районной комиссии обязан</w:t>
      </w:r>
      <w:r>
        <w:t>: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041"/>
        </w:tabs>
        <w:spacing w:before="0" w:line="320" w:lineRule="exact"/>
        <w:ind w:firstLine="480"/>
        <w:jc w:val="both"/>
      </w:pPr>
      <w:r>
        <w:t>Планировать работу районной комиссии и представлять планы работы на утверждение председателю районной комиссии;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133"/>
        </w:tabs>
        <w:spacing w:before="0" w:line="320" w:lineRule="exact"/>
        <w:ind w:firstLine="480"/>
        <w:jc w:val="both"/>
      </w:pPr>
      <w:r>
        <w:t>Готовить материалы к рассмотрению на заседании районной комиссии;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041"/>
        </w:tabs>
        <w:spacing w:before="0" w:line="320" w:lineRule="exact"/>
        <w:ind w:firstLine="480"/>
        <w:jc w:val="both"/>
      </w:pPr>
      <w:r>
        <w:t>Заблаговременно знакомить членов районной комиссии с вопросами и материалами, выносимыми на заседания районной комиссии;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041"/>
        </w:tabs>
        <w:spacing w:before="0" w:line="320" w:lineRule="exact"/>
        <w:ind w:firstLine="480"/>
        <w:jc w:val="both"/>
      </w:pPr>
      <w:r>
        <w:t>Доводить информацию о времени проведения заседаний районной комиссии, вести протоколы заседаний, оформлять решения постановлениями и распоряжениями районной комиссии;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093"/>
        </w:tabs>
        <w:spacing w:before="0" w:line="320" w:lineRule="exact"/>
        <w:ind w:firstLine="480"/>
        <w:jc w:val="both"/>
      </w:pPr>
      <w:r>
        <w:t>Контролировать выполнение решений районной комиссии и докладывать об их выполнении на заседаниях районной комиссии;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211"/>
        </w:tabs>
        <w:spacing w:before="0" w:line="320" w:lineRule="exact"/>
        <w:ind w:firstLine="480"/>
        <w:jc w:val="both"/>
      </w:pPr>
      <w:r>
        <w:t>Вести учет всех организаций, расположенных на территории муниципального района;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100"/>
        </w:tabs>
        <w:spacing w:before="0" w:line="320" w:lineRule="exact"/>
        <w:ind w:firstLine="480"/>
        <w:jc w:val="both"/>
      </w:pPr>
      <w:r>
        <w:t>Готовить, уточнять списки организаций, расположенных на территории муниципального района, в которых необходимо проводить бронирование граждан, пребывающих в запасе;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172"/>
        </w:tabs>
        <w:spacing w:before="0" w:line="320" w:lineRule="exact"/>
        <w:ind w:firstLine="600"/>
        <w:jc w:val="both"/>
      </w:pPr>
      <w:r>
        <w:t>Готовить совместно с подразделениями органов исполнительной власти области по труду, занятости и кадрам анализ обеспеченности трудовыми ресурсами из числа граждан, пребывающих в запасе, на период мобилизации и на военное время организаций, имеющих мобилизационные задания, расположенных на территории муниципального района;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211"/>
        </w:tabs>
        <w:spacing w:before="0" w:line="320" w:lineRule="exact"/>
        <w:ind w:firstLine="600"/>
        <w:jc w:val="both"/>
      </w:pPr>
      <w:r>
        <w:t>Готовить для представления в Территориальную комиссию отчет о численности работающих и забронированных граждан, пребывающих в запасе, и доклад о состоянии работы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68"/>
        </w:tabs>
        <w:spacing w:before="0" w:line="320" w:lineRule="exact"/>
        <w:ind w:firstLine="600"/>
        <w:jc w:val="both"/>
      </w:pPr>
      <w:r>
        <w:t>Готовить материалы для заслушивания на заседаниях районной комиссии руководителей муниципальных образований и организаций, других ответственных работников о состоянии работы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580"/>
        </w:tabs>
        <w:spacing w:before="0" w:line="320" w:lineRule="exact"/>
        <w:ind w:firstLine="600"/>
        <w:jc w:val="both"/>
      </w:pPr>
      <w:proofErr w:type="gramStart"/>
      <w:r>
        <w:t>Представлять в Территориальную комиссию ходатайства о предоставлении персональных отсрочек от призыва на военную службу по мобилизации и в военное время руководителей, специалистов, квалифицированных рабочих и служащих из числа граждан, пребывающих в запасе Вооруженных Сил Российской Федерации, федеральных органов власти, имеющих запас, и работающих в органах государственной власти области, органах местного самоуправления и в подведомственных организациях;</w:t>
      </w:r>
      <w:proofErr w:type="gramEnd"/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68"/>
        </w:tabs>
        <w:spacing w:before="0" w:line="320" w:lineRule="exact"/>
        <w:ind w:firstLine="600"/>
        <w:jc w:val="both"/>
      </w:pPr>
      <w:r>
        <w:t>Принимать участие в проверках состояния работы по бронированию</w:t>
      </w:r>
    </w:p>
    <w:p w:rsidR="007A1C17" w:rsidRDefault="00C53482">
      <w:pPr>
        <w:pStyle w:val="20"/>
        <w:shd w:val="clear" w:color="auto" w:fill="auto"/>
        <w:tabs>
          <w:tab w:val="left" w:pos="1580"/>
          <w:tab w:val="left" w:pos="5416"/>
          <w:tab w:val="left" w:pos="9700"/>
        </w:tabs>
        <w:spacing w:before="0" w:line="320" w:lineRule="exact"/>
        <w:jc w:val="both"/>
      </w:pPr>
      <w:r>
        <w:t>граждан,</w:t>
      </w:r>
      <w:r>
        <w:tab/>
        <w:t>пребывающих в запасе</w:t>
      </w:r>
      <w:r>
        <w:tab/>
        <w:t>муниципальных образований</w:t>
      </w:r>
      <w:r>
        <w:tab/>
        <w:t>и</w:t>
      </w:r>
    </w:p>
    <w:p w:rsidR="007A1C17" w:rsidRDefault="00C53482">
      <w:pPr>
        <w:pStyle w:val="20"/>
        <w:shd w:val="clear" w:color="auto" w:fill="auto"/>
        <w:spacing w:before="0" w:line="320" w:lineRule="exact"/>
        <w:jc w:val="both"/>
      </w:pPr>
      <w:r>
        <w:t>подведомственных организаций, расположенных на территории муниципального района, и оформлять акты (справки) проверок;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68"/>
        </w:tabs>
        <w:spacing w:before="0" w:line="320" w:lineRule="exact"/>
        <w:ind w:firstLine="600"/>
        <w:jc w:val="both"/>
      </w:pPr>
      <w:r>
        <w:t xml:space="preserve">Осуществлять взаимодействие с районными комиссиями других районов области, отделами военного комиссариата Саратовской области </w:t>
      </w:r>
      <w:r>
        <w:lastRenderedPageBreak/>
        <w:t>других районов в части организации и проведения работы по бронированию граждан, пребывающих в запасе;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580"/>
          <w:tab w:val="left" w:pos="3462"/>
          <w:tab w:val="left" w:pos="5416"/>
          <w:tab w:val="left" w:pos="7678"/>
          <w:tab w:val="left" w:pos="9700"/>
        </w:tabs>
        <w:spacing w:before="0" w:line="320" w:lineRule="exact"/>
        <w:ind w:firstLine="600"/>
        <w:jc w:val="both"/>
      </w:pPr>
      <w:r>
        <w:t>Своевременно</w:t>
      </w:r>
      <w:r>
        <w:tab/>
        <w:t>доводить до</w:t>
      </w:r>
      <w:r>
        <w:tab/>
        <w:t>муниципальных</w:t>
      </w:r>
      <w:r>
        <w:tab/>
        <w:t>образований</w:t>
      </w:r>
      <w:r>
        <w:tab/>
        <w:t>и</w:t>
      </w:r>
    </w:p>
    <w:p w:rsidR="007A1C17" w:rsidRDefault="00C53482">
      <w:pPr>
        <w:pStyle w:val="20"/>
        <w:shd w:val="clear" w:color="auto" w:fill="auto"/>
        <w:spacing w:before="0" w:line="320" w:lineRule="exact"/>
        <w:jc w:val="both"/>
      </w:pPr>
      <w:r>
        <w:t>подведомственных организаций решения Межведомственной комиссии,</w:t>
      </w:r>
    </w:p>
    <w:p w:rsidR="007A1C17" w:rsidRDefault="00C53482">
      <w:pPr>
        <w:pStyle w:val="20"/>
        <w:shd w:val="clear" w:color="auto" w:fill="auto"/>
        <w:spacing w:before="0"/>
        <w:jc w:val="both"/>
      </w:pPr>
      <w:r>
        <w:t>Территориальной комиссии и районной комиссии по вопросам бронирования граждан, пребывающих в запасе;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firstLine="640"/>
        <w:jc w:val="both"/>
      </w:pPr>
      <w:r>
        <w:t>Запрашивать у муниципальных образований и подведомственных организаций документы и материалы, необходимые для решения вопросов, связанных с бронированием граждан, пребывающих в запасе;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firstLine="640"/>
        <w:jc w:val="both"/>
      </w:pPr>
      <w:r>
        <w:t>Обобщать, анализировать и представлять в Территориальную комиссию предложения, направленные на совершенствование воинского учета и бронирования граждан, пребывающих в запасе;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firstLine="640"/>
        <w:jc w:val="both"/>
      </w:pPr>
      <w:r>
        <w:t>Проводить занятия с сотрудниками, отвечающими за воинский учет и бронирование граждан, пребывающих в запасе, органов местного самоуправления и подведомственных организаций;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firstLine="640"/>
        <w:jc w:val="both"/>
      </w:pPr>
      <w:r>
        <w:t xml:space="preserve">Привлекать по согласованию к указанной работе сотрудников военного комиссариата </w:t>
      </w:r>
      <w:proofErr w:type="spellStart"/>
      <w:r>
        <w:t>Ершовского</w:t>
      </w:r>
      <w:proofErr w:type="spellEnd"/>
      <w:r>
        <w:t xml:space="preserve"> района Саратовской области.</w:t>
      </w:r>
    </w:p>
    <w:p w:rsidR="007A1C17" w:rsidRDefault="00C53482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before="0"/>
        <w:ind w:firstLine="640"/>
        <w:jc w:val="both"/>
      </w:pPr>
      <w:r>
        <w:rPr>
          <w:rStyle w:val="23"/>
        </w:rPr>
        <w:t>Члены районной комиссии обязаны: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spacing w:before="0"/>
        <w:ind w:firstLine="640"/>
        <w:jc w:val="both"/>
      </w:pPr>
      <w:r>
        <w:t>Прибывать на заседания районной комиссии в установленное время и место;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spacing w:before="0"/>
        <w:ind w:firstLine="640"/>
        <w:jc w:val="both"/>
      </w:pPr>
      <w:r>
        <w:t>Участвовать в обсуждении вопросов и принятии решений, выносимых на заседания Районной комиссии;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firstLine="640"/>
        <w:jc w:val="both"/>
      </w:pPr>
      <w:r>
        <w:t xml:space="preserve">Вносить предложения по совершенствованию воинского учета и бронирования </w:t>
      </w:r>
      <w:proofErr w:type="spellStart"/>
      <w:r>
        <w:t>граждан</w:t>
      </w:r>
      <w:proofErr w:type="gramStart"/>
      <w:r>
        <w:t>,п</w:t>
      </w:r>
      <w:proofErr w:type="gramEnd"/>
      <w:r>
        <w:t>ребывающих</w:t>
      </w:r>
      <w:proofErr w:type="spellEnd"/>
      <w:r>
        <w:t xml:space="preserve"> в запасе муниципальных образований и организаций;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401"/>
        </w:tabs>
        <w:spacing w:before="0"/>
        <w:ind w:firstLine="640"/>
        <w:jc w:val="both"/>
      </w:pPr>
      <w:r>
        <w:t>Оказывать помощь секретарю районной комиссии в выполнении принятых решений;</w:t>
      </w:r>
    </w:p>
    <w:p w:rsidR="007A1C17" w:rsidRDefault="00C53482">
      <w:pPr>
        <w:pStyle w:val="20"/>
        <w:numPr>
          <w:ilvl w:val="1"/>
          <w:numId w:val="4"/>
        </w:numPr>
        <w:shd w:val="clear" w:color="auto" w:fill="auto"/>
        <w:tabs>
          <w:tab w:val="left" w:pos="1227"/>
        </w:tabs>
        <w:spacing w:before="0"/>
        <w:ind w:firstLine="640"/>
        <w:jc w:val="both"/>
      </w:pPr>
      <w:r>
        <w:t>Принимать участие в проведении проверок состояния воинского учета и бронирования в муниципальных образованиях и организациях района.</w:t>
      </w:r>
    </w:p>
    <w:p w:rsidR="007A1C17" w:rsidRDefault="00C53482">
      <w:pPr>
        <w:pStyle w:val="20"/>
        <w:numPr>
          <w:ilvl w:val="0"/>
          <w:numId w:val="4"/>
        </w:numPr>
        <w:shd w:val="clear" w:color="auto" w:fill="auto"/>
        <w:tabs>
          <w:tab w:val="left" w:pos="1011"/>
        </w:tabs>
        <w:spacing w:before="0"/>
        <w:ind w:firstLine="640"/>
        <w:jc w:val="both"/>
      </w:pPr>
      <w:r>
        <w:t xml:space="preserve">Заседания районной комиссии проводятся на регулярной основе </w:t>
      </w:r>
      <w:r>
        <w:rPr>
          <w:rStyle w:val="24"/>
        </w:rPr>
        <w:t xml:space="preserve">не реже одного раза в квартал. В </w:t>
      </w:r>
      <w:r>
        <w:t xml:space="preserve">случае необходимости могут проводиться внеочередные заседания. Секретарь районной комиссии обязан заблаговременно ознакомить членов Районной комиссии с вопросами и </w:t>
      </w:r>
      <w:proofErr w:type="gramStart"/>
      <w:r>
        <w:t>материалами</w:t>
      </w:r>
      <w:proofErr w:type="gramEnd"/>
      <w:r>
        <w:t xml:space="preserve"> выносимыми на заседание районной комиссии.</w:t>
      </w:r>
    </w:p>
    <w:p w:rsidR="007A1C17" w:rsidRDefault="00C53482">
      <w:pPr>
        <w:pStyle w:val="20"/>
        <w:numPr>
          <w:ilvl w:val="0"/>
          <w:numId w:val="4"/>
        </w:numPr>
        <w:shd w:val="clear" w:color="auto" w:fill="auto"/>
        <w:tabs>
          <w:tab w:val="left" w:pos="1182"/>
        </w:tabs>
        <w:spacing w:before="0"/>
        <w:ind w:firstLine="640"/>
        <w:jc w:val="both"/>
      </w:pPr>
      <w:proofErr w:type="gramStart"/>
      <w:r>
        <w:t>Подготовку материалов к рассмотрению на заседаниях районной комиссии, разработку нормативных и методических документов, доведение Указов, постановлений и распоряжений вышестоящих органов по вопросам бронирования граждан, пребывающих в запасе, до исполнителей, контроль за проведением, правильностью и полнотой бронирования граждан, пребывающих в запасе, в муниципальных образованиях и организациях, расположенных на территории района, осуществляет секретарь районной комиссии.</w:t>
      </w:r>
      <w:proofErr w:type="gramEnd"/>
    </w:p>
    <w:p w:rsidR="007A1C17" w:rsidRDefault="00C53482">
      <w:pPr>
        <w:pStyle w:val="20"/>
        <w:numPr>
          <w:ilvl w:val="0"/>
          <w:numId w:val="4"/>
        </w:numPr>
        <w:shd w:val="clear" w:color="auto" w:fill="auto"/>
        <w:tabs>
          <w:tab w:val="left" w:pos="1182"/>
        </w:tabs>
        <w:spacing w:before="0"/>
        <w:ind w:firstLine="640"/>
        <w:jc w:val="both"/>
      </w:pPr>
      <w:r>
        <w:t>Решения районной комиссии оформляются секретарем районной комиссии и подписываются председателем районной комиссии.</w:t>
      </w:r>
    </w:p>
    <w:p w:rsidR="007A1C17" w:rsidRDefault="00C53482">
      <w:pPr>
        <w:pStyle w:val="20"/>
        <w:numPr>
          <w:ilvl w:val="0"/>
          <w:numId w:val="4"/>
        </w:numPr>
        <w:shd w:val="clear" w:color="auto" w:fill="auto"/>
        <w:tabs>
          <w:tab w:val="left" w:pos="1015"/>
        </w:tabs>
        <w:spacing w:before="0"/>
        <w:ind w:firstLine="640"/>
        <w:jc w:val="both"/>
      </w:pPr>
      <w:r>
        <w:t>Районная комиссия вправе вносить на рассмотрение суженного заседания администрации района вопросы, относящиеся к ее компетенции.</w:t>
      </w:r>
    </w:p>
    <w:sectPr w:rsidR="007A1C17" w:rsidSect="00C83BD6">
      <w:type w:val="continuous"/>
      <w:pgSz w:w="11900" w:h="16840"/>
      <w:pgMar w:top="569" w:right="472" w:bottom="551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482" w:rsidRDefault="00C53482" w:rsidP="007A1C17">
      <w:r>
        <w:separator/>
      </w:r>
    </w:p>
  </w:endnote>
  <w:endnote w:type="continuationSeparator" w:id="1">
    <w:p w:rsidR="00C53482" w:rsidRDefault="00C53482" w:rsidP="007A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482" w:rsidRDefault="00C53482"/>
  </w:footnote>
  <w:footnote w:type="continuationSeparator" w:id="1">
    <w:p w:rsidR="00C53482" w:rsidRDefault="00C534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4C0"/>
    <w:multiLevelType w:val="multilevel"/>
    <w:tmpl w:val="66623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2B081D"/>
    <w:multiLevelType w:val="multilevel"/>
    <w:tmpl w:val="FCC242F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A3A1A"/>
    <w:multiLevelType w:val="multilevel"/>
    <w:tmpl w:val="7298B65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653EE"/>
    <w:multiLevelType w:val="multilevel"/>
    <w:tmpl w:val="3B24264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1C17"/>
    <w:rsid w:val="004D3B7E"/>
    <w:rsid w:val="007A1C17"/>
    <w:rsid w:val="00C53482"/>
    <w:rsid w:val="00C8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C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7A1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A1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1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sid w:val="007A1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sid w:val="007A1C1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Основной текст (4)"/>
    <w:basedOn w:val="4"/>
    <w:rsid w:val="007A1C17"/>
    <w:rPr>
      <w:color w:val="392891"/>
      <w:spacing w:val="0"/>
      <w:w w:val="100"/>
      <w:position w:val="0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7A1C17"/>
    <w:rPr>
      <w:color w:val="392891"/>
      <w:spacing w:val="0"/>
      <w:w w:val="100"/>
      <w:position w:val="0"/>
    </w:rPr>
  </w:style>
  <w:style w:type="character" w:customStyle="1" w:styleId="419pt">
    <w:name w:val="Основной текст (4) + 19 pt;Курсив"/>
    <w:basedOn w:val="4"/>
    <w:rsid w:val="007A1C17"/>
    <w:rPr>
      <w:i/>
      <w:iCs/>
      <w:color w:val="392891"/>
      <w:spacing w:val="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A1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7A1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7A1C1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 + Курсив"/>
    <w:basedOn w:val="2"/>
    <w:rsid w:val="007A1C17"/>
    <w:rPr>
      <w:i/>
      <w:iCs/>
      <w:color w:val="392891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A1C17"/>
    <w:rPr>
      <w:color w:val="392891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7A1C1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A1C17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7A1C17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A1C17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A1C17"/>
    <w:pPr>
      <w:shd w:val="clear" w:color="auto" w:fill="FFFFFF"/>
      <w:spacing w:before="380" w:after="380" w:line="420" w:lineRule="exact"/>
      <w:jc w:val="center"/>
      <w:outlineLvl w:val="0"/>
    </w:pPr>
    <w:rPr>
      <w:rFonts w:ascii="Times New Roman" w:eastAsia="Times New Roman" w:hAnsi="Times New Roman" w:cs="Times New Roman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rsid w:val="007A1C17"/>
    <w:pPr>
      <w:shd w:val="clear" w:color="auto" w:fill="FFFFFF"/>
      <w:spacing w:before="380" w:line="420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7A1C17"/>
    <w:pPr>
      <w:shd w:val="clear" w:color="auto" w:fill="FFFFFF"/>
      <w:spacing w:after="56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A1C17"/>
    <w:pPr>
      <w:shd w:val="clear" w:color="auto" w:fill="FFFFFF"/>
      <w:spacing w:before="56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A1C17"/>
    <w:pPr>
      <w:shd w:val="clear" w:color="auto" w:fill="FFFFFF"/>
      <w:spacing w:line="286" w:lineRule="exact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2484</Words>
  <Characters>14162</Characters>
  <Application>Microsoft Office Word</Application>
  <DocSecurity>4</DocSecurity>
  <Lines>118</Lines>
  <Paragraphs>33</Paragraphs>
  <ScaleCrop>false</ScaleCrop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chipigo</cp:lastModifiedBy>
  <cp:revision>2</cp:revision>
  <dcterms:created xsi:type="dcterms:W3CDTF">2022-11-25T05:50:00Z</dcterms:created>
  <dcterms:modified xsi:type="dcterms:W3CDTF">2022-11-25T05:50:00Z</dcterms:modified>
</cp:coreProperties>
</file>