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3B" w:rsidRDefault="0065323B" w:rsidP="0065323B">
      <w:pPr>
        <w:jc w:val="center"/>
        <w:rPr>
          <w:b/>
          <w:sz w:val="28"/>
        </w:rPr>
      </w:pPr>
      <w:r w:rsidRPr="0065323B">
        <w:rPr>
          <w:b/>
          <w:noProof/>
          <w:sz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A59" w:rsidRPr="00E44405" w:rsidRDefault="00EA3A59" w:rsidP="00EA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405">
        <w:rPr>
          <w:rFonts w:ascii="Times New Roman" w:hAnsi="Times New Roman" w:cs="Times New Roman"/>
          <w:b/>
          <w:sz w:val="24"/>
        </w:rPr>
        <w:t>АДМИНИСТРАЦИЯ</w:t>
      </w:r>
    </w:p>
    <w:p w:rsidR="00EA3A59" w:rsidRPr="00E44405" w:rsidRDefault="00EA3A59" w:rsidP="00EA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405">
        <w:rPr>
          <w:rFonts w:ascii="Times New Roman" w:hAnsi="Times New Roman" w:cs="Times New Roman"/>
          <w:b/>
          <w:sz w:val="24"/>
        </w:rPr>
        <w:t>ЕРШОВСКОГО МУНИЦИПАЛЬНОГО РАЙОНА</w:t>
      </w:r>
    </w:p>
    <w:p w:rsidR="00EA3A59" w:rsidRPr="00E44405" w:rsidRDefault="00EA3A59" w:rsidP="00EA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405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EA3A59" w:rsidRPr="00E44405" w:rsidRDefault="00EA3A59" w:rsidP="00EA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A3A59" w:rsidRPr="00C87A4C" w:rsidRDefault="00EA3A59" w:rsidP="00EA3A59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EA3A59" w:rsidRDefault="00EA3A59" w:rsidP="00EA3A59">
      <w:pPr>
        <w:spacing w:after="0" w:line="240" w:lineRule="auto"/>
        <w:rPr>
          <w:rFonts w:ascii="Times New Roman" w:hAnsi="Times New Roman" w:cs="Times New Roman"/>
        </w:rPr>
      </w:pPr>
      <w:r w:rsidRPr="00C87A4C">
        <w:rPr>
          <w:rFonts w:ascii="Times New Roman" w:hAnsi="Times New Roman" w:cs="Times New Roman"/>
        </w:rPr>
        <w:t>от____</w:t>
      </w:r>
      <w:r w:rsidR="00F724EF">
        <w:rPr>
          <w:rFonts w:ascii="Times New Roman" w:hAnsi="Times New Roman" w:cs="Times New Roman"/>
          <w:u w:val="single"/>
        </w:rPr>
        <w:t>07.02.2022 г.</w:t>
      </w:r>
      <w:r w:rsidRPr="00C87A4C">
        <w:rPr>
          <w:rFonts w:ascii="Times New Roman" w:hAnsi="Times New Roman" w:cs="Times New Roman"/>
        </w:rPr>
        <w:t>_____  № __________</w:t>
      </w:r>
      <w:r w:rsidR="00F724EF">
        <w:rPr>
          <w:rFonts w:ascii="Times New Roman" w:hAnsi="Times New Roman" w:cs="Times New Roman"/>
          <w:u w:val="single"/>
        </w:rPr>
        <w:t>93</w:t>
      </w:r>
      <w:r w:rsidRPr="00C87A4C">
        <w:rPr>
          <w:rFonts w:ascii="Times New Roman" w:hAnsi="Times New Roman" w:cs="Times New Roman"/>
        </w:rPr>
        <w:t>_____________</w:t>
      </w:r>
    </w:p>
    <w:p w:rsidR="00EA3A59" w:rsidRDefault="00EA3A59" w:rsidP="00EA3A59">
      <w:pPr>
        <w:tabs>
          <w:tab w:val="center" w:pos="4677"/>
          <w:tab w:val="left" w:pos="5880"/>
        </w:tabs>
        <w:spacing w:after="0" w:line="240" w:lineRule="auto"/>
        <w:rPr>
          <w:rFonts w:ascii="Times New Roman" w:hAnsi="Times New Roman" w:cs="Times New Roman"/>
        </w:rPr>
      </w:pPr>
      <w:r w:rsidRPr="00C87A4C">
        <w:rPr>
          <w:rFonts w:ascii="Times New Roman" w:hAnsi="Times New Roman" w:cs="Times New Roman"/>
        </w:rPr>
        <w:tab/>
        <w:t>г. Ершов</w:t>
      </w:r>
    </w:p>
    <w:p w:rsidR="00EA3A59" w:rsidRDefault="0054180B" w:rsidP="0054180B">
      <w:pPr>
        <w:tabs>
          <w:tab w:val="left" w:pos="8438"/>
        </w:tabs>
        <w:rPr>
          <w:b/>
          <w:sz w:val="28"/>
        </w:rPr>
      </w:pPr>
      <w:r>
        <w:rPr>
          <w:b/>
          <w:sz w:val="28"/>
        </w:rPr>
        <w:tab/>
      </w:r>
    </w:p>
    <w:p w:rsidR="00EA3A59" w:rsidRDefault="0018609B" w:rsidP="00EA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 xml:space="preserve">О порядке создания, хранения, использования </w:t>
      </w:r>
    </w:p>
    <w:p w:rsidR="0018609B" w:rsidRPr="00EA3A59" w:rsidRDefault="0018609B" w:rsidP="00EA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 xml:space="preserve">и восполнения резерва материальных ресурсов </w:t>
      </w:r>
    </w:p>
    <w:p w:rsidR="0018609B" w:rsidRPr="00EA3A59" w:rsidRDefault="0018609B" w:rsidP="00EA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>для ликвидации чрезвычайных ситуаций</w:t>
      </w:r>
    </w:p>
    <w:p w:rsidR="0018609B" w:rsidRPr="00EA3A59" w:rsidRDefault="00EA3A59" w:rsidP="00EA3A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18609B" w:rsidRPr="00EA3A5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A5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EA3A59">
        <w:rPr>
          <w:rFonts w:ascii="Times New Roman" w:hAnsi="Times New Roman" w:cs="Times New Roman"/>
          <w:sz w:val="28"/>
          <w:szCs w:val="28"/>
        </w:rPr>
        <w:t xml:space="preserve"> ситуаций и защите населения на территории </w:t>
      </w:r>
      <w:proofErr w:type="spellStart"/>
      <w:r w:rsidR="00EA3A5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EA3A59">
        <w:rPr>
          <w:rFonts w:ascii="Times New Roman" w:hAnsi="Times New Roman" w:cs="Times New Roman"/>
          <w:sz w:val="28"/>
          <w:szCs w:val="28"/>
        </w:rPr>
        <w:t xml:space="preserve"> </w:t>
      </w:r>
      <w:r w:rsidRPr="00EA3A59">
        <w:rPr>
          <w:rFonts w:ascii="Times New Roman" w:hAnsi="Times New Roman" w:cs="Times New Roman"/>
          <w:sz w:val="28"/>
          <w:szCs w:val="28"/>
        </w:rPr>
        <w:t xml:space="preserve">муниципального района, руководствуясь Уставом </w:t>
      </w:r>
      <w:proofErr w:type="spellStart"/>
      <w:r w:rsidR="00EA3A5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EA3A59">
        <w:rPr>
          <w:rFonts w:ascii="Times New Roman" w:hAnsi="Times New Roman" w:cs="Times New Roman"/>
          <w:sz w:val="28"/>
          <w:szCs w:val="28"/>
        </w:rPr>
        <w:t xml:space="preserve"> </w:t>
      </w:r>
      <w:r w:rsidRPr="00EA3A59">
        <w:rPr>
          <w:rFonts w:ascii="Times New Roman" w:hAnsi="Times New Roman" w:cs="Times New Roman"/>
          <w:sz w:val="28"/>
          <w:szCs w:val="28"/>
        </w:rPr>
        <w:t xml:space="preserve">муниципального района, Саратовской области, </w:t>
      </w:r>
      <w:r w:rsidR="00EA3A5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A3A5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EA3A5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A3A5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A3A59">
        <w:rPr>
          <w:rFonts w:ascii="Times New Roman" w:hAnsi="Times New Roman" w:cs="Times New Roman"/>
          <w:sz w:val="28"/>
          <w:szCs w:val="28"/>
        </w:rPr>
        <w:t>п</w:t>
      </w:r>
      <w:r w:rsidRPr="00EA3A59">
        <w:rPr>
          <w:rFonts w:ascii="Times New Roman" w:hAnsi="Times New Roman" w:cs="Times New Roman"/>
          <w:sz w:val="28"/>
          <w:szCs w:val="28"/>
        </w:rPr>
        <w:t xml:space="preserve">орядок создания, хранения, использования и восполнения резерва материальных ресурсов для ликвидации чрезвычайных ситуаций администрации </w:t>
      </w:r>
      <w:proofErr w:type="spellStart"/>
      <w:r w:rsidR="00EA3A5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A3A59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№1.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EA3A59">
        <w:rPr>
          <w:rFonts w:ascii="Times New Roman" w:hAnsi="Times New Roman" w:cs="Times New Roman"/>
          <w:sz w:val="28"/>
          <w:szCs w:val="28"/>
        </w:rPr>
        <w:t>н</w:t>
      </w:r>
      <w:r w:rsidRPr="00EA3A59">
        <w:rPr>
          <w:rFonts w:ascii="Times New Roman" w:hAnsi="Times New Roman" w:cs="Times New Roman"/>
          <w:sz w:val="28"/>
          <w:szCs w:val="28"/>
        </w:rPr>
        <w:t xml:space="preserve">оменклатуру и объемы резерва материальных ресурсов для ликвидации чрезвычайных ситуаций администрации </w:t>
      </w:r>
      <w:proofErr w:type="spellStart"/>
      <w:r w:rsidR="00EA3A5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A3A59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№2.</w:t>
      </w:r>
    </w:p>
    <w:p w:rsidR="0018609B" w:rsidRPr="00426631" w:rsidRDefault="0018609B" w:rsidP="0018609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26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постановление </w:t>
      </w:r>
      <w:r w:rsidR="0016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объединенного муниципального образования </w:t>
      </w:r>
      <w:proofErr w:type="spellStart"/>
      <w:r w:rsidR="00162BD7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 w:rsidR="0016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Саратовской области</w:t>
      </w:r>
      <w:r w:rsidR="00933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6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12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24.09.2003 </w:t>
      </w:r>
      <w:r w:rsidRPr="00426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№ </w:t>
      </w:r>
      <w:r w:rsidR="0091218F">
        <w:rPr>
          <w:rFonts w:ascii="Times New Roman" w:hAnsi="Times New Roman" w:cs="Times New Roman"/>
          <w:color w:val="000000" w:themeColor="text1"/>
          <w:sz w:val="28"/>
          <w:szCs w:val="28"/>
        </w:rPr>
        <w:t>638</w:t>
      </w:r>
      <w:r w:rsidRPr="00426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 создани</w:t>
      </w:r>
      <w:r w:rsidR="00912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резерва материальных ресурсов для ликвидации </w:t>
      </w:r>
      <w:r w:rsidRPr="00426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чрезвычайных ситуаций </w:t>
      </w:r>
      <w:r w:rsidR="0091218F">
        <w:rPr>
          <w:rFonts w:ascii="Times New Roman" w:hAnsi="Times New Roman" w:cs="Times New Roman"/>
          <w:color w:val="000000" w:themeColor="text1"/>
          <w:sz w:val="28"/>
          <w:szCs w:val="28"/>
        </w:rPr>
        <w:t>техногенного и природного характера</w:t>
      </w:r>
      <w:r w:rsidRPr="004266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12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постановление администрации </w:t>
      </w:r>
      <w:proofErr w:type="spellStart"/>
      <w:r w:rsidR="0091218F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 w:rsidR="00912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16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№1635 от </w:t>
      </w:r>
      <w:r w:rsidR="00162B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13.09.2013г. «О внесении изменений в </w:t>
      </w:r>
      <w:proofErr w:type="spellStart"/>
      <w:r w:rsidR="00162BD7">
        <w:rPr>
          <w:rFonts w:ascii="Times New Roman" w:hAnsi="Times New Roman" w:cs="Times New Roman"/>
          <w:color w:val="000000" w:themeColor="text1"/>
          <w:sz w:val="28"/>
          <w:szCs w:val="28"/>
        </w:rPr>
        <w:t>пастановление</w:t>
      </w:r>
      <w:proofErr w:type="spellEnd"/>
      <w:r w:rsidR="0016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объединенного муниципального образования </w:t>
      </w:r>
      <w:proofErr w:type="spellStart"/>
      <w:r w:rsidR="00162BD7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 w:rsidR="0016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Саратовской области №638 от 24.09.2003г.</w:t>
      </w:r>
      <w:r w:rsidR="00933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постановление администрации </w:t>
      </w:r>
      <w:proofErr w:type="spellStart"/>
      <w:r w:rsidR="00933844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 w:rsidR="00933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proofErr w:type="gramEnd"/>
      <w:r w:rsidR="00933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№180 от 28.03.2016г. «О внесении изменений в постановление главы объединенного муниципального образования </w:t>
      </w:r>
      <w:proofErr w:type="spellStart"/>
      <w:r w:rsidR="00933844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 w:rsidR="00933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Саратовской области №638 от 24.09.2003г.».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 xml:space="preserve">4. Создание, хранение и восполнение резерва материальных ресурсов для ликвидации чрезвычайных ситуаций администрации </w:t>
      </w:r>
      <w:proofErr w:type="spellStart"/>
      <w:r w:rsidR="00EA3A5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A3A5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производить за счет средств бюджета муниципального района.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 xml:space="preserve">5. Рекомендовать руководителям предприятий, организаций и учреждений </w:t>
      </w:r>
      <w:proofErr w:type="spellStart"/>
      <w:r w:rsidR="00EA3A5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EA3A59">
        <w:rPr>
          <w:rFonts w:ascii="Times New Roman" w:hAnsi="Times New Roman" w:cs="Times New Roman"/>
          <w:sz w:val="28"/>
          <w:szCs w:val="28"/>
        </w:rPr>
        <w:t xml:space="preserve"> </w:t>
      </w:r>
      <w:r w:rsidRPr="00EA3A59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 создать соответствующие резервы материальных ресурсов для ликвидации чрезвычайных ситуаций.</w:t>
      </w:r>
    </w:p>
    <w:p w:rsid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 xml:space="preserve">6. </w:t>
      </w:r>
      <w:r w:rsidR="00EA3A59">
        <w:rPr>
          <w:rFonts w:ascii="Times New Roman" w:hAnsi="Times New Roman" w:cs="Times New Roman"/>
          <w:sz w:val="28"/>
          <w:szCs w:val="28"/>
        </w:rPr>
        <w:t xml:space="preserve">Отделу по информатизации и программному обеспечению администрации </w:t>
      </w:r>
      <w:proofErr w:type="spellStart"/>
      <w:r w:rsidR="00EA3A5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EA3A5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proofErr w:type="gramStart"/>
      <w:r w:rsidR="00EA3A5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A3A5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EA3A5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EA3A5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 момента его подписания.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A3A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3A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EA3A5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A3A5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18609B" w:rsidRPr="00EA3A59" w:rsidRDefault="0018609B" w:rsidP="0018609B">
      <w:pPr>
        <w:pStyle w:val="21"/>
        <w:rPr>
          <w:szCs w:val="28"/>
        </w:rPr>
      </w:pPr>
    </w:p>
    <w:p w:rsidR="0018609B" w:rsidRPr="00EA3A59" w:rsidRDefault="0018609B" w:rsidP="0018609B">
      <w:pPr>
        <w:pStyle w:val="21"/>
        <w:rPr>
          <w:szCs w:val="28"/>
        </w:rPr>
      </w:pPr>
    </w:p>
    <w:p w:rsidR="0018609B" w:rsidRPr="00EA3A59" w:rsidRDefault="0018609B" w:rsidP="0018609B">
      <w:pPr>
        <w:pStyle w:val="21"/>
        <w:rPr>
          <w:szCs w:val="28"/>
        </w:rPr>
      </w:pPr>
    </w:p>
    <w:p w:rsidR="0018609B" w:rsidRPr="00EA3A59" w:rsidRDefault="00EA3A59" w:rsidP="0018609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Ершовского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муниципального района                                   С.А.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Зубрицкая</w:t>
      </w:r>
      <w:proofErr w:type="spellEnd"/>
    </w:p>
    <w:p w:rsidR="0018609B" w:rsidRPr="00EA3A59" w:rsidRDefault="0018609B" w:rsidP="0018609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18609B" w:rsidRPr="00EA3A59" w:rsidRDefault="0018609B" w:rsidP="0018609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18609B" w:rsidRPr="00EA3A59" w:rsidRDefault="0018609B" w:rsidP="0018609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18609B" w:rsidRPr="00EA3A59" w:rsidRDefault="0018609B" w:rsidP="0018609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18609B" w:rsidRPr="00EA3A59" w:rsidRDefault="0018609B" w:rsidP="0018609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18609B" w:rsidRPr="00EA3A59" w:rsidRDefault="0018609B" w:rsidP="0018609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18609B" w:rsidRPr="00EA3A59" w:rsidRDefault="0018609B" w:rsidP="0018609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18609B" w:rsidRPr="00EA3A59" w:rsidRDefault="0018609B" w:rsidP="0018609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18609B" w:rsidRPr="00EA3A59" w:rsidRDefault="0018609B" w:rsidP="0018609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18609B" w:rsidRPr="00EA3A59" w:rsidRDefault="0018609B" w:rsidP="0018609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18609B" w:rsidRPr="00EA3A59" w:rsidRDefault="0018609B" w:rsidP="0018609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18609B" w:rsidRPr="00EA3A59" w:rsidRDefault="0018609B" w:rsidP="0018609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304D1C" w:rsidRPr="00416B11" w:rsidRDefault="00304D1C" w:rsidP="00304D1C">
      <w:pPr>
        <w:spacing w:after="0" w:line="240" w:lineRule="auto"/>
        <w:ind w:left="4183" w:firstLine="353"/>
        <w:rPr>
          <w:rFonts w:ascii="Times New Roman" w:hAnsi="Times New Roman" w:cs="Times New Roman"/>
          <w:sz w:val="28"/>
          <w:szCs w:val="28"/>
        </w:rPr>
      </w:pPr>
      <w:r w:rsidRPr="00416B11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04D1C" w:rsidRDefault="00304D1C" w:rsidP="00304D1C">
      <w:pPr>
        <w:spacing w:after="0" w:line="240" w:lineRule="auto"/>
        <w:ind w:left="4536" w:right="-284"/>
        <w:rPr>
          <w:rFonts w:ascii="Times New Roman" w:hAnsi="Times New Roman" w:cs="Times New Roman"/>
          <w:sz w:val="28"/>
          <w:szCs w:val="28"/>
        </w:rPr>
      </w:pPr>
      <w:r w:rsidRPr="00416B11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416B1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04D1C" w:rsidRDefault="00304D1C" w:rsidP="00304D1C">
      <w:pPr>
        <w:spacing w:after="0" w:line="240" w:lineRule="auto"/>
        <w:ind w:left="2135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от__</w:t>
      </w:r>
      <w:r w:rsidR="00F724EF">
        <w:rPr>
          <w:rFonts w:ascii="Times New Roman" w:hAnsi="Times New Roman" w:cs="Times New Roman"/>
          <w:sz w:val="28"/>
          <w:szCs w:val="28"/>
          <w:u w:val="single"/>
        </w:rPr>
        <w:t xml:space="preserve">07.02.2022 г.          </w:t>
      </w:r>
      <w:r>
        <w:rPr>
          <w:rFonts w:ascii="Times New Roman" w:hAnsi="Times New Roman" w:cs="Times New Roman"/>
          <w:sz w:val="28"/>
          <w:szCs w:val="28"/>
        </w:rPr>
        <w:t>___№_</w:t>
      </w:r>
      <w:r w:rsidR="00F724EF">
        <w:rPr>
          <w:rFonts w:ascii="Times New Roman" w:hAnsi="Times New Roman" w:cs="Times New Roman"/>
          <w:sz w:val="28"/>
          <w:szCs w:val="28"/>
          <w:u w:val="single"/>
        </w:rPr>
        <w:t>93</w:t>
      </w:r>
    </w:p>
    <w:p w:rsidR="0018609B" w:rsidRPr="00EA3A59" w:rsidRDefault="0018609B" w:rsidP="001860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33E9" w:rsidRDefault="0018609B" w:rsidP="003C33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33E9">
        <w:rPr>
          <w:rFonts w:ascii="Times New Roman" w:hAnsi="Times New Roman" w:cs="Times New Roman"/>
          <w:sz w:val="28"/>
          <w:szCs w:val="28"/>
        </w:rPr>
        <w:t>ПОРЯДОК</w:t>
      </w:r>
    </w:p>
    <w:p w:rsidR="0018609B" w:rsidRPr="003C33E9" w:rsidRDefault="0018609B" w:rsidP="003C33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33E9">
        <w:rPr>
          <w:rFonts w:ascii="Times New Roman" w:hAnsi="Times New Roman" w:cs="Times New Roman"/>
          <w:sz w:val="28"/>
          <w:szCs w:val="28"/>
        </w:rPr>
        <w:t xml:space="preserve">создания, хранения, использования и восполнения резерва </w:t>
      </w:r>
    </w:p>
    <w:p w:rsidR="0018609B" w:rsidRPr="003C33E9" w:rsidRDefault="0018609B" w:rsidP="0018609B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3E9">
        <w:rPr>
          <w:rFonts w:ascii="Times New Roman" w:hAnsi="Times New Roman" w:cs="Times New Roman"/>
          <w:sz w:val="28"/>
          <w:szCs w:val="28"/>
        </w:rPr>
        <w:t xml:space="preserve">материальных ресурсов для ликвидации чрезвычайных ситуаций администрации </w:t>
      </w:r>
      <w:proofErr w:type="spellStart"/>
      <w:r w:rsidR="00BF05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C33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A3A59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года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EA3A59">
        <w:rPr>
          <w:rFonts w:ascii="Times New Roman" w:hAnsi="Times New Roman" w:cs="Times New Roman"/>
          <w:sz w:val="28"/>
          <w:szCs w:val="28"/>
        </w:rPr>
        <w:t xml:space="preserve"> и восполнения резерва материальных ресурсов для ликвидации чрезвычайных ситуаций (далее - Резерв) на территории </w:t>
      </w:r>
      <w:proofErr w:type="spellStart"/>
      <w:r w:rsidR="001E25C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A3A5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>2. Резерв создается заблаговременно в целях экстренного привлечения необходимых сре</w:t>
      </w:r>
      <w:proofErr w:type="gramStart"/>
      <w:r w:rsidRPr="00EA3A5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A3A59">
        <w:rPr>
          <w:rFonts w:ascii="Times New Roman" w:hAnsi="Times New Roman" w:cs="Times New Roman"/>
          <w:sz w:val="28"/>
          <w:szCs w:val="28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1E25C7">
        <w:rPr>
          <w:rFonts w:ascii="Times New Roman" w:hAnsi="Times New Roman" w:cs="Times New Roman"/>
          <w:sz w:val="28"/>
          <w:szCs w:val="28"/>
        </w:rPr>
        <w:t>р</w:t>
      </w:r>
      <w:r w:rsidRPr="00EA3A59">
        <w:rPr>
          <w:rFonts w:ascii="Times New Roman" w:hAnsi="Times New Roman" w:cs="Times New Roman"/>
          <w:sz w:val="28"/>
          <w:szCs w:val="28"/>
        </w:rPr>
        <w:t xml:space="preserve">езерва, на иные цели, не связанные с ликвидацией чрезвычайных ситуаций, допускается в исключительных случаях, только на основании решений, принятых главой </w:t>
      </w:r>
      <w:proofErr w:type="spellStart"/>
      <w:r w:rsidR="001E25C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1E25C7">
        <w:rPr>
          <w:rFonts w:ascii="Times New Roman" w:hAnsi="Times New Roman" w:cs="Times New Roman"/>
          <w:sz w:val="28"/>
          <w:szCs w:val="28"/>
        </w:rPr>
        <w:t xml:space="preserve"> </w:t>
      </w:r>
      <w:r w:rsidRPr="00EA3A59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>3. Резе</w:t>
      </w:r>
      <w:proofErr w:type="gramStart"/>
      <w:r w:rsidRPr="00EA3A59">
        <w:rPr>
          <w:rFonts w:ascii="Times New Roman" w:hAnsi="Times New Roman" w:cs="Times New Roman"/>
          <w:sz w:val="28"/>
          <w:szCs w:val="28"/>
        </w:rPr>
        <w:t>рв вкл</w:t>
      </w:r>
      <w:proofErr w:type="gramEnd"/>
      <w:r w:rsidRPr="00EA3A59">
        <w:rPr>
          <w:rFonts w:ascii="Times New Roman" w:hAnsi="Times New Roman" w:cs="Times New Roman"/>
          <w:sz w:val="28"/>
          <w:szCs w:val="28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 xml:space="preserve">4. Номенклатура и объемы материальных ресурсов резерва утверждаются постановлением администрации </w:t>
      </w:r>
      <w:proofErr w:type="spellStart"/>
      <w:r w:rsidR="001E25C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1E25C7">
        <w:rPr>
          <w:rFonts w:ascii="Times New Roman" w:hAnsi="Times New Roman" w:cs="Times New Roman"/>
          <w:sz w:val="28"/>
          <w:szCs w:val="28"/>
        </w:rPr>
        <w:t xml:space="preserve"> </w:t>
      </w:r>
      <w:r w:rsidRPr="00EA3A59">
        <w:rPr>
          <w:rFonts w:ascii="Times New Roman" w:hAnsi="Times New Roman" w:cs="Times New Roman"/>
          <w:sz w:val="28"/>
          <w:szCs w:val="28"/>
        </w:rPr>
        <w:t xml:space="preserve">муниципального района и устанавливаются исходя из прогнозируемых видов и масштабов чрезвычайных ситуаций, предполагаемого объема работ по их ликвидации, а также </w:t>
      </w:r>
      <w:r w:rsidRPr="00EA3A59">
        <w:rPr>
          <w:rFonts w:ascii="Times New Roman" w:hAnsi="Times New Roman" w:cs="Times New Roman"/>
          <w:sz w:val="28"/>
          <w:szCs w:val="28"/>
        </w:rPr>
        <w:lastRenderedPageBreak/>
        <w:t>максимально возможного использования имеющихся сил и сре</w:t>
      </w:r>
      <w:proofErr w:type="gramStart"/>
      <w:r w:rsidRPr="00EA3A5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A3A59">
        <w:rPr>
          <w:rFonts w:ascii="Times New Roman" w:hAnsi="Times New Roman" w:cs="Times New Roman"/>
          <w:sz w:val="28"/>
          <w:szCs w:val="28"/>
        </w:rPr>
        <w:t>я ликвидации чрезвычайных ситуаций.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 xml:space="preserve">5. Создание, хранение и восполнение резерва осуществляется за счет средств бюджета </w:t>
      </w:r>
      <w:proofErr w:type="spellStart"/>
      <w:r w:rsidR="001E25C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1E25C7">
        <w:rPr>
          <w:rFonts w:ascii="Times New Roman" w:hAnsi="Times New Roman" w:cs="Times New Roman"/>
          <w:sz w:val="28"/>
          <w:szCs w:val="28"/>
        </w:rPr>
        <w:t xml:space="preserve"> </w:t>
      </w:r>
      <w:r w:rsidRPr="00EA3A59">
        <w:rPr>
          <w:rFonts w:ascii="Times New Roman" w:hAnsi="Times New Roman" w:cs="Times New Roman"/>
          <w:sz w:val="28"/>
          <w:szCs w:val="28"/>
        </w:rPr>
        <w:t>муниципального района, а также за счет внебюджетных источников.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 xml:space="preserve">7. Бюджетная заявка для создания резерва на планируемый год представляется в отдел </w:t>
      </w:r>
      <w:r w:rsidR="004569C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A3A59">
        <w:rPr>
          <w:rFonts w:ascii="Times New Roman" w:hAnsi="Times New Roman" w:cs="Times New Roman"/>
          <w:sz w:val="28"/>
          <w:szCs w:val="28"/>
        </w:rPr>
        <w:t xml:space="preserve">закупок администрации </w:t>
      </w:r>
      <w:proofErr w:type="spellStart"/>
      <w:r w:rsidR="001E25C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A3A59">
        <w:rPr>
          <w:rFonts w:ascii="Times New Roman" w:hAnsi="Times New Roman" w:cs="Times New Roman"/>
          <w:sz w:val="28"/>
          <w:szCs w:val="28"/>
        </w:rPr>
        <w:t xml:space="preserve"> муниципального района до 15 декабря текущего года.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 xml:space="preserve">8. Функции по созданию, размещению, хранению и восполнению резерва возлагаются на </w:t>
      </w:r>
      <w:r w:rsidR="004569C9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EA3A59">
        <w:rPr>
          <w:rFonts w:ascii="Times New Roman" w:hAnsi="Times New Roman" w:cs="Times New Roman"/>
          <w:sz w:val="28"/>
          <w:szCs w:val="28"/>
        </w:rPr>
        <w:t xml:space="preserve">, отдел </w:t>
      </w:r>
      <w:r w:rsidR="004569C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A3A59">
        <w:rPr>
          <w:rFonts w:ascii="Times New Roman" w:hAnsi="Times New Roman" w:cs="Times New Roman"/>
          <w:sz w:val="28"/>
          <w:szCs w:val="28"/>
        </w:rPr>
        <w:t>закупок, отдел</w:t>
      </w:r>
      <w:r w:rsidR="004569C9">
        <w:rPr>
          <w:rFonts w:ascii="Times New Roman" w:hAnsi="Times New Roman" w:cs="Times New Roman"/>
          <w:sz w:val="28"/>
          <w:szCs w:val="28"/>
        </w:rPr>
        <w:t xml:space="preserve"> </w:t>
      </w:r>
      <w:r w:rsidR="004B7F5A">
        <w:rPr>
          <w:rFonts w:ascii="Times New Roman" w:hAnsi="Times New Roman" w:cs="Times New Roman"/>
          <w:sz w:val="28"/>
          <w:szCs w:val="28"/>
        </w:rPr>
        <w:t>по управлению муниципальным имуществом, земельным ресурсам и экономической политике</w:t>
      </w:r>
      <w:r w:rsidR="004569C9">
        <w:rPr>
          <w:rFonts w:ascii="Times New Roman" w:hAnsi="Times New Roman" w:cs="Times New Roman"/>
          <w:sz w:val="28"/>
          <w:szCs w:val="28"/>
        </w:rPr>
        <w:t xml:space="preserve"> а</w:t>
      </w:r>
      <w:r w:rsidRPr="00EA3A5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4569C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A3A5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>9. Органы, на которые возложены функции по созданию резерва: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>- разрабатывают предложения по номенклатуре и объемам материальных ресурсов в резерве;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>- представляют на очередной год бюджетные заявки для закупки материальных ресурсов в резерв;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>- определяют размеры расходов по хранению и содержанию материальных ресурсов в резерве;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>-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>- в установленном порядке осуществляют отбор поставщиков материальных ресурсов в резерв;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>-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>- организуют хранение, освежение, замену, обслуживание и выпуск материальных ресурсов, находящихся в резерве;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lastRenderedPageBreak/>
        <w:t>- организуют доставку материальных ресурсов резерва потребителям в районы чрезвычайных ситуаций;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>- ведут учет и отчетность по операциям с материальными ресурсами резерва;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>- обеспечивают поддержание резерва в постоянной готовности к использованию;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 xml:space="preserve">- осуществляют </w:t>
      </w:r>
      <w:proofErr w:type="gramStart"/>
      <w:r w:rsidRPr="00EA3A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3A59">
        <w:rPr>
          <w:rFonts w:ascii="Times New Roman" w:hAnsi="Times New Roman" w:cs="Times New Roman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>- 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>10. Общее руководство по созданию, хранению, использованию резерва возлагается на отдел</w:t>
      </w:r>
      <w:r w:rsidR="004569C9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EA3A59">
        <w:rPr>
          <w:rFonts w:ascii="Times New Roman" w:hAnsi="Times New Roman" w:cs="Times New Roman"/>
          <w:sz w:val="28"/>
          <w:szCs w:val="28"/>
        </w:rPr>
        <w:t xml:space="preserve">закупок администрации </w:t>
      </w:r>
      <w:proofErr w:type="spellStart"/>
      <w:r w:rsidR="004569C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A3A5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0"/>
      <w:r w:rsidRPr="00EA3A59">
        <w:rPr>
          <w:rFonts w:ascii="Times New Roman" w:hAnsi="Times New Roman" w:cs="Times New Roman"/>
          <w:sz w:val="28"/>
          <w:szCs w:val="28"/>
        </w:rPr>
        <w:t>12. Приобретение материальных ресурсов в резерв осуществляется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0"/>
      <w:bookmarkEnd w:id="0"/>
      <w:r w:rsidRPr="00EA3A59">
        <w:rPr>
          <w:rFonts w:ascii="Times New Roman" w:hAnsi="Times New Roman" w:cs="Times New Roman"/>
          <w:sz w:val="28"/>
          <w:szCs w:val="28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 12 настоящего Порядка.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0"/>
      <w:bookmarkEnd w:id="1"/>
      <w:r w:rsidRPr="00EA3A59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EA3A59">
        <w:rPr>
          <w:rFonts w:ascii="Times New Roman" w:hAnsi="Times New Roman" w:cs="Times New Roman"/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50"/>
      <w:bookmarkEnd w:id="2"/>
      <w:r w:rsidRPr="00EA3A59">
        <w:rPr>
          <w:rFonts w:ascii="Times New Roman" w:hAnsi="Times New Roman" w:cs="Times New Roman"/>
          <w:sz w:val="28"/>
          <w:szCs w:val="28"/>
        </w:rPr>
        <w:lastRenderedPageBreak/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EA3A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3A59">
        <w:rPr>
          <w:rFonts w:ascii="Times New Roman" w:hAnsi="Times New Roman" w:cs="Times New Roman"/>
          <w:sz w:val="28"/>
          <w:szCs w:val="28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proofErr w:type="spellStart"/>
      <w:r w:rsidR="00BF18F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A3A5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60"/>
      <w:r w:rsidRPr="00EA3A59">
        <w:rPr>
          <w:rFonts w:ascii="Times New Roman" w:hAnsi="Times New Roman" w:cs="Times New Roman"/>
          <w:sz w:val="28"/>
          <w:szCs w:val="28"/>
        </w:rPr>
        <w:t xml:space="preserve">16. Выпуск материальных ресурсов из резерва осуществляется по решению главы </w:t>
      </w:r>
      <w:proofErr w:type="spellStart"/>
      <w:r w:rsidR="00BF18F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A3A59">
        <w:rPr>
          <w:rFonts w:ascii="Times New Roman" w:hAnsi="Times New Roman" w:cs="Times New Roman"/>
          <w:sz w:val="28"/>
          <w:szCs w:val="28"/>
        </w:rPr>
        <w:t xml:space="preserve"> муниципального района, или лица, его замещающего, и оформляется письменным распоряжением. Решения готовятся на основании обращений предприятий, учреждений, организаций и граждан.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70"/>
      <w:bookmarkEnd w:id="4"/>
      <w:r w:rsidRPr="00EA3A59">
        <w:rPr>
          <w:rFonts w:ascii="Times New Roman" w:hAnsi="Times New Roman" w:cs="Times New Roman"/>
          <w:sz w:val="28"/>
          <w:szCs w:val="28"/>
        </w:rPr>
        <w:t>17. Использование резерва осуществляется на безвозмездной или возмездной основе.</w:t>
      </w:r>
    </w:p>
    <w:bookmarkEnd w:id="5"/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 xml:space="preserve">В случае возникновения на территории </w:t>
      </w:r>
      <w:proofErr w:type="spellStart"/>
      <w:r w:rsidR="00BF18F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A3A59">
        <w:rPr>
          <w:rFonts w:ascii="Times New Roman" w:hAnsi="Times New Roman" w:cs="Times New Roman"/>
          <w:sz w:val="28"/>
          <w:szCs w:val="28"/>
        </w:rPr>
        <w:t xml:space="preserve"> муниципального района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80"/>
      <w:r w:rsidRPr="00EA3A59">
        <w:rPr>
          <w:rFonts w:ascii="Times New Roman" w:hAnsi="Times New Roman" w:cs="Times New Roman"/>
          <w:sz w:val="28"/>
          <w:szCs w:val="28"/>
        </w:rPr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proofErr w:type="spellStart"/>
      <w:r w:rsidR="00BF18F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A3A5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90"/>
      <w:bookmarkEnd w:id="6"/>
      <w:r w:rsidRPr="00EA3A59">
        <w:rPr>
          <w:rFonts w:ascii="Times New Roman" w:hAnsi="Times New Roman" w:cs="Times New Roman"/>
          <w:sz w:val="28"/>
          <w:szCs w:val="28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proofErr w:type="spellStart"/>
      <w:r w:rsidR="00BF18F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A3A59">
        <w:rPr>
          <w:rFonts w:ascii="Times New Roman" w:hAnsi="Times New Roman" w:cs="Times New Roman"/>
          <w:sz w:val="28"/>
          <w:szCs w:val="28"/>
        </w:rPr>
        <w:t xml:space="preserve"> муниципального района, в десятидневный срок.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9">
        <w:rPr>
          <w:rFonts w:ascii="Times New Roman" w:hAnsi="Times New Roman" w:cs="Times New Roman"/>
          <w:sz w:val="28"/>
          <w:szCs w:val="28"/>
        </w:rPr>
        <w:t xml:space="preserve">21. Для ликвидации чрезвычайных ситуаций и обеспечения жизнедеятельности пострадавшего населения администрация </w:t>
      </w:r>
      <w:proofErr w:type="spellStart"/>
      <w:r w:rsidR="00BF18F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A3A59">
        <w:rPr>
          <w:rFonts w:ascii="Times New Roman" w:hAnsi="Times New Roman" w:cs="Times New Roman"/>
          <w:sz w:val="28"/>
          <w:szCs w:val="28"/>
        </w:rPr>
        <w:t xml:space="preserve"> </w:t>
      </w:r>
      <w:r w:rsidRPr="00EA3A59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20"/>
      <w:r w:rsidRPr="00EA3A59">
        <w:rPr>
          <w:rFonts w:ascii="Times New Roman" w:hAnsi="Times New Roman" w:cs="Times New Roman"/>
          <w:sz w:val="28"/>
          <w:szCs w:val="28"/>
        </w:rPr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proofErr w:type="spellStart"/>
      <w:r w:rsidR="00BF18F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A3A59">
        <w:rPr>
          <w:rFonts w:ascii="Times New Roman" w:hAnsi="Times New Roman" w:cs="Times New Roman"/>
          <w:sz w:val="28"/>
          <w:szCs w:val="28"/>
        </w:rPr>
        <w:t xml:space="preserve"> муниципального района о выделении ресурсов из Резерва.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30"/>
      <w:bookmarkEnd w:id="8"/>
      <w:r w:rsidRPr="00EA3A59">
        <w:rPr>
          <w:rFonts w:ascii="Times New Roman" w:hAnsi="Times New Roman" w:cs="Times New Roman"/>
          <w:sz w:val="28"/>
          <w:szCs w:val="28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09B" w:rsidRPr="00EA3A59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09B" w:rsidRDefault="0018609B" w:rsidP="0018609B">
      <w:pPr>
        <w:ind w:firstLine="567"/>
        <w:jc w:val="both"/>
        <w:rPr>
          <w:sz w:val="28"/>
        </w:rPr>
      </w:pPr>
    </w:p>
    <w:p w:rsidR="0018609B" w:rsidRDefault="0018609B" w:rsidP="0018609B">
      <w:pPr>
        <w:ind w:firstLine="567"/>
        <w:jc w:val="both"/>
        <w:rPr>
          <w:sz w:val="28"/>
        </w:rPr>
      </w:pPr>
    </w:p>
    <w:p w:rsidR="0018609B" w:rsidRDefault="0018609B" w:rsidP="0018609B">
      <w:pPr>
        <w:ind w:firstLine="567"/>
        <w:jc w:val="both"/>
        <w:rPr>
          <w:sz w:val="28"/>
        </w:rPr>
      </w:pPr>
    </w:p>
    <w:p w:rsidR="0018609B" w:rsidRDefault="0018609B" w:rsidP="0018609B">
      <w:pPr>
        <w:ind w:firstLine="567"/>
        <w:jc w:val="both"/>
        <w:rPr>
          <w:sz w:val="28"/>
        </w:rPr>
      </w:pPr>
    </w:p>
    <w:p w:rsidR="0018609B" w:rsidRDefault="0018609B" w:rsidP="0018609B">
      <w:pPr>
        <w:ind w:firstLine="567"/>
        <w:jc w:val="both"/>
        <w:rPr>
          <w:sz w:val="28"/>
        </w:rPr>
      </w:pPr>
    </w:p>
    <w:p w:rsidR="0018609B" w:rsidRDefault="0018609B" w:rsidP="0018609B">
      <w:pPr>
        <w:ind w:firstLine="567"/>
        <w:jc w:val="both"/>
        <w:rPr>
          <w:sz w:val="28"/>
        </w:rPr>
      </w:pPr>
    </w:p>
    <w:p w:rsidR="0018609B" w:rsidRDefault="0018609B" w:rsidP="0018609B">
      <w:pPr>
        <w:ind w:firstLine="567"/>
        <w:jc w:val="both"/>
        <w:rPr>
          <w:sz w:val="28"/>
        </w:rPr>
      </w:pPr>
    </w:p>
    <w:p w:rsidR="0018609B" w:rsidRDefault="0018609B" w:rsidP="0018609B">
      <w:pPr>
        <w:ind w:firstLine="567"/>
        <w:jc w:val="both"/>
        <w:rPr>
          <w:sz w:val="28"/>
        </w:rPr>
      </w:pPr>
    </w:p>
    <w:p w:rsidR="007C4AAF" w:rsidRPr="00416B11" w:rsidRDefault="007C4AAF" w:rsidP="007C4AAF">
      <w:pPr>
        <w:spacing w:after="0" w:line="240" w:lineRule="auto"/>
        <w:ind w:left="4183" w:firstLine="353"/>
        <w:rPr>
          <w:rFonts w:ascii="Times New Roman" w:hAnsi="Times New Roman" w:cs="Times New Roman"/>
          <w:sz w:val="28"/>
          <w:szCs w:val="28"/>
        </w:rPr>
      </w:pPr>
      <w:r w:rsidRPr="00416B11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C4AAF" w:rsidRDefault="007C4AAF" w:rsidP="007C4AAF">
      <w:pPr>
        <w:spacing w:after="0" w:line="240" w:lineRule="auto"/>
        <w:ind w:left="4536" w:right="-284"/>
        <w:rPr>
          <w:rFonts w:ascii="Times New Roman" w:hAnsi="Times New Roman" w:cs="Times New Roman"/>
          <w:sz w:val="28"/>
          <w:szCs w:val="28"/>
        </w:rPr>
      </w:pPr>
      <w:r w:rsidRPr="00416B11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416B1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16B1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7C4AAF" w:rsidRDefault="007C4AAF" w:rsidP="007C4AAF">
      <w:pPr>
        <w:spacing w:after="0" w:line="240" w:lineRule="auto"/>
        <w:ind w:left="2135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от__</w:t>
      </w:r>
      <w:r w:rsidR="00F724EF">
        <w:rPr>
          <w:rFonts w:ascii="Times New Roman" w:hAnsi="Times New Roman" w:cs="Times New Roman"/>
          <w:sz w:val="28"/>
          <w:szCs w:val="28"/>
          <w:u w:val="single"/>
        </w:rPr>
        <w:t>07.02.2022 г.</w:t>
      </w:r>
      <w:r>
        <w:rPr>
          <w:rFonts w:ascii="Times New Roman" w:hAnsi="Times New Roman" w:cs="Times New Roman"/>
          <w:sz w:val="28"/>
          <w:szCs w:val="28"/>
        </w:rPr>
        <w:t>___№_</w:t>
      </w:r>
      <w:r w:rsidR="00F724EF">
        <w:rPr>
          <w:rFonts w:ascii="Times New Roman" w:hAnsi="Times New Roman" w:cs="Times New Roman"/>
          <w:sz w:val="28"/>
          <w:szCs w:val="28"/>
          <w:u w:val="single"/>
        </w:rPr>
        <w:t>93</w:t>
      </w:r>
    </w:p>
    <w:p w:rsidR="007C4AAF" w:rsidRPr="00EA3A59" w:rsidRDefault="007C4AAF" w:rsidP="007C4AA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8609B" w:rsidRPr="001A30A2" w:rsidRDefault="0018609B" w:rsidP="001A30A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30A2">
        <w:rPr>
          <w:rFonts w:ascii="Times New Roman" w:hAnsi="Times New Roman" w:cs="Times New Roman"/>
          <w:sz w:val="28"/>
          <w:szCs w:val="28"/>
        </w:rPr>
        <w:t>Номенклатура и объем резерва</w:t>
      </w:r>
    </w:p>
    <w:p w:rsidR="0018609B" w:rsidRPr="001A30A2" w:rsidRDefault="0018609B" w:rsidP="001860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30A2">
        <w:rPr>
          <w:rFonts w:ascii="Times New Roman" w:hAnsi="Times New Roman" w:cs="Times New Roman"/>
          <w:sz w:val="28"/>
          <w:szCs w:val="28"/>
        </w:rPr>
        <w:t xml:space="preserve">материальных ресурсов для ликвидации ЧС администрации </w:t>
      </w:r>
      <w:proofErr w:type="spellStart"/>
      <w:r w:rsidR="0076373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A30A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8609B" w:rsidRPr="001A30A2" w:rsidRDefault="0018609B" w:rsidP="001860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977"/>
        <w:gridCol w:w="440"/>
        <w:gridCol w:w="978"/>
        <w:gridCol w:w="434"/>
        <w:gridCol w:w="274"/>
        <w:gridCol w:w="435"/>
        <w:gridCol w:w="416"/>
        <w:gridCol w:w="1559"/>
        <w:gridCol w:w="1559"/>
      </w:tblGrid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Норма на 1 чел. /1 </w:t>
            </w:r>
            <w:proofErr w:type="spellStart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(гр.)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на 50 чел. /1 </w:t>
            </w:r>
            <w:proofErr w:type="spellStart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(кг)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на 50 чел. / 5 </w:t>
            </w:r>
            <w:proofErr w:type="spellStart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(кг)</w:t>
            </w:r>
          </w:p>
        </w:tc>
      </w:tr>
      <w:tr w:rsidR="0018609B" w:rsidRPr="001A30A2" w:rsidTr="00454BFE"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Продовольствие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Крупа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Макаронные изделия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Консервы мясные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(банка 325 гр.)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кг или 22 банки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 кг или</w:t>
            </w: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115 банок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Консервы рыбные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Банка (230 гр.)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кг или 20 банок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кг или 108 банок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животное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Молоко и молочная продукция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Овощи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0,750</w:t>
            </w:r>
          </w:p>
        </w:tc>
      </w:tr>
      <w:tr w:rsidR="0018609B" w:rsidRPr="001A30A2" w:rsidTr="00454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781" w:type="dxa"/>
            <w:gridSpan w:val="10"/>
            <w:hideMark/>
          </w:tcPr>
          <w:p w:rsidR="0018609B" w:rsidRPr="0076373F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Предметы первой необходимости</w:t>
            </w:r>
          </w:p>
        </w:tc>
      </w:tr>
      <w:tr w:rsidR="0018609B" w:rsidRPr="001A30A2" w:rsidTr="00454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  <w:hideMark/>
          </w:tcPr>
          <w:p w:rsidR="0018609B" w:rsidRPr="0076373F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7" w:type="dxa"/>
            <w:gridSpan w:val="2"/>
            <w:hideMark/>
          </w:tcPr>
          <w:p w:rsidR="0018609B" w:rsidRPr="0076373F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предметов</w:t>
            </w:r>
          </w:p>
        </w:tc>
        <w:tc>
          <w:tcPr>
            <w:tcW w:w="2121" w:type="dxa"/>
            <w:gridSpan w:val="4"/>
            <w:hideMark/>
          </w:tcPr>
          <w:p w:rsidR="0018609B" w:rsidRPr="0076373F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975" w:type="dxa"/>
            <w:gridSpan w:val="2"/>
            <w:hideMark/>
          </w:tcPr>
          <w:p w:rsidR="0018609B" w:rsidRPr="0076373F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на одного человека</w:t>
            </w:r>
          </w:p>
        </w:tc>
        <w:tc>
          <w:tcPr>
            <w:tcW w:w="1559" w:type="dxa"/>
            <w:hideMark/>
          </w:tcPr>
          <w:p w:rsidR="0018609B" w:rsidRPr="0076373F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потребность</w:t>
            </w:r>
          </w:p>
        </w:tc>
      </w:tr>
      <w:tr w:rsidR="0018609B" w:rsidRPr="001A30A2" w:rsidTr="00454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17" w:type="dxa"/>
            <w:gridSpan w:val="2"/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Миска глубокая</w:t>
            </w:r>
          </w:p>
        </w:tc>
        <w:tc>
          <w:tcPr>
            <w:tcW w:w="2121" w:type="dxa"/>
            <w:gridSpan w:val="4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шт. </w:t>
            </w:r>
            <w:proofErr w:type="gramStart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975" w:type="dxa"/>
            <w:gridSpan w:val="2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шт.</w:t>
            </w:r>
          </w:p>
        </w:tc>
      </w:tr>
      <w:tr w:rsidR="0018609B" w:rsidRPr="001A30A2" w:rsidTr="00454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17" w:type="dxa"/>
            <w:gridSpan w:val="2"/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Ложка</w:t>
            </w:r>
          </w:p>
        </w:tc>
        <w:tc>
          <w:tcPr>
            <w:tcW w:w="2121" w:type="dxa"/>
            <w:gridSpan w:val="4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шт. </w:t>
            </w:r>
            <w:proofErr w:type="gramStart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975" w:type="dxa"/>
            <w:gridSpan w:val="2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шт.</w:t>
            </w:r>
          </w:p>
        </w:tc>
      </w:tr>
      <w:tr w:rsidR="0018609B" w:rsidRPr="001A30A2" w:rsidTr="00454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17" w:type="dxa"/>
            <w:gridSpan w:val="2"/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Кружка</w:t>
            </w:r>
          </w:p>
        </w:tc>
        <w:tc>
          <w:tcPr>
            <w:tcW w:w="2121" w:type="dxa"/>
            <w:gridSpan w:val="4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шт. </w:t>
            </w:r>
            <w:proofErr w:type="gramStart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975" w:type="dxa"/>
            <w:gridSpan w:val="2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шт.</w:t>
            </w:r>
          </w:p>
        </w:tc>
      </w:tr>
      <w:tr w:rsidR="0018609B" w:rsidRPr="001A30A2" w:rsidTr="00454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17" w:type="dxa"/>
            <w:gridSpan w:val="2"/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Ведро</w:t>
            </w:r>
          </w:p>
        </w:tc>
        <w:tc>
          <w:tcPr>
            <w:tcW w:w="2121" w:type="dxa"/>
            <w:gridSpan w:val="4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 на 10 чел.</w:t>
            </w:r>
          </w:p>
        </w:tc>
        <w:tc>
          <w:tcPr>
            <w:tcW w:w="1975" w:type="dxa"/>
            <w:gridSpan w:val="2"/>
            <w:hideMark/>
          </w:tcPr>
          <w:p w:rsidR="0018609B" w:rsidRPr="001A30A2" w:rsidRDefault="0018609B" w:rsidP="00454BFE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шт.</w:t>
            </w:r>
          </w:p>
        </w:tc>
      </w:tr>
      <w:tr w:rsidR="0018609B" w:rsidRPr="001A30A2" w:rsidTr="00454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417" w:type="dxa"/>
            <w:gridSpan w:val="2"/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Чайник </w:t>
            </w:r>
          </w:p>
        </w:tc>
        <w:tc>
          <w:tcPr>
            <w:tcW w:w="2121" w:type="dxa"/>
            <w:gridSpan w:val="4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 на 10 чел.</w:t>
            </w:r>
          </w:p>
        </w:tc>
        <w:tc>
          <w:tcPr>
            <w:tcW w:w="1975" w:type="dxa"/>
            <w:gridSpan w:val="2"/>
            <w:hideMark/>
          </w:tcPr>
          <w:p w:rsidR="0018609B" w:rsidRPr="001A30A2" w:rsidRDefault="0018609B" w:rsidP="00454BFE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шт.</w:t>
            </w:r>
          </w:p>
        </w:tc>
      </w:tr>
      <w:tr w:rsidR="0018609B" w:rsidRPr="001A30A2" w:rsidTr="00454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417" w:type="dxa"/>
            <w:gridSpan w:val="2"/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Постельные принадлежности (подушка, матрац, наволочка, простынь, пододеяльник, одеяло)</w:t>
            </w:r>
          </w:p>
        </w:tc>
        <w:tc>
          <w:tcPr>
            <w:tcW w:w="2121" w:type="dxa"/>
            <w:gridSpan w:val="4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</w:t>
            </w:r>
            <w:proofErr w:type="spellEnd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975" w:type="dxa"/>
            <w:gridSpan w:val="2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 </w:t>
            </w:r>
            <w:proofErr w:type="spellStart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</w:t>
            </w:r>
            <w:proofErr w:type="spellEnd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8609B" w:rsidRPr="001A30A2" w:rsidTr="00454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417" w:type="dxa"/>
            <w:gridSpan w:val="2"/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Мыло</w:t>
            </w:r>
          </w:p>
        </w:tc>
        <w:tc>
          <w:tcPr>
            <w:tcW w:w="2121" w:type="dxa"/>
            <w:gridSpan w:val="4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 на 10 чел.</w:t>
            </w:r>
          </w:p>
        </w:tc>
        <w:tc>
          <w:tcPr>
            <w:tcW w:w="1975" w:type="dxa"/>
            <w:gridSpan w:val="2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18609B" w:rsidRPr="001A30A2" w:rsidTr="00454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417" w:type="dxa"/>
            <w:gridSpan w:val="2"/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Котелок металлический</w:t>
            </w:r>
          </w:p>
        </w:tc>
        <w:tc>
          <w:tcPr>
            <w:tcW w:w="2121" w:type="dxa"/>
            <w:gridSpan w:val="4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75" w:type="dxa"/>
            <w:gridSpan w:val="2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8609B" w:rsidRPr="001A30A2" w:rsidTr="00454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417" w:type="dxa"/>
            <w:gridSpan w:val="2"/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Моющие средства</w:t>
            </w:r>
          </w:p>
        </w:tc>
        <w:tc>
          <w:tcPr>
            <w:tcW w:w="2121" w:type="dxa"/>
            <w:gridSpan w:val="4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 на 10 чел.</w:t>
            </w:r>
          </w:p>
        </w:tc>
        <w:tc>
          <w:tcPr>
            <w:tcW w:w="1975" w:type="dxa"/>
            <w:gridSpan w:val="2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8609B" w:rsidRPr="001A30A2" w:rsidTr="00454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bottom w:val="single" w:sz="4" w:space="0" w:color="000000"/>
            </w:tcBorders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417" w:type="dxa"/>
            <w:gridSpan w:val="2"/>
            <w:tcBorders>
              <w:bottom w:val="single" w:sz="4" w:space="0" w:color="000000"/>
            </w:tcBorders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Раскладушка</w:t>
            </w:r>
          </w:p>
        </w:tc>
        <w:tc>
          <w:tcPr>
            <w:tcW w:w="2121" w:type="dxa"/>
            <w:gridSpan w:val="4"/>
            <w:tcBorders>
              <w:bottom w:val="single" w:sz="4" w:space="0" w:color="000000"/>
            </w:tcBorders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75" w:type="dxa"/>
            <w:gridSpan w:val="2"/>
            <w:tcBorders>
              <w:bottom w:val="single" w:sz="4" w:space="0" w:color="000000"/>
            </w:tcBorders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шт.</w:t>
            </w:r>
          </w:p>
        </w:tc>
      </w:tr>
      <w:tr w:rsidR="0018609B" w:rsidRPr="001A30A2" w:rsidTr="00454BFE"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76373F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Горюче-смазочные материалы</w:t>
            </w:r>
          </w:p>
          <w:p w:rsidR="0018609B" w:rsidRPr="0076373F" w:rsidRDefault="0018609B" w:rsidP="00454BFE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(для проведения аварийно-спасательных и других неотложных работ)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76373F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76373F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горюче-смазочных материалов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76373F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76373F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потребность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Автомобильный бензин АИ-92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Дизельное топливо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18609B" w:rsidRPr="001A30A2" w:rsidTr="00454BFE">
        <w:trPr>
          <w:trHeight w:val="306"/>
        </w:trPr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76373F" w:rsidRDefault="0018609B" w:rsidP="00454BFE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Строительные материалы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76373F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76373F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Наименование строительных </w:t>
            </w: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материалов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76373F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76373F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</w:t>
            </w: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потребность</w:t>
            </w:r>
          </w:p>
        </w:tc>
      </w:tr>
      <w:tr w:rsidR="0018609B" w:rsidRPr="001A30A2" w:rsidTr="00454BFE">
        <w:trPr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Цемент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18609B" w:rsidRPr="001A30A2" w:rsidTr="00454BFE">
        <w:trPr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Доска </w:t>
            </w:r>
            <w:proofErr w:type="spellStart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необрезная</w:t>
            </w:r>
            <w:proofErr w:type="spellEnd"/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30A2">
              <w:rPr>
                <w:color w:val="000000"/>
                <w:sz w:val="28"/>
                <w:szCs w:val="28"/>
              </w:rPr>
              <w:t>Шифер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30A2">
              <w:rPr>
                <w:color w:val="000000"/>
                <w:sz w:val="28"/>
                <w:szCs w:val="28"/>
              </w:rPr>
              <w:t>лист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30A2">
              <w:rPr>
                <w:color w:val="000000"/>
                <w:sz w:val="28"/>
                <w:szCs w:val="28"/>
              </w:rPr>
              <w:t>50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30A2">
              <w:rPr>
                <w:color w:val="000000"/>
                <w:sz w:val="28"/>
                <w:szCs w:val="28"/>
              </w:rPr>
              <w:t>Рубероид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30A2">
              <w:rPr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30A2">
              <w:rPr>
                <w:color w:val="000000"/>
                <w:sz w:val="28"/>
                <w:szCs w:val="28"/>
              </w:rPr>
              <w:t>10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30A2">
              <w:rPr>
                <w:color w:val="000000"/>
                <w:sz w:val="28"/>
                <w:szCs w:val="28"/>
              </w:rPr>
              <w:t>Уголок стальной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30A2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30A2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18609B" w:rsidRPr="001A30A2" w:rsidTr="00454BFE">
        <w:trPr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30A2">
              <w:rPr>
                <w:color w:val="000000"/>
                <w:sz w:val="28"/>
                <w:szCs w:val="28"/>
              </w:rPr>
              <w:t>Гвозди 100-150 мм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1A30A2">
              <w:rPr>
                <w:color w:val="000000"/>
                <w:sz w:val="28"/>
                <w:szCs w:val="28"/>
              </w:rPr>
              <w:t>кг</w:t>
            </w:r>
            <w:proofErr w:type="gramEnd"/>
            <w:r w:rsidRPr="001A30A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30A2">
              <w:rPr>
                <w:color w:val="000000"/>
                <w:sz w:val="28"/>
                <w:szCs w:val="28"/>
              </w:rPr>
              <w:t>10</w:t>
            </w:r>
          </w:p>
        </w:tc>
      </w:tr>
      <w:tr w:rsidR="0018609B" w:rsidRPr="001A30A2" w:rsidTr="00454BFE"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76373F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Средства индивидуальной защиты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76373F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76373F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средств индивидуальной защиты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76373F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76373F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потребность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респираторы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противогазы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перчатки полиэтиленовые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sz w:val="28"/>
                <w:szCs w:val="28"/>
              </w:rPr>
              <w:t>пар.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18609B" w:rsidRPr="001A30A2" w:rsidTr="00454BFE"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76373F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Другие ресурсы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Кухня полевая КП-125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76373F">
            <w:pPr>
              <w:tabs>
                <w:tab w:val="left" w:pos="1411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Резервный</w:t>
            </w:r>
            <w:r w:rsidR="0076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электроснабжения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Лодки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Шанцевый инструмент (топоры – 3 </w:t>
            </w:r>
            <w:proofErr w:type="spellStart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  <w:proofErr w:type="gramStart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,л</w:t>
            </w:r>
            <w:proofErr w:type="gramEnd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опаты</w:t>
            </w:r>
            <w:proofErr w:type="spellEnd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3 шт., лом – 1 шт..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Кипятильник 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Спасательные жилеты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Спасательные круги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 дегазационный ИДК-1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</w:t>
            </w:r>
            <w:proofErr w:type="spellEnd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8609B" w:rsidRPr="001A30A2" w:rsidTr="00454B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Радиостанция автомобильная типа </w:t>
            </w: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Виола-АА</w:t>
            </w:r>
            <w:proofErr w:type="spellEnd"/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09B" w:rsidRPr="001A30A2" w:rsidRDefault="0018609B" w:rsidP="00454B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18609B" w:rsidRPr="001A30A2" w:rsidRDefault="0018609B" w:rsidP="0018609B">
      <w:pPr>
        <w:keepNext/>
        <w:keepLines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609B" w:rsidRPr="001A30A2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09B" w:rsidRPr="001A30A2" w:rsidRDefault="0018609B" w:rsidP="00186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9"/>
    <w:p w:rsidR="0018609B" w:rsidRPr="001A30A2" w:rsidRDefault="0018609B" w:rsidP="0018609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8E5" w:rsidRDefault="006478E5" w:rsidP="001E1C00">
      <w:pPr>
        <w:tabs>
          <w:tab w:val="left" w:pos="47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6478E5" w:rsidSect="00223B20">
      <w:headerReference w:type="default" r:id="rId8"/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D36" w:rsidRDefault="002D1D36" w:rsidP="0054180B">
      <w:pPr>
        <w:spacing w:after="0" w:line="240" w:lineRule="auto"/>
      </w:pPr>
      <w:r>
        <w:separator/>
      </w:r>
    </w:p>
  </w:endnote>
  <w:endnote w:type="continuationSeparator" w:id="1">
    <w:p w:rsidR="002D1D36" w:rsidRDefault="002D1D36" w:rsidP="0054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D36" w:rsidRDefault="002D1D36" w:rsidP="0054180B">
      <w:pPr>
        <w:spacing w:after="0" w:line="240" w:lineRule="auto"/>
      </w:pPr>
      <w:r>
        <w:separator/>
      </w:r>
    </w:p>
  </w:footnote>
  <w:footnote w:type="continuationSeparator" w:id="1">
    <w:p w:rsidR="002D1D36" w:rsidRDefault="002D1D36" w:rsidP="0054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0B" w:rsidRDefault="0054180B" w:rsidP="0054180B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609B"/>
    <w:rsid w:val="00162BD7"/>
    <w:rsid w:val="0018609B"/>
    <w:rsid w:val="001A30A2"/>
    <w:rsid w:val="001A4F85"/>
    <w:rsid w:val="001E1C00"/>
    <w:rsid w:val="001E25C7"/>
    <w:rsid w:val="00261B53"/>
    <w:rsid w:val="0029396A"/>
    <w:rsid w:val="002D1D36"/>
    <w:rsid w:val="00304D1C"/>
    <w:rsid w:val="003C33E9"/>
    <w:rsid w:val="00426631"/>
    <w:rsid w:val="004569C9"/>
    <w:rsid w:val="004B7F5A"/>
    <w:rsid w:val="004E1FC5"/>
    <w:rsid w:val="004F11C6"/>
    <w:rsid w:val="00530FC4"/>
    <w:rsid w:val="0054180B"/>
    <w:rsid w:val="005967CE"/>
    <w:rsid w:val="006478E5"/>
    <w:rsid w:val="0065323B"/>
    <w:rsid w:val="007415B9"/>
    <w:rsid w:val="0076373F"/>
    <w:rsid w:val="00787A06"/>
    <w:rsid w:val="007C4AAF"/>
    <w:rsid w:val="0091218F"/>
    <w:rsid w:val="00933844"/>
    <w:rsid w:val="0097437E"/>
    <w:rsid w:val="00BF0548"/>
    <w:rsid w:val="00BF18F3"/>
    <w:rsid w:val="00BF5E5E"/>
    <w:rsid w:val="00D131B8"/>
    <w:rsid w:val="00EA3A59"/>
    <w:rsid w:val="00F724EF"/>
    <w:rsid w:val="00FA3092"/>
    <w:rsid w:val="00FD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5E"/>
  </w:style>
  <w:style w:type="paragraph" w:styleId="2">
    <w:name w:val="heading 2"/>
    <w:basedOn w:val="a"/>
    <w:next w:val="a"/>
    <w:link w:val="20"/>
    <w:semiHidden/>
    <w:unhideWhenUsed/>
    <w:qFormat/>
    <w:rsid w:val="001E1C00"/>
    <w:pPr>
      <w:keepNext/>
      <w:spacing w:after="0" w:line="240" w:lineRule="auto"/>
      <w:ind w:firstLine="426"/>
      <w:jc w:val="right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8609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8609B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</w:rPr>
  </w:style>
  <w:style w:type="paragraph" w:styleId="a3">
    <w:name w:val="List Paragraph"/>
    <w:basedOn w:val="a"/>
    <w:link w:val="a4"/>
    <w:uiPriority w:val="34"/>
    <w:qFormat/>
    <w:rsid w:val="0018609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Гипертекстовая ссылка"/>
    <w:basedOn w:val="a0"/>
    <w:rsid w:val="0018609B"/>
    <w:rPr>
      <w:b/>
      <w:bCs/>
      <w:color w:val="008000"/>
    </w:rPr>
  </w:style>
  <w:style w:type="character" w:customStyle="1" w:styleId="a6">
    <w:name w:val="Цветовое выделение"/>
    <w:rsid w:val="0018609B"/>
    <w:rPr>
      <w:b/>
      <w:bCs/>
      <w:color w:val="000080"/>
    </w:rPr>
  </w:style>
  <w:style w:type="character" w:customStyle="1" w:styleId="a4">
    <w:name w:val="Абзац списка Знак"/>
    <w:link w:val="a3"/>
    <w:uiPriority w:val="34"/>
    <w:locked/>
    <w:rsid w:val="0018609B"/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18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2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E1C00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54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180B"/>
  </w:style>
  <w:style w:type="paragraph" w:styleId="ab">
    <w:name w:val="footer"/>
    <w:basedOn w:val="a"/>
    <w:link w:val="ac"/>
    <w:uiPriority w:val="99"/>
    <w:semiHidden/>
    <w:unhideWhenUsed/>
    <w:rsid w:val="0054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1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7E865-8EF4-47BC-BB88-5007B850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spec</cp:lastModifiedBy>
  <cp:revision>2</cp:revision>
  <cp:lastPrinted>2022-02-04T09:46:00Z</cp:lastPrinted>
  <dcterms:created xsi:type="dcterms:W3CDTF">2022-02-10T09:53:00Z</dcterms:created>
  <dcterms:modified xsi:type="dcterms:W3CDTF">2022-02-10T09:53:00Z</dcterms:modified>
</cp:coreProperties>
</file>