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19" w:rsidRDefault="006D1A33">
      <w:pPr>
        <w:keepNext/>
        <w:jc w:val="right"/>
      </w:pPr>
      <w:r>
        <w:t xml:space="preserve"> </w:t>
      </w:r>
    </w:p>
    <w:p w:rsidR="00485D19" w:rsidRDefault="00485D19">
      <w:pPr>
        <w:keepNext/>
        <w:jc w:val="center"/>
      </w:pPr>
      <w:r>
        <w:pict>
          <v:shapetype id="_x0000_m1027" coordsize="21600,21600" o:spt="75#_x0000_t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485D19" w:rsidRDefault="006D1A33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485D19" w:rsidRDefault="006D1A33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485D19" w:rsidRDefault="006D1A33">
      <w:pPr>
        <w:jc w:val="center"/>
        <w:rPr>
          <w:b/>
        </w:rPr>
      </w:pPr>
      <w:r>
        <w:rPr>
          <w:b/>
        </w:rPr>
        <w:t>САРАТОВСКОЙ ОБЛАСТИ</w:t>
      </w:r>
    </w:p>
    <w:p w:rsidR="00485D19" w:rsidRDefault="00485D19">
      <w:pPr>
        <w:jc w:val="center"/>
        <w:rPr>
          <w:b/>
        </w:rPr>
      </w:pPr>
    </w:p>
    <w:p w:rsidR="00485D19" w:rsidRDefault="006D1A33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85D19" w:rsidRDefault="00485D19">
      <w:pPr>
        <w:jc w:val="center"/>
        <w:rPr>
          <w:sz w:val="22"/>
        </w:rPr>
      </w:pPr>
    </w:p>
    <w:p w:rsidR="00485D19" w:rsidRDefault="006D1A33">
      <w:r>
        <w:rPr>
          <w:sz w:val="22"/>
        </w:rPr>
        <w:t>от__</w:t>
      </w:r>
      <w:r w:rsidRPr="006D1A33">
        <w:rPr>
          <w:sz w:val="28"/>
          <w:szCs w:val="28"/>
          <w:u w:val="single"/>
        </w:rPr>
        <w:t>25.01.2023</w:t>
      </w:r>
      <w:r>
        <w:rPr>
          <w:sz w:val="22"/>
        </w:rPr>
        <w:t>____  № _</w:t>
      </w:r>
      <w:r w:rsidRPr="006D1A33">
        <w:rPr>
          <w:sz w:val="28"/>
          <w:szCs w:val="28"/>
          <w:u w:val="single"/>
        </w:rPr>
        <w:t>43</w:t>
      </w:r>
      <w:r>
        <w:rPr>
          <w:sz w:val="22"/>
        </w:rPr>
        <w:t>__</w:t>
      </w:r>
    </w:p>
    <w:p w:rsidR="00485D19" w:rsidRDefault="006D1A33">
      <w:r>
        <w:rPr>
          <w:sz w:val="18"/>
        </w:rPr>
        <w:t>г. Ершов</w:t>
      </w:r>
    </w:p>
    <w:p w:rsidR="00485D19" w:rsidRDefault="00485D19">
      <w:pPr>
        <w:rPr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5670"/>
      </w:tblGrid>
      <w:tr w:rsidR="00485D19">
        <w:tc>
          <w:tcPr>
            <w:tcW w:w="5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85D19" w:rsidRDefault="006D1A33">
            <w:pPr>
              <w:ind w:left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внесении изменений 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 </w:t>
            </w:r>
          </w:p>
          <w:p w:rsidR="00485D19" w:rsidRDefault="006D1A33" w:rsidP="006D1A33">
            <w:pPr>
              <w:ind w:left="45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</w:t>
            </w:r>
          </w:p>
          <w:p w:rsidR="00485D19" w:rsidRDefault="006D1A33">
            <w:pPr>
              <w:ind w:left="45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Ершовского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</w:p>
          <w:p w:rsidR="00485D19" w:rsidRDefault="006D1A3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от 13.11.2017</w:t>
            </w:r>
            <w:r>
              <w:rPr>
                <w:rFonts w:eastAsia="Calibri"/>
                <w:sz w:val="28"/>
                <w:szCs w:val="28"/>
              </w:rPr>
              <w:t xml:space="preserve"> года № 833</w:t>
            </w:r>
          </w:p>
          <w:p w:rsidR="00485D19" w:rsidRDefault="00485D1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85D19" w:rsidRDefault="006D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Руководствуясь  Уставом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и Уставом муниципального образования город Ершов Саратовской области, 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485D19" w:rsidRDefault="006D1A3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Утвердить прилагаемые изменения, которые вносятся в </w:t>
      </w:r>
      <w:proofErr w:type="spellStart"/>
      <w:r>
        <w:rPr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>администрации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от 13.11.2017 г. №833 «Об утверждении муниципальной программы «Формирование современной городской </w:t>
      </w:r>
      <w:proofErr w:type="spellStart"/>
      <w:r>
        <w:rPr>
          <w:sz w:val="28"/>
          <w:szCs w:val="28"/>
        </w:rPr>
        <w:t>среды</w:t>
      </w:r>
      <w:r>
        <w:rPr>
          <w:rFonts w:eastAsia="Calibri"/>
          <w:sz w:val="28"/>
          <w:szCs w:val="28"/>
        </w:rPr>
        <w:t>муниципального</w:t>
      </w:r>
      <w:proofErr w:type="spellEnd"/>
      <w:r>
        <w:rPr>
          <w:rFonts w:eastAsia="Calibri"/>
          <w:sz w:val="28"/>
          <w:szCs w:val="28"/>
        </w:rPr>
        <w:t xml:space="preserve"> образования город Ершов н</w:t>
      </w:r>
      <w:r>
        <w:rPr>
          <w:rFonts w:eastAsia="Calibri"/>
          <w:sz w:val="28"/>
          <w:szCs w:val="28"/>
        </w:rPr>
        <w:t>а 2018-2024 годы».</w:t>
      </w:r>
    </w:p>
    <w:p w:rsidR="00485D19" w:rsidRDefault="006D1A3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по информатизации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</w:t>
      </w:r>
    </w:p>
    <w:p w:rsidR="00485D19" w:rsidRDefault="006D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</w:t>
      </w:r>
      <w:r>
        <w:rPr>
          <w:sz w:val="28"/>
          <w:szCs w:val="28"/>
        </w:rPr>
        <w:t xml:space="preserve">о постановления 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С.В. Асипенко.</w:t>
      </w:r>
    </w:p>
    <w:p w:rsidR="00485D19" w:rsidRDefault="00485D19">
      <w:pPr>
        <w:ind w:firstLine="567"/>
        <w:jc w:val="both"/>
        <w:rPr>
          <w:sz w:val="28"/>
          <w:szCs w:val="28"/>
        </w:rPr>
      </w:pPr>
    </w:p>
    <w:p w:rsidR="00485D19" w:rsidRDefault="00485D19">
      <w:pPr>
        <w:ind w:firstLine="567"/>
        <w:jc w:val="both"/>
        <w:rPr>
          <w:sz w:val="28"/>
          <w:szCs w:val="28"/>
        </w:rPr>
      </w:pPr>
    </w:p>
    <w:p w:rsidR="00485D19" w:rsidRDefault="00485D19">
      <w:pPr>
        <w:ind w:firstLine="567"/>
        <w:jc w:val="both"/>
        <w:rPr>
          <w:sz w:val="28"/>
          <w:szCs w:val="28"/>
        </w:rPr>
      </w:pPr>
    </w:p>
    <w:p w:rsidR="00485D19" w:rsidRDefault="006D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485D19" w:rsidRDefault="006D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D19" w:rsidRDefault="00485D19">
      <w:pPr>
        <w:jc w:val="both"/>
        <w:rPr>
          <w:sz w:val="28"/>
          <w:szCs w:val="28"/>
        </w:rPr>
      </w:pPr>
    </w:p>
    <w:p w:rsidR="00485D19" w:rsidRDefault="00485D19">
      <w:pPr>
        <w:rPr>
          <w:sz w:val="28"/>
          <w:szCs w:val="28"/>
        </w:rPr>
      </w:pPr>
    </w:p>
    <w:p w:rsidR="00485D19" w:rsidRDefault="00485D19">
      <w:pPr>
        <w:rPr>
          <w:sz w:val="28"/>
          <w:szCs w:val="28"/>
        </w:rPr>
      </w:pPr>
    </w:p>
    <w:p w:rsidR="00485D19" w:rsidRDefault="00485D19">
      <w:pPr>
        <w:rPr>
          <w:sz w:val="28"/>
          <w:szCs w:val="28"/>
        </w:rPr>
      </w:pPr>
    </w:p>
    <w:p w:rsidR="00485D19" w:rsidRDefault="00485D19">
      <w:pPr>
        <w:jc w:val="right"/>
        <w:rPr>
          <w:sz w:val="28"/>
          <w:szCs w:val="28"/>
        </w:rPr>
      </w:pPr>
    </w:p>
    <w:p w:rsidR="00485D19" w:rsidRDefault="00485D19">
      <w:pPr>
        <w:jc w:val="right"/>
        <w:rPr>
          <w:sz w:val="28"/>
          <w:szCs w:val="28"/>
        </w:rPr>
      </w:pPr>
    </w:p>
    <w:p w:rsidR="00485D19" w:rsidRDefault="00485D19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485D19" w:rsidRDefault="00485D19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485D19" w:rsidRDefault="00485D19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485D19" w:rsidRDefault="00485D19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485D19" w:rsidRDefault="00485D19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485D19" w:rsidRDefault="00485D19">
      <w:pPr>
        <w:shd w:val="clear" w:color="auto" w:fill="FFFFFF"/>
        <w:spacing w:before="5" w:line="317" w:lineRule="exact"/>
        <w:rPr>
          <w:sz w:val="28"/>
          <w:szCs w:val="28"/>
        </w:rPr>
      </w:pPr>
    </w:p>
    <w:p w:rsidR="00485D19" w:rsidRDefault="00485D19">
      <w:pPr>
        <w:shd w:val="clear" w:color="auto" w:fill="FFFFFF"/>
        <w:spacing w:before="5" w:line="317" w:lineRule="exact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485D19">
        <w:tc>
          <w:tcPr>
            <w:tcW w:w="37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85D19" w:rsidRDefault="006D1A33">
            <w:pPr>
              <w:spacing w:before="5" w:line="317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485D19" w:rsidRDefault="006D1A33">
            <w:pPr>
              <w:spacing w:before="5" w:line="317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485D19" w:rsidRDefault="006D1A33">
            <w:pPr>
              <w:spacing w:before="5" w:line="317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т 25.01.2023 </w:t>
            </w:r>
            <w:r>
              <w:rPr>
                <w:color w:val="000000"/>
                <w:sz w:val="28"/>
                <w:szCs w:val="28"/>
              </w:rPr>
              <w:t xml:space="preserve"> № 43</w:t>
            </w:r>
          </w:p>
        </w:tc>
      </w:tr>
    </w:tbl>
    <w:p w:rsidR="00485D19" w:rsidRDefault="00485D19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</w:p>
    <w:p w:rsidR="00485D19" w:rsidRDefault="006D1A33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</w:t>
      </w:r>
      <w:r>
        <w:rPr>
          <w:rFonts w:eastAsia="Calibri"/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от 13.11.2017 г. №833 «Об утверждении   </w:t>
      </w:r>
      <w:r>
        <w:rPr>
          <w:rFonts w:eastAsia="Calibri"/>
          <w:sz w:val="28"/>
          <w:szCs w:val="28"/>
        </w:rPr>
        <w:t>муниципальной программ</w:t>
      </w:r>
      <w:r>
        <w:rPr>
          <w:rFonts w:eastAsia="Calibri"/>
          <w:sz w:val="28"/>
          <w:szCs w:val="28"/>
        </w:rPr>
        <w:t>ы «Формирование современной городской среды  муниципального образования город Ершов на 2018-2024 годы»</w:t>
      </w:r>
    </w:p>
    <w:p w:rsidR="00485D19" w:rsidRDefault="00485D19">
      <w:pPr>
        <w:jc w:val="both"/>
        <w:rPr>
          <w:sz w:val="28"/>
          <w:szCs w:val="28"/>
        </w:rPr>
      </w:pP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>1.</w:t>
      </w:r>
      <w:r>
        <w:rPr>
          <w:rFonts w:eastAsia="Calibri"/>
          <w:sz w:val="28"/>
          <w:szCs w:val="28"/>
          <w:lang w:eastAsia="ar-SA"/>
        </w:rPr>
        <w:t xml:space="preserve">В паспорте </w:t>
      </w:r>
      <w:r>
        <w:rPr>
          <w:sz w:val="28"/>
          <w:szCs w:val="28"/>
          <w:lang w:eastAsia="ar-SA"/>
        </w:rPr>
        <w:t>муниципальной программы «Формирование современной городской среды муни</w:t>
      </w:r>
      <w:r>
        <w:rPr>
          <w:sz w:val="28"/>
          <w:szCs w:val="28"/>
          <w:lang w:eastAsia="ar-SA"/>
        </w:rPr>
        <w:t>ципального образования город Ершов на 2018-2024 годы»» позицию 10. «Объемы финансового обеспечения муниципальной программы» изложить в новой редакции: «Общий объем финансового обеспечения муниципальной программы на 2018-2024 г. составит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 xml:space="preserve">) всего: </w:t>
      </w:r>
    </w:p>
    <w:p w:rsidR="00485D19" w:rsidRDefault="006D1A33">
      <w:pPr>
        <w:ind w:firstLine="3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>269809,2  тыс. руб., из них:</w:t>
      </w:r>
    </w:p>
    <w:p w:rsidR="00485D19" w:rsidRDefault="006D1A33">
      <w:pPr>
        <w:ind w:firstLine="3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195783,64 тыс. руб., из федерального бюджета;</w:t>
      </w:r>
    </w:p>
    <w:p w:rsidR="00485D19" w:rsidRDefault="006D1A33">
      <w:pPr>
        <w:ind w:firstLine="3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2170,66 тыс. руб., из областного бюджета;</w:t>
      </w:r>
    </w:p>
    <w:p w:rsidR="00485D19" w:rsidRDefault="006D1A33">
      <w:pPr>
        <w:ind w:firstLine="3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71854,9 тыс. руб., из бюджета МО г</w:t>
      </w:r>
      <w:proofErr w:type="gramStart"/>
      <w:r>
        <w:rPr>
          <w:color w:val="000000"/>
          <w:sz w:val="28"/>
          <w:szCs w:val="28"/>
          <w:lang w:eastAsia="ar-SA"/>
        </w:rPr>
        <w:t>.Е</w:t>
      </w:r>
      <w:proofErr w:type="gramEnd"/>
      <w:r>
        <w:rPr>
          <w:color w:val="000000"/>
          <w:sz w:val="28"/>
          <w:szCs w:val="28"/>
          <w:lang w:eastAsia="ar-SA"/>
        </w:rPr>
        <w:t>ршов</w:t>
      </w:r>
    </w:p>
    <w:p w:rsidR="00485D19" w:rsidRDefault="006D1A33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485D19" w:rsidRDefault="006D1A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из федерального бюджета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11586,6 тыс. рублей;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16101,7 тыс. рублей; </w:t>
      </w:r>
    </w:p>
    <w:p w:rsidR="00485D19" w:rsidRDefault="006D1A33">
      <w:pPr>
        <w:tabs>
          <w:tab w:val="left" w:pos="7122"/>
        </w:tabs>
        <w:jc w:val="both"/>
        <w:rPr>
          <w:color w:val="FF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2020 год – 74548,44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5546,9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73000,0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15000,0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областного бюджета: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1432,0 тыс. рублей;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 год – 295,</w:t>
      </w:r>
      <w:r>
        <w:rPr>
          <w:sz w:val="28"/>
          <w:szCs w:val="28"/>
          <w:lang w:eastAsia="ru-RU"/>
        </w:rPr>
        <w:t xml:space="preserve">9 тыс. рублей; 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2020 год – 329,56 тыс. рублей;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113,2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2024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местного бюджета: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11537,2 тыс. рублей;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2869,1 тыс. рублей; </w:t>
      </w:r>
    </w:p>
    <w:p w:rsidR="00485D19" w:rsidRDefault="006D1A33">
      <w:pPr>
        <w:tabs>
          <w:tab w:val="left" w:pos="7122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2020 год – 18679,8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10657,8 тыс. рублей; </w:t>
      </w:r>
    </w:p>
    <w:p w:rsidR="00485D19" w:rsidRDefault="006D1A33">
      <w:pPr>
        <w:numPr>
          <w:ilvl w:val="0"/>
          <w:numId w:val="6"/>
        </w:numPr>
        <w:ind w:left="700" w:hanging="7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год – 11961,0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 xml:space="preserve">ублей; </w:t>
      </w:r>
    </w:p>
    <w:p w:rsidR="00485D19" w:rsidRDefault="006D1A33">
      <w:pPr>
        <w:numPr>
          <w:ilvl w:val="0"/>
          <w:numId w:val="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год –  7150,0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ублей;</w:t>
      </w:r>
    </w:p>
    <w:p w:rsidR="00485D19" w:rsidRDefault="006D1A33">
      <w:pPr>
        <w:numPr>
          <w:ilvl w:val="0"/>
          <w:numId w:val="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год -  9000,0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ублей."</w:t>
      </w:r>
    </w:p>
    <w:p w:rsidR="00485D19" w:rsidRDefault="00485D19">
      <w:pPr>
        <w:jc w:val="both"/>
        <w:rPr>
          <w:sz w:val="28"/>
          <w:szCs w:val="28"/>
          <w:lang w:eastAsia="ru-RU"/>
        </w:rPr>
      </w:pPr>
    </w:p>
    <w:p w:rsidR="00485D19" w:rsidRDefault="00485D19">
      <w:pPr>
        <w:jc w:val="both"/>
        <w:rPr>
          <w:sz w:val="28"/>
          <w:szCs w:val="28"/>
          <w:lang w:eastAsia="ru-RU"/>
        </w:rPr>
      </w:pPr>
    </w:p>
    <w:p w:rsidR="00485D19" w:rsidRDefault="00485D19">
      <w:pPr>
        <w:jc w:val="both"/>
        <w:rPr>
          <w:sz w:val="28"/>
          <w:szCs w:val="28"/>
          <w:lang w:eastAsia="ru-RU"/>
        </w:rPr>
      </w:pP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Раздел 6 «Финансовое обеспечение реализации муниципальной программы» изложить в новой редакции: «Общий объем финансового обеспечения муниципальной программы на 2018-2024 годы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 xml:space="preserve">) составит всего: </w:t>
      </w:r>
    </w:p>
    <w:p w:rsidR="00485D19" w:rsidRDefault="006D1A33">
      <w:pPr>
        <w:ind w:firstLine="33"/>
        <w:jc w:val="both"/>
        <w:rPr>
          <w:color w:val="000000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>269809,2  тыс. руб., из них:</w:t>
      </w:r>
    </w:p>
    <w:p w:rsidR="00485D19" w:rsidRDefault="006D1A33">
      <w:pPr>
        <w:ind w:firstLine="33"/>
        <w:jc w:val="both"/>
        <w:rPr>
          <w:color w:val="000000"/>
          <w:lang w:eastAsia="ar-SA"/>
        </w:rPr>
      </w:pPr>
      <w:r>
        <w:rPr>
          <w:color w:val="000000"/>
          <w:sz w:val="28"/>
          <w:szCs w:val="28"/>
          <w:lang w:eastAsia="ar-SA"/>
        </w:rPr>
        <w:t>195783,64 тыс. руб., и</w:t>
      </w:r>
      <w:r>
        <w:rPr>
          <w:color w:val="000000"/>
          <w:sz w:val="28"/>
          <w:szCs w:val="28"/>
          <w:lang w:eastAsia="ar-SA"/>
        </w:rPr>
        <w:t>з федерального бюджета;</w:t>
      </w:r>
    </w:p>
    <w:p w:rsidR="00485D19" w:rsidRDefault="006D1A33">
      <w:pPr>
        <w:ind w:firstLine="33"/>
        <w:jc w:val="both"/>
        <w:rPr>
          <w:color w:val="000000"/>
          <w:lang w:eastAsia="ar-SA"/>
        </w:rPr>
      </w:pPr>
      <w:r>
        <w:rPr>
          <w:color w:val="000000"/>
          <w:sz w:val="28"/>
          <w:szCs w:val="28"/>
          <w:lang w:eastAsia="ar-SA"/>
        </w:rPr>
        <w:t>2170,66 тыс. руб., из областного бюджета;</w:t>
      </w:r>
    </w:p>
    <w:p w:rsidR="00485D19" w:rsidRDefault="006D1A33">
      <w:pPr>
        <w:ind w:firstLine="33"/>
        <w:jc w:val="both"/>
        <w:rPr>
          <w:color w:val="000000"/>
          <w:lang w:eastAsia="ar-SA"/>
        </w:rPr>
      </w:pPr>
      <w:r>
        <w:rPr>
          <w:color w:val="000000"/>
          <w:sz w:val="28"/>
          <w:szCs w:val="28"/>
          <w:lang w:eastAsia="ar-SA"/>
        </w:rPr>
        <w:t>71854,9 тыс. руб., из бюджета МО г</w:t>
      </w:r>
      <w:proofErr w:type="gramStart"/>
      <w:r>
        <w:rPr>
          <w:color w:val="000000"/>
          <w:sz w:val="28"/>
          <w:szCs w:val="28"/>
          <w:lang w:eastAsia="ar-SA"/>
        </w:rPr>
        <w:t>.Е</w:t>
      </w:r>
      <w:proofErr w:type="gramEnd"/>
      <w:r>
        <w:rPr>
          <w:color w:val="000000"/>
          <w:sz w:val="28"/>
          <w:szCs w:val="28"/>
          <w:lang w:eastAsia="ar-SA"/>
        </w:rPr>
        <w:t>ршов</w:t>
      </w:r>
    </w:p>
    <w:p w:rsidR="00485D19" w:rsidRDefault="006D1A33">
      <w:pPr>
        <w:tabs>
          <w:tab w:val="left" w:pos="7122"/>
        </w:tabs>
        <w:ind w:right="884"/>
        <w:jc w:val="both"/>
        <w:rPr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485D19" w:rsidRDefault="006D1A33">
      <w:pPr>
        <w:jc w:val="both"/>
        <w:rPr>
          <w:lang w:eastAsia="ru-RU"/>
        </w:rPr>
      </w:pPr>
      <w:r>
        <w:rPr>
          <w:sz w:val="28"/>
          <w:szCs w:val="28"/>
          <w:lang w:eastAsia="ar-SA"/>
        </w:rPr>
        <w:t>из федерального бюджета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>2018 год – 11586,6 тыс. рублей;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2019 год – 16101,7 тыс. рублей; </w:t>
      </w:r>
    </w:p>
    <w:p w:rsidR="00485D19" w:rsidRDefault="006D1A33">
      <w:pPr>
        <w:tabs>
          <w:tab w:val="left" w:pos="7122"/>
        </w:tabs>
        <w:jc w:val="both"/>
        <w:rPr>
          <w:color w:val="FF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2020 год – 74548,44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2021 год – 5546,9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2022 год – 73000,0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2023 год – 15000,0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2024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tabs>
          <w:tab w:val="left" w:pos="7122"/>
        </w:tabs>
        <w:ind w:right="884"/>
        <w:jc w:val="both"/>
        <w:rPr>
          <w:lang w:eastAsia="ru-RU"/>
        </w:rPr>
      </w:pPr>
      <w:r>
        <w:rPr>
          <w:sz w:val="28"/>
          <w:szCs w:val="28"/>
          <w:lang w:eastAsia="ru-RU"/>
        </w:rPr>
        <w:t>из областного бюджета: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>2018 год – 1432,0 тыс. рублей;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2019 год – 295,9 тыс. рублей; 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>2020 год – 329,56 тыс. рублей;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2021 год – 113,2 тыс.</w:t>
      </w:r>
      <w:r>
        <w:rPr>
          <w:sz w:val="28"/>
          <w:szCs w:val="28"/>
          <w:lang w:eastAsia="ar-SA"/>
        </w:rPr>
        <w:t xml:space="preserve">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2022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2023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jc w:val="both"/>
        <w:rPr>
          <w:lang w:eastAsia="ru-RU"/>
        </w:rPr>
      </w:pPr>
      <w:r>
        <w:rPr>
          <w:sz w:val="28"/>
          <w:szCs w:val="28"/>
          <w:lang w:eastAsia="ar-SA"/>
        </w:rPr>
        <w:t>2024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>
        <w:rPr>
          <w:sz w:val="28"/>
          <w:szCs w:val="28"/>
          <w:lang w:eastAsia="ru-RU"/>
        </w:rPr>
        <w:t>;</w:t>
      </w:r>
    </w:p>
    <w:p w:rsidR="00485D19" w:rsidRDefault="006D1A33">
      <w:pPr>
        <w:tabs>
          <w:tab w:val="left" w:pos="7122"/>
        </w:tabs>
        <w:ind w:right="884"/>
        <w:jc w:val="both"/>
        <w:rPr>
          <w:lang w:eastAsia="ru-RU"/>
        </w:rPr>
      </w:pPr>
      <w:r>
        <w:rPr>
          <w:sz w:val="28"/>
          <w:szCs w:val="28"/>
          <w:lang w:eastAsia="ru-RU"/>
        </w:rPr>
        <w:t>из местного бюджета: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>2018 год – 11537,2 тыс. рублей;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2019 год – 2869,1 тыс. рублей; </w:t>
      </w:r>
    </w:p>
    <w:p w:rsidR="00485D19" w:rsidRDefault="006D1A33">
      <w:pPr>
        <w:tabs>
          <w:tab w:val="left" w:pos="7122"/>
        </w:tabs>
        <w:jc w:val="both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2020 год – 18679,8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2021 год – 10657,8 тыс. рублей; </w:t>
      </w:r>
    </w:p>
    <w:p w:rsidR="00485D19" w:rsidRDefault="006D1A33">
      <w:pPr>
        <w:numPr>
          <w:ilvl w:val="0"/>
          <w:numId w:val="10"/>
        </w:numPr>
        <w:ind w:left="700" w:hanging="700"/>
        <w:jc w:val="both"/>
        <w:rPr>
          <w:lang w:eastAsia="en-US"/>
        </w:rPr>
      </w:pPr>
      <w:r>
        <w:rPr>
          <w:sz w:val="28"/>
          <w:szCs w:val="28"/>
          <w:lang w:eastAsia="en-US"/>
        </w:rPr>
        <w:t>год – 11961,0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 xml:space="preserve">ублей; </w:t>
      </w:r>
    </w:p>
    <w:p w:rsidR="00485D19" w:rsidRDefault="006D1A33">
      <w:pPr>
        <w:numPr>
          <w:ilvl w:val="0"/>
          <w:numId w:val="10"/>
        </w:numPr>
        <w:jc w:val="both"/>
        <w:rPr>
          <w:lang w:eastAsia="en-US"/>
        </w:rPr>
      </w:pPr>
      <w:r>
        <w:rPr>
          <w:sz w:val="28"/>
          <w:szCs w:val="28"/>
          <w:lang w:eastAsia="en-US"/>
        </w:rPr>
        <w:t>год –  7150,0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ублей;</w:t>
      </w:r>
    </w:p>
    <w:p w:rsidR="00485D19" w:rsidRDefault="006D1A33">
      <w:pPr>
        <w:numPr>
          <w:ilvl w:val="0"/>
          <w:numId w:val="10"/>
        </w:numPr>
        <w:jc w:val="both"/>
        <w:rPr>
          <w:lang w:eastAsia="en-US"/>
        </w:rPr>
      </w:pPr>
      <w:r>
        <w:rPr>
          <w:sz w:val="28"/>
          <w:szCs w:val="28"/>
          <w:lang w:eastAsia="en-US"/>
        </w:rPr>
        <w:t>год -  9000,0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ублей."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об объемах и источниках финансового обеспечения программы отражены в приложение №3 к муниципальной программе».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В подпрограмме 1</w:t>
      </w:r>
      <w:r>
        <w:rPr>
          <w:bCs/>
          <w:sz w:val="28"/>
          <w:szCs w:val="28"/>
          <w:lang w:eastAsia="ar-SA"/>
        </w:rPr>
        <w:t>«</w:t>
      </w:r>
      <w:r>
        <w:rPr>
          <w:spacing w:val="-16"/>
          <w:sz w:val="28"/>
          <w:szCs w:val="28"/>
          <w:lang w:eastAsia="ar-SA"/>
        </w:rPr>
        <w:t>Создание комфортных условий проживан</w:t>
      </w:r>
      <w:r>
        <w:rPr>
          <w:spacing w:val="-16"/>
          <w:sz w:val="28"/>
          <w:szCs w:val="28"/>
          <w:lang w:eastAsia="ar-SA"/>
        </w:rPr>
        <w:t>ия</w:t>
      </w:r>
      <w:r>
        <w:rPr>
          <w:bCs/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паспорт подпрограммы позицию 8 «Объем и источники финансового обеспечения подпрограммы (по годам)» изложить в новой редакции: «Общий объем финансового обеспечения Подпрограммы 1 на 2018-2024 </w:t>
      </w:r>
      <w:proofErr w:type="spellStart"/>
      <w:proofErr w:type="gramStart"/>
      <w:r>
        <w:rPr>
          <w:sz w:val="28"/>
          <w:szCs w:val="28"/>
          <w:lang w:eastAsia="ar-SA"/>
        </w:rPr>
        <w:t>гг</w:t>
      </w:r>
      <w:proofErr w:type="spellEnd"/>
      <w:proofErr w:type="gramEnd"/>
      <w:r>
        <w:rPr>
          <w:sz w:val="28"/>
          <w:szCs w:val="28"/>
          <w:lang w:eastAsia="ar-SA"/>
        </w:rPr>
        <w:t xml:space="preserve"> составит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 xml:space="preserve">) всего: </w:t>
      </w:r>
    </w:p>
    <w:p w:rsidR="00485D19" w:rsidRDefault="006D1A33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54485,46 тыс. руб., из них:</w:t>
      </w:r>
    </w:p>
    <w:p w:rsidR="00485D19" w:rsidRDefault="006D1A33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27761,5 тыс. руб., из федерального бюджета;</w:t>
      </w:r>
    </w:p>
    <w:p w:rsidR="00485D19" w:rsidRDefault="006D1A33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1578,46 тыс. руб., из областного бюджета;</w:t>
      </w:r>
    </w:p>
    <w:p w:rsidR="00485D19" w:rsidRDefault="006D1A33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25145,5 тыс. руб., из бюджета МО г</w:t>
      </w:r>
      <w:proofErr w:type="gramStart"/>
      <w:r>
        <w:rPr>
          <w:sz w:val="28"/>
          <w:szCs w:val="28"/>
          <w:lang w:eastAsia="ar-SA"/>
        </w:rPr>
        <w:t>.Е</w:t>
      </w:r>
      <w:proofErr w:type="gramEnd"/>
      <w:r>
        <w:rPr>
          <w:sz w:val="28"/>
          <w:szCs w:val="28"/>
          <w:lang w:eastAsia="ar-SA"/>
        </w:rPr>
        <w:t>ршов</w:t>
      </w:r>
    </w:p>
    <w:p w:rsidR="00485D19" w:rsidRDefault="006D1A33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485D19" w:rsidRDefault="006D1A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из федерального бюджета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9806,6 тыс. рублей;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9667,8 тыс. рублей; 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2020 год – 7132,44 тыс. рубле</w:t>
      </w:r>
      <w:r>
        <w:rPr>
          <w:sz w:val="28"/>
          <w:szCs w:val="28"/>
          <w:lang w:eastAsia="ru-RU"/>
        </w:rPr>
        <w:t xml:space="preserve">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–1154,7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0  тыс. рублей;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 тыс. рублей;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-  0 тыс. рублей;</w:t>
      </w:r>
    </w:p>
    <w:p w:rsidR="00485D19" w:rsidRDefault="006D1A33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областного бюджета: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1212,0 тыс. рублей;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197,3 тыс. рублей; 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145,56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23,6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2024 год - 0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>
        <w:rPr>
          <w:sz w:val="28"/>
          <w:szCs w:val="28"/>
          <w:lang w:eastAsia="ru-RU"/>
        </w:rPr>
        <w:t>;</w:t>
      </w:r>
    </w:p>
    <w:p w:rsidR="00485D19" w:rsidRDefault="006D1A33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местного бюджета: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6336,0 тыс. рублей;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</w:t>
      </w:r>
      <w:r>
        <w:rPr>
          <w:color w:val="000000"/>
          <w:sz w:val="28"/>
          <w:szCs w:val="28"/>
          <w:lang w:eastAsia="ru-RU"/>
        </w:rPr>
        <w:t xml:space="preserve">958,2 </w:t>
      </w:r>
      <w:r>
        <w:rPr>
          <w:sz w:val="28"/>
          <w:szCs w:val="28"/>
          <w:lang w:eastAsia="ru-RU"/>
        </w:rPr>
        <w:t xml:space="preserve">тыс. рублей; 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135,8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2165,5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</w:t>
      </w:r>
      <w:r>
        <w:rPr>
          <w:sz w:val="28"/>
          <w:szCs w:val="28"/>
          <w:lang w:eastAsia="ar-SA"/>
        </w:rPr>
        <w:t xml:space="preserve"> год – 3550,0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7000,0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 – 5000,0 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ублей".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Раздел 8.1.6 «Обоснование объема финансового обеспечения, необходимого для реализации подпрограммы» изложить в новой редакции: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"</w:t>
      </w:r>
      <w:r>
        <w:rPr>
          <w:sz w:val="28"/>
          <w:szCs w:val="28"/>
          <w:lang w:eastAsia="ar-SA"/>
        </w:rPr>
        <w:t xml:space="preserve">Общий объем финансового обеспечения Подпрограммы 1 </w:t>
      </w:r>
      <w:r>
        <w:rPr>
          <w:bCs/>
          <w:sz w:val="28"/>
          <w:szCs w:val="28"/>
          <w:lang w:eastAsia="ar-SA"/>
        </w:rPr>
        <w:t>«</w:t>
      </w:r>
      <w:r>
        <w:rPr>
          <w:spacing w:val="-16"/>
          <w:sz w:val="28"/>
          <w:szCs w:val="28"/>
          <w:lang w:eastAsia="ar-SA"/>
        </w:rPr>
        <w:t>Создание комфортных условий проживания</w:t>
      </w:r>
      <w:r>
        <w:rPr>
          <w:bCs/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на 2018-2024 г. составит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 xml:space="preserve">) всего: </w:t>
      </w:r>
    </w:p>
    <w:p w:rsidR="00485D19" w:rsidRDefault="006D1A33">
      <w:pPr>
        <w:ind w:firstLine="33"/>
        <w:jc w:val="both"/>
        <w:rPr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54485,46 тыс. руб., из них:</w:t>
      </w:r>
    </w:p>
    <w:p w:rsidR="00485D19" w:rsidRDefault="006D1A33">
      <w:pPr>
        <w:ind w:firstLine="33"/>
        <w:jc w:val="both"/>
        <w:rPr>
          <w:lang w:eastAsia="ar-SA"/>
        </w:rPr>
      </w:pPr>
      <w:r>
        <w:rPr>
          <w:sz w:val="28"/>
          <w:szCs w:val="28"/>
          <w:lang w:eastAsia="ar-SA"/>
        </w:rPr>
        <w:t>27761,5 тыс. руб., из федерального бюджета;</w:t>
      </w:r>
    </w:p>
    <w:p w:rsidR="00485D19" w:rsidRDefault="006D1A33">
      <w:pPr>
        <w:ind w:firstLine="33"/>
        <w:jc w:val="both"/>
        <w:rPr>
          <w:lang w:eastAsia="ar-SA"/>
        </w:rPr>
      </w:pPr>
      <w:r>
        <w:rPr>
          <w:sz w:val="28"/>
          <w:szCs w:val="28"/>
          <w:lang w:eastAsia="ar-SA"/>
        </w:rPr>
        <w:t>1578,46 тыс. руб., из областного бюджета;</w:t>
      </w:r>
    </w:p>
    <w:p w:rsidR="00485D19" w:rsidRDefault="006D1A33">
      <w:pPr>
        <w:ind w:firstLine="33"/>
        <w:jc w:val="both"/>
        <w:rPr>
          <w:lang w:eastAsia="ar-SA"/>
        </w:rPr>
      </w:pPr>
      <w:r>
        <w:rPr>
          <w:sz w:val="28"/>
          <w:szCs w:val="28"/>
          <w:lang w:eastAsia="ar-SA"/>
        </w:rPr>
        <w:t>25145,5 тыс. руб., из бюджета МО г</w:t>
      </w:r>
      <w:proofErr w:type="gramStart"/>
      <w:r>
        <w:rPr>
          <w:sz w:val="28"/>
          <w:szCs w:val="28"/>
          <w:lang w:eastAsia="ar-SA"/>
        </w:rPr>
        <w:t>.Е</w:t>
      </w:r>
      <w:proofErr w:type="gramEnd"/>
      <w:r>
        <w:rPr>
          <w:sz w:val="28"/>
          <w:szCs w:val="28"/>
          <w:lang w:eastAsia="ar-SA"/>
        </w:rPr>
        <w:t>ршов</w:t>
      </w:r>
    </w:p>
    <w:p w:rsidR="00485D19" w:rsidRDefault="006D1A33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485D19" w:rsidRDefault="006D1A33">
      <w:pPr>
        <w:jc w:val="both"/>
        <w:rPr>
          <w:lang w:eastAsia="ru-RU"/>
        </w:rPr>
      </w:pPr>
      <w:r>
        <w:rPr>
          <w:sz w:val="28"/>
          <w:szCs w:val="28"/>
          <w:lang w:eastAsia="ar-SA"/>
        </w:rPr>
        <w:t>из федерального бюджета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>2018 год – 9806,6 тыс. рублей;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2019 год – 9667,8 тыс. рублей; 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2020 год – 7132,44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2021 год –1154,7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2022 год – 0  тыс. рублей;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2023 год – 0 тыс. рублей</w:t>
      </w:r>
      <w:r>
        <w:rPr>
          <w:sz w:val="28"/>
          <w:szCs w:val="28"/>
          <w:lang w:eastAsia="ar-SA"/>
        </w:rPr>
        <w:t>;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2024 год -  0 тыс. рублей;</w:t>
      </w:r>
    </w:p>
    <w:p w:rsidR="00485D19" w:rsidRDefault="006D1A33">
      <w:pPr>
        <w:tabs>
          <w:tab w:val="left" w:pos="7122"/>
        </w:tabs>
        <w:ind w:right="884"/>
        <w:jc w:val="both"/>
        <w:rPr>
          <w:lang w:eastAsia="ru-RU"/>
        </w:rPr>
      </w:pPr>
      <w:r>
        <w:rPr>
          <w:sz w:val="28"/>
          <w:szCs w:val="28"/>
          <w:lang w:eastAsia="ru-RU"/>
        </w:rPr>
        <w:t>из областного бюджета: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>2018 год – 1212,0 тыс. рублей;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2019 год – 197,3 тыс. рублей; 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2020 год – 145,56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2021 год – 23,6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2022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2023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jc w:val="both"/>
        <w:rPr>
          <w:lang w:eastAsia="ru-RU"/>
        </w:rPr>
      </w:pPr>
      <w:r>
        <w:rPr>
          <w:sz w:val="28"/>
          <w:szCs w:val="28"/>
          <w:lang w:eastAsia="ar-SA"/>
        </w:rPr>
        <w:t>2024 год - 0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>
        <w:rPr>
          <w:sz w:val="28"/>
          <w:szCs w:val="28"/>
          <w:lang w:eastAsia="ru-RU"/>
        </w:rPr>
        <w:t>;</w:t>
      </w:r>
    </w:p>
    <w:p w:rsidR="00485D19" w:rsidRDefault="006D1A33">
      <w:pPr>
        <w:tabs>
          <w:tab w:val="left" w:pos="7122"/>
        </w:tabs>
        <w:ind w:right="884"/>
        <w:jc w:val="both"/>
        <w:rPr>
          <w:lang w:eastAsia="ru-RU"/>
        </w:rPr>
      </w:pPr>
      <w:r>
        <w:rPr>
          <w:sz w:val="28"/>
          <w:szCs w:val="28"/>
          <w:lang w:eastAsia="ru-RU"/>
        </w:rPr>
        <w:t>из м</w:t>
      </w:r>
      <w:r>
        <w:rPr>
          <w:sz w:val="28"/>
          <w:szCs w:val="28"/>
          <w:lang w:eastAsia="ru-RU"/>
        </w:rPr>
        <w:t>естного бюджета: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>2018 год – 6336,0 тыс. рублей;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2019 год – </w:t>
      </w:r>
      <w:r>
        <w:rPr>
          <w:color w:val="000000"/>
          <w:sz w:val="28"/>
          <w:szCs w:val="28"/>
          <w:lang w:eastAsia="ru-RU"/>
        </w:rPr>
        <w:t xml:space="preserve">958,2 </w:t>
      </w:r>
      <w:r>
        <w:rPr>
          <w:sz w:val="28"/>
          <w:szCs w:val="28"/>
          <w:lang w:eastAsia="ru-RU"/>
        </w:rPr>
        <w:t xml:space="preserve">тыс. рублей; 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2020 год – 135,8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2021 год – 2165,5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2022 год – 3550,0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2023 год – 7000,0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2024 год – 5000,0 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ублей".</w:t>
      </w:r>
    </w:p>
    <w:p w:rsidR="00485D19" w:rsidRDefault="006D1A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Сведения об объемах и источниках финансового обеспечения подпрограммы приведены в приложение №3 к программе»</w:t>
      </w:r>
    </w:p>
    <w:p w:rsidR="00485D19" w:rsidRDefault="006D1A33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В паспорте подпрограммы 2 </w:t>
      </w:r>
      <w:r>
        <w:rPr>
          <w:iCs/>
          <w:spacing w:val="-16"/>
          <w:sz w:val="28"/>
          <w:szCs w:val="28"/>
          <w:lang w:eastAsia="en-US"/>
        </w:rPr>
        <w:t>«</w:t>
      </w:r>
      <w:r>
        <w:rPr>
          <w:spacing w:val="-16"/>
          <w:sz w:val="28"/>
          <w:szCs w:val="28"/>
          <w:lang w:eastAsia="en-US"/>
        </w:rPr>
        <w:t>Развитие современной городской среды</w:t>
      </w:r>
      <w:r>
        <w:rPr>
          <w:bCs/>
          <w:iCs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позицию 8 «Объем и источники финансового обеспечения подпрограммы (по годам)» и</w:t>
      </w:r>
      <w:r>
        <w:rPr>
          <w:sz w:val="28"/>
          <w:szCs w:val="28"/>
          <w:lang w:eastAsia="en-US"/>
        </w:rPr>
        <w:t>зложить в новой редакции: «Общий объем финансового обеспечения Подпрограммы 2 на 2018-2024 гг. составит (</w:t>
      </w:r>
      <w:proofErr w:type="spellStart"/>
      <w:r>
        <w:rPr>
          <w:sz w:val="28"/>
          <w:szCs w:val="28"/>
          <w:lang w:eastAsia="en-US"/>
        </w:rPr>
        <w:t>прогнозно</w:t>
      </w:r>
      <w:proofErr w:type="spellEnd"/>
      <w:r>
        <w:rPr>
          <w:sz w:val="28"/>
          <w:szCs w:val="28"/>
          <w:lang w:eastAsia="en-US"/>
        </w:rPr>
        <w:t xml:space="preserve">) всего: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215323,7 </w:t>
      </w:r>
      <w:r>
        <w:rPr>
          <w:sz w:val="28"/>
          <w:szCs w:val="28"/>
          <w:shd w:val="clear" w:color="auto" w:fill="FFFFFF"/>
          <w:lang w:eastAsia="ar-SA"/>
        </w:rPr>
        <w:t>тыс. руб., из них:</w:t>
      </w:r>
    </w:p>
    <w:p w:rsidR="00485D19" w:rsidRDefault="006D1A33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168022,1 тыс. руб., из федерального бюджета;</w:t>
      </w:r>
    </w:p>
    <w:p w:rsidR="00485D19" w:rsidRDefault="006D1A33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592,2 тыс. руб., из областного бюджета;</w:t>
      </w:r>
    </w:p>
    <w:p w:rsidR="00485D19" w:rsidRDefault="006D1A33">
      <w:pPr>
        <w:ind w:firstLine="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46709,4 тыс. руб., </w:t>
      </w:r>
      <w:r>
        <w:rPr>
          <w:sz w:val="28"/>
          <w:szCs w:val="28"/>
          <w:lang w:eastAsia="ar-SA"/>
        </w:rPr>
        <w:t>из бюджета МО г</w:t>
      </w:r>
      <w:proofErr w:type="gramStart"/>
      <w:r>
        <w:rPr>
          <w:sz w:val="28"/>
          <w:szCs w:val="28"/>
          <w:lang w:eastAsia="ar-SA"/>
        </w:rPr>
        <w:t>.Е</w:t>
      </w:r>
      <w:proofErr w:type="gramEnd"/>
      <w:r>
        <w:rPr>
          <w:sz w:val="28"/>
          <w:szCs w:val="28"/>
          <w:lang w:eastAsia="ar-SA"/>
        </w:rPr>
        <w:t>ршов</w:t>
      </w:r>
    </w:p>
    <w:p w:rsidR="00485D19" w:rsidRDefault="006D1A33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485D19" w:rsidRDefault="006D1A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из федерального бюджета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1780,0 тыс. рублей;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6433,9 тыс. рублей; 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67416,0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4392,2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2022 год – 73000,0 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15000,0 тыс. рублей;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2024 год-   0 тыс. рублей;</w:t>
      </w:r>
    </w:p>
    <w:p w:rsidR="00485D19" w:rsidRDefault="006D1A33">
      <w:pPr>
        <w:tabs>
          <w:tab w:val="left" w:pos="7122"/>
        </w:tabs>
        <w:ind w:right="8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областного бюджета: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220,0 тыс. рублей;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98,6 тыс. рублей; 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год – 184,0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 год – 89,6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 год – 0тыс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– 0тыс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2024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>
        <w:rPr>
          <w:sz w:val="28"/>
          <w:szCs w:val="28"/>
          <w:lang w:eastAsia="ru-RU"/>
        </w:rPr>
        <w:t>;</w:t>
      </w:r>
    </w:p>
    <w:p w:rsidR="00485D19" w:rsidRDefault="006D1A33">
      <w:pPr>
        <w:tabs>
          <w:tab w:val="left" w:pos="7122"/>
        </w:tabs>
        <w:ind w:right="884"/>
        <w:jc w:val="both"/>
      </w:pPr>
      <w:r>
        <w:rPr>
          <w:sz w:val="28"/>
          <w:szCs w:val="28"/>
          <w:lang w:eastAsia="ru-RU"/>
        </w:rPr>
        <w:t>из местного бюджета: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 год – 5201,2 тыс. рублей;</w:t>
      </w:r>
    </w:p>
    <w:p w:rsidR="00485D19" w:rsidRDefault="006D1A33">
      <w:pPr>
        <w:tabs>
          <w:tab w:val="left" w:pos="712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год – 1910,9 тыс. рублей; </w:t>
      </w:r>
    </w:p>
    <w:p w:rsidR="00485D19" w:rsidRDefault="006D1A33">
      <w:pPr>
        <w:tabs>
          <w:tab w:val="left" w:pos="7122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2020 год – 18544,0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2021 год – 8492,3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2022 год – 8411,0  тыс. рублей;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2023 год -  150,0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2024 год - 4000,0 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ублей.»</w:t>
      </w:r>
    </w:p>
    <w:p w:rsidR="00485D19" w:rsidRDefault="006D1A33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Раздел 8.</w:t>
      </w:r>
      <w:r>
        <w:rPr>
          <w:sz w:val="28"/>
          <w:szCs w:val="28"/>
          <w:lang w:eastAsia="en-US"/>
        </w:rPr>
        <w:t xml:space="preserve">2.6 «Обоснование объема финансового обеспечения, необходимого для реализации подпрограммы» изложить в новой редакции: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"Общий объем финансового обеспечения Подпрограммы 2 </w:t>
      </w:r>
      <w:r>
        <w:rPr>
          <w:rFonts w:eastAsia="Calibri"/>
          <w:bCs/>
          <w:sz w:val="28"/>
          <w:szCs w:val="28"/>
          <w:lang w:eastAsia="ar-SA"/>
        </w:rPr>
        <w:t xml:space="preserve">«Развитие современной городской среды </w:t>
      </w:r>
      <w:r>
        <w:rPr>
          <w:sz w:val="28"/>
          <w:szCs w:val="28"/>
          <w:lang w:eastAsia="ar-SA"/>
        </w:rPr>
        <w:t>на 2018-2024 гг.» составит (</w:t>
      </w:r>
      <w:proofErr w:type="spellStart"/>
      <w:r>
        <w:rPr>
          <w:sz w:val="28"/>
          <w:szCs w:val="28"/>
          <w:lang w:eastAsia="ar-SA"/>
        </w:rPr>
        <w:t>прогнозно</w:t>
      </w:r>
      <w:proofErr w:type="spellEnd"/>
      <w:r>
        <w:rPr>
          <w:sz w:val="28"/>
          <w:szCs w:val="28"/>
          <w:lang w:eastAsia="ar-SA"/>
        </w:rPr>
        <w:t xml:space="preserve">) всего: 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19323,7 </w:t>
      </w:r>
      <w:r>
        <w:rPr>
          <w:sz w:val="28"/>
          <w:szCs w:val="28"/>
          <w:shd w:val="clear" w:color="auto" w:fill="FFFFFF"/>
          <w:lang w:eastAsia="ar-SA"/>
        </w:rPr>
        <w:t>тыс. руб., из них: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215323,7 </w:t>
      </w:r>
      <w:r>
        <w:rPr>
          <w:sz w:val="28"/>
          <w:szCs w:val="28"/>
          <w:shd w:val="clear" w:color="auto" w:fill="FFFFFF"/>
          <w:lang w:eastAsia="ar-SA"/>
        </w:rPr>
        <w:t>тыс. руб., из них:</w:t>
      </w:r>
    </w:p>
    <w:p w:rsidR="00485D19" w:rsidRDefault="006D1A33">
      <w:pPr>
        <w:ind w:firstLine="33"/>
        <w:jc w:val="both"/>
        <w:rPr>
          <w:lang w:eastAsia="ar-SA"/>
        </w:rPr>
      </w:pPr>
      <w:r>
        <w:rPr>
          <w:sz w:val="28"/>
          <w:szCs w:val="28"/>
          <w:lang w:eastAsia="ar-SA"/>
        </w:rPr>
        <w:t>168022,1 тыс. руб., из федерального бюджета;</w:t>
      </w:r>
    </w:p>
    <w:p w:rsidR="00485D19" w:rsidRDefault="006D1A33">
      <w:pPr>
        <w:ind w:firstLine="33"/>
        <w:jc w:val="both"/>
        <w:rPr>
          <w:lang w:eastAsia="ar-SA"/>
        </w:rPr>
      </w:pPr>
      <w:r>
        <w:rPr>
          <w:sz w:val="28"/>
          <w:szCs w:val="28"/>
          <w:lang w:eastAsia="ar-SA"/>
        </w:rPr>
        <w:t>592,2 тыс. руб., из областного бюджета;</w:t>
      </w:r>
    </w:p>
    <w:p w:rsidR="00485D19" w:rsidRDefault="006D1A33">
      <w:pPr>
        <w:ind w:firstLine="33"/>
        <w:jc w:val="both"/>
        <w:rPr>
          <w:lang w:eastAsia="ar-SA"/>
        </w:rPr>
      </w:pPr>
      <w:r>
        <w:rPr>
          <w:sz w:val="28"/>
          <w:szCs w:val="28"/>
          <w:lang w:eastAsia="ar-SA"/>
        </w:rPr>
        <w:t>46709,4 тыс. руб., из бюджета МО г</w:t>
      </w:r>
      <w:proofErr w:type="gramStart"/>
      <w:r>
        <w:rPr>
          <w:sz w:val="28"/>
          <w:szCs w:val="28"/>
          <w:lang w:eastAsia="ar-SA"/>
        </w:rPr>
        <w:t>.Е</w:t>
      </w:r>
      <w:proofErr w:type="gramEnd"/>
      <w:r>
        <w:rPr>
          <w:sz w:val="28"/>
          <w:szCs w:val="28"/>
          <w:lang w:eastAsia="ar-SA"/>
        </w:rPr>
        <w:t>ршов</w:t>
      </w:r>
    </w:p>
    <w:p w:rsidR="00485D19" w:rsidRDefault="006D1A33">
      <w:pPr>
        <w:tabs>
          <w:tab w:val="left" w:pos="7122"/>
        </w:tabs>
        <w:ind w:right="884"/>
        <w:jc w:val="both"/>
        <w:rPr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485D19" w:rsidRDefault="006D1A33">
      <w:pPr>
        <w:jc w:val="both"/>
        <w:rPr>
          <w:lang w:eastAsia="ru-RU"/>
        </w:rPr>
      </w:pPr>
      <w:r>
        <w:rPr>
          <w:sz w:val="28"/>
          <w:szCs w:val="28"/>
          <w:lang w:eastAsia="ar-SA"/>
        </w:rPr>
        <w:t>из федерального бюджета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>2018 год – 1780,0 тыс. рублей;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2019 год – 6433,9 тыс. рублей; 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2020 год – 67416,0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2021 год – 4392,2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2022 год – 73000,0 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2023 год – 15000,0 тыс. рублей;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2024 год-   0 тыс. рублей;</w:t>
      </w:r>
    </w:p>
    <w:p w:rsidR="00485D19" w:rsidRDefault="006D1A33">
      <w:pPr>
        <w:tabs>
          <w:tab w:val="left" w:pos="7122"/>
        </w:tabs>
        <w:ind w:right="884"/>
        <w:jc w:val="both"/>
        <w:rPr>
          <w:lang w:eastAsia="ru-RU"/>
        </w:rPr>
      </w:pPr>
      <w:r>
        <w:rPr>
          <w:sz w:val="28"/>
          <w:szCs w:val="28"/>
          <w:lang w:eastAsia="ru-RU"/>
        </w:rPr>
        <w:t>из областного бюджета: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>2018 год – 220,0 тыс. рублей;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2019 год – 98,6 тыс. рублей; 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2020 год – 184,0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2021 год – 89,6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2022 год – 0тыс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2023 год – 0тыс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jc w:val="both"/>
        <w:rPr>
          <w:lang w:eastAsia="ru-RU"/>
        </w:rPr>
      </w:pPr>
      <w:r>
        <w:rPr>
          <w:sz w:val="28"/>
          <w:szCs w:val="28"/>
          <w:lang w:eastAsia="ar-SA"/>
        </w:rPr>
        <w:t>2024 год – 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>
        <w:rPr>
          <w:sz w:val="28"/>
          <w:szCs w:val="28"/>
          <w:lang w:eastAsia="ru-RU"/>
        </w:rPr>
        <w:t>;</w:t>
      </w:r>
    </w:p>
    <w:p w:rsidR="00485D19" w:rsidRDefault="006D1A33">
      <w:pPr>
        <w:tabs>
          <w:tab w:val="left" w:pos="7122"/>
        </w:tabs>
        <w:ind w:right="884"/>
        <w:jc w:val="both"/>
      </w:pPr>
      <w:r>
        <w:rPr>
          <w:sz w:val="28"/>
          <w:szCs w:val="28"/>
          <w:lang w:eastAsia="ru-RU"/>
        </w:rPr>
        <w:t>из местного бюджета: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>2018 год – 5201,2 тыс. рублей;</w:t>
      </w:r>
    </w:p>
    <w:p w:rsidR="00485D19" w:rsidRDefault="006D1A33">
      <w:pPr>
        <w:tabs>
          <w:tab w:val="left" w:pos="7122"/>
        </w:tabs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2019 год – 1910,9 тыс. рублей; </w:t>
      </w:r>
    </w:p>
    <w:p w:rsidR="00485D19" w:rsidRDefault="006D1A33">
      <w:pPr>
        <w:tabs>
          <w:tab w:val="left" w:pos="7122"/>
        </w:tabs>
        <w:jc w:val="both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2020 год</w:t>
      </w:r>
      <w:r>
        <w:rPr>
          <w:color w:val="000000"/>
          <w:sz w:val="28"/>
          <w:szCs w:val="28"/>
          <w:lang w:eastAsia="ru-RU"/>
        </w:rPr>
        <w:t xml:space="preserve"> – 18544,0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2021 год – 8492,3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2022 год – 8411,0  тыс. рублей; 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2023 год -  150,0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485D19" w:rsidRDefault="006D1A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2024 год - 4000,0 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ублей.»</w:t>
      </w:r>
    </w:p>
    <w:p w:rsidR="00485D19" w:rsidRDefault="006D1A33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Сведения об объемах и источниках финансового обеспечения   подпрограммы приведены в приложении № 3 к  муниципальной программе</w:t>
      </w:r>
      <w:r>
        <w:rPr>
          <w:sz w:val="28"/>
          <w:szCs w:val="28"/>
          <w:lang w:eastAsia="ru-RU"/>
        </w:rPr>
        <w:t>».</w:t>
      </w:r>
    </w:p>
    <w:p w:rsidR="00485D19" w:rsidRDefault="006D1A3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 xml:space="preserve">7. </w:t>
      </w:r>
      <w:r>
        <w:rPr>
          <w:bCs/>
          <w:sz w:val="28"/>
          <w:szCs w:val="28"/>
          <w:lang w:eastAsia="ar-SA"/>
        </w:rPr>
        <w:t xml:space="preserve">Изложить приложение  №1 к </w:t>
      </w:r>
      <w:r>
        <w:rPr>
          <w:sz w:val="28"/>
          <w:szCs w:val="28"/>
          <w:lang w:eastAsia="ar-SA"/>
        </w:rPr>
        <w:t xml:space="preserve">муниципальной программе «Формирование современной городской среды муниципального образования город </w:t>
      </w:r>
      <w:r>
        <w:rPr>
          <w:sz w:val="28"/>
          <w:szCs w:val="28"/>
          <w:lang w:eastAsia="ar-SA"/>
        </w:rPr>
        <w:t>Ершов   на 2018-2024 годы» в новой редакции:</w:t>
      </w:r>
    </w:p>
    <w:p w:rsidR="00485D19" w:rsidRDefault="00485D19">
      <w:pPr>
        <w:jc w:val="both"/>
        <w:rPr>
          <w:sz w:val="28"/>
          <w:szCs w:val="28"/>
          <w:lang w:eastAsia="ar-SA"/>
        </w:rPr>
        <w:sectPr w:rsidR="00485D19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485D19" w:rsidRDefault="006D1A33">
      <w:pPr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       Приложение № 1 к муниципальной программе</w:t>
      </w:r>
    </w:p>
    <w:p w:rsidR="00485D19" w:rsidRDefault="006D1A33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            «Формирование современной городской среды</w:t>
      </w:r>
    </w:p>
    <w:p w:rsidR="00485D19" w:rsidRDefault="006D1A33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муниципального образования </w:t>
      </w:r>
    </w:p>
    <w:p w:rsidR="00485D19" w:rsidRDefault="006D1A33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г. Ершов на 2021-2024 годы»</w:t>
      </w:r>
    </w:p>
    <w:p w:rsidR="00485D19" w:rsidRDefault="00485D19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</w:p>
    <w:p w:rsidR="00485D19" w:rsidRDefault="006D1A33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Сведения</w:t>
      </w:r>
    </w:p>
    <w:p w:rsidR="00485D19" w:rsidRDefault="006D1A33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 целевых показателях муниципальной программы</w:t>
      </w:r>
    </w:p>
    <w:p w:rsidR="00485D19" w:rsidRDefault="006D1A33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«Формирование современной городской среды муниципального образования  город Ершов на 2018 - 2024 годы»  </w:t>
      </w:r>
    </w:p>
    <w:p w:rsidR="00485D19" w:rsidRDefault="00485D19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1403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1519"/>
        <w:gridCol w:w="992"/>
        <w:gridCol w:w="1134"/>
        <w:gridCol w:w="1276"/>
        <w:gridCol w:w="1140"/>
        <w:gridCol w:w="15"/>
        <w:gridCol w:w="829"/>
        <w:gridCol w:w="60"/>
        <w:gridCol w:w="45"/>
        <w:gridCol w:w="604"/>
        <w:gridCol w:w="993"/>
      </w:tblGrid>
      <w:tr w:rsidR="00485D19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№</w:t>
            </w:r>
          </w:p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0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Значение показателей*</w:t>
            </w:r>
          </w:p>
        </w:tc>
      </w:tr>
      <w:tr w:rsidR="00485D19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485D19">
            <w:pPr>
              <w:rPr>
                <w:sz w:val="28"/>
                <w:szCs w:val="28"/>
              </w:rPr>
            </w:pPr>
          </w:p>
        </w:tc>
        <w:tc>
          <w:tcPr>
            <w:tcW w:w="4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485D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485D1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485D1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485D1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485D1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485D1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85D19" w:rsidRDefault="00485D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5D19" w:rsidRDefault="00485D1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</w:tr>
      <w:tr w:rsidR="00485D19">
        <w:trPr>
          <w:cantSplit/>
          <w:trHeight w:val="254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485D19">
        <w:trPr>
          <w:cantSplit/>
          <w:trHeight w:val="240"/>
        </w:trPr>
        <w:tc>
          <w:tcPr>
            <w:tcW w:w="140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Подпрограмма 1 </w:t>
            </w:r>
            <w:r>
              <w:rPr>
                <w:bCs/>
                <w:sz w:val="28"/>
                <w:szCs w:val="28"/>
                <w:lang w:eastAsia="ru-RU"/>
              </w:rPr>
              <w:t>«</w:t>
            </w:r>
            <w:r>
              <w:rPr>
                <w:b/>
                <w:spacing w:val="-16"/>
                <w:sz w:val="28"/>
                <w:szCs w:val="28"/>
                <w:lang w:eastAsia="ru-RU"/>
              </w:rPr>
              <w:t>Создание комфортных условий проживания</w:t>
            </w:r>
            <w:r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485D19">
        <w:trPr>
          <w:cantSplit/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  <w:p w:rsidR="00485D19" w:rsidRDefault="006D1A3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 ремонт придомовых территорий многоквартирных домов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>Дворовых территорий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85D19" w:rsidRDefault="00485D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</w:t>
            </w:r>
          </w:p>
        </w:tc>
      </w:tr>
      <w:tr w:rsidR="00485D19">
        <w:trPr>
          <w:cantSplit/>
          <w:trHeight w:val="240"/>
        </w:trPr>
        <w:tc>
          <w:tcPr>
            <w:tcW w:w="140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Подпрограмма 2 «Развитие современной городской среды</w:t>
            </w:r>
            <w:r>
              <w:rPr>
                <w:bCs/>
                <w:sz w:val="28"/>
                <w:szCs w:val="28"/>
              </w:rPr>
              <w:t>»</w:t>
            </w:r>
          </w:p>
          <w:p w:rsidR="00485D19" w:rsidRDefault="00485D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5D19">
        <w:trPr>
          <w:cantSplit/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  <w:p w:rsidR="00485D19" w:rsidRDefault="006D1A3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 обустройство общественных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85D19" w:rsidRDefault="00485D1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5D19" w:rsidRDefault="006D1A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485D19" w:rsidRDefault="00485D19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</w:p>
    <w:p w:rsidR="00485D19" w:rsidRDefault="00485D19">
      <w:pPr>
        <w:jc w:val="both"/>
        <w:rPr>
          <w:rFonts w:eastAsia="Calibri"/>
          <w:lang w:eastAsia="ar-SA"/>
        </w:rPr>
      </w:pPr>
    </w:p>
    <w:p w:rsidR="00485D19" w:rsidRDefault="006D1A33">
      <w:pPr>
        <w:pageBreakBefore/>
        <w:contextualSpacing/>
        <w:rPr>
          <w:rFonts w:eastAsia="Calibri"/>
          <w:b/>
        </w:rPr>
      </w:pPr>
      <w:r>
        <w:rPr>
          <w:sz w:val="28"/>
          <w:szCs w:val="28"/>
          <w:lang w:eastAsia="ru-RU"/>
        </w:rPr>
        <w:lastRenderedPageBreak/>
        <w:t xml:space="preserve">9. </w:t>
      </w:r>
      <w:r>
        <w:rPr>
          <w:bCs/>
          <w:sz w:val="28"/>
          <w:szCs w:val="28"/>
          <w:lang w:eastAsia="ar-SA"/>
        </w:rPr>
        <w:t xml:space="preserve">Изложить приложение  №3 к </w:t>
      </w:r>
      <w:r>
        <w:rPr>
          <w:sz w:val="28"/>
          <w:szCs w:val="28"/>
          <w:lang w:eastAsia="ar-SA"/>
        </w:rPr>
        <w:t>муниципальной программе «Формирование современной городской среды муниципального образования город Ершов   на 2018-2024 годы» в новой редакции:</w:t>
      </w:r>
    </w:p>
    <w:p w:rsidR="00485D19" w:rsidRDefault="00485D19">
      <w:pPr>
        <w:jc w:val="both"/>
        <w:rPr>
          <w:rFonts w:eastAsia="Calibri"/>
          <w:lang w:eastAsia="ar-SA"/>
        </w:rPr>
      </w:pPr>
    </w:p>
    <w:p w:rsidR="00485D19" w:rsidRDefault="006D1A33">
      <w:pPr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Приложение № 3 к муниципальной программе</w:t>
      </w:r>
    </w:p>
    <w:p w:rsidR="00485D19" w:rsidRDefault="006D1A33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</w:t>
      </w:r>
      <w:r>
        <w:rPr>
          <w:rFonts w:eastAsia="Arial"/>
          <w:sz w:val="28"/>
          <w:szCs w:val="28"/>
          <w:lang w:eastAsia="ar-SA"/>
        </w:rPr>
        <w:t xml:space="preserve">                       «Формирование современной городской среды</w:t>
      </w:r>
    </w:p>
    <w:p w:rsidR="00485D19" w:rsidRDefault="006D1A33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муниципального образования </w:t>
      </w:r>
    </w:p>
    <w:p w:rsidR="00485D19" w:rsidRDefault="006D1A33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г. Ершов на 2021-2024 годы»</w:t>
      </w:r>
    </w:p>
    <w:p w:rsidR="00485D19" w:rsidRDefault="00485D19">
      <w:pPr>
        <w:ind w:left="426" w:firstLine="720"/>
        <w:jc w:val="center"/>
        <w:rPr>
          <w:rFonts w:eastAsia="Arial"/>
          <w:sz w:val="28"/>
          <w:szCs w:val="28"/>
          <w:lang w:eastAsia="ar-SA"/>
        </w:rPr>
      </w:pPr>
    </w:p>
    <w:p w:rsidR="00485D19" w:rsidRDefault="006D1A33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Сведения</w:t>
      </w:r>
    </w:p>
    <w:p w:rsidR="00485D19" w:rsidRDefault="006D1A33">
      <w:pPr>
        <w:jc w:val="center"/>
        <w:rPr>
          <w:rFonts w:eastAsia="Calibri"/>
          <w:bCs/>
          <w:sz w:val="28"/>
          <w:szCs w:val="28"/>
          <w:u w:val="single"/>
          <w:lang w:eastAsia="ar-SA"/>
        </w:rPr>
      </w:pPr>
      <w:r>
        <w:rPr>
          <w:b/>
          <w:bCs/>
          <w:sz w:val="28"/>
          <w:szCs w:val="28"/>
          <w:lang w:eastAsia="ar-SA"/>
        </w:rPr>
        <w:t>об объемах и источниках финансового обеспечения муниципальной программы</w:t>
      </w:r>
    </w:p>
    <w:p w:rsidR="00485D19" w:rsidRDefault="006D1A33">
      <w:pPr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u w:val="single"/>
          <w:lang w:eastAsia="ar-SA"/>
        </w:rPr>
        <w:t>«</w:t>
      </w:r>
      <w:r>
        <w:rPr>
          <w:b/>
          <w:sz w:val="28"/>
          <w:szCs w:val="28"/>
          <w:u w:val="single"/>
          <w:lang w:eastAsia="ar-SA"/>
        </w:rPr>
        <w:t>Формирование современной городской среды муниципаль</w:t>
      </w:r>
      <w:r>
        <w:rPr>
          <w:b/>
          <w:sz w:val="28"/>
          <w:szCs w:val="28"/>
          <w:u w:val="single"/>
          <w:lang w:eastAsia="ar-SA"/>
        </w:rPr>
        <w:t xml:space="preserve">ного образования  город Ершов на 2018-2024 годы» </w:t>
      </w:r>
    </w:p>
    <w:p w:rsidR="00485D19" w:rsidRDefault="006D1A33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2055"/>
        <w:gridCol w:w="1884"/>
        <w:gridCol w:w="2409"/>
        <w:gridCol w:w="1560"/>
        <w:gridCol w:w="1134"/>
        <w:gridCol w:w="1276"/>
        <w:gridCol w:w="1133"/>
        <w:gridCol w:w="996"/>
        <w:gridCol w:w="1276"/>
        <w:gridCol w:w="1276"/>
        <w:gridCol w:w="1276"/>
      </w:tblGrid>
      <w:tr w:rsidR="00485D19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Объемы финансового обеспечения (всего),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В том числе по год</w:t>
            </w:r>
            <w:r>
              <w:rPr>
                <w:sz w:val="24"/>
                <w:lang w:eastAsia="ru-RU"/>
              </w:rPr>
              <w:t>ам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485D19" w:rsidRDefault="00485D1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485D19" w:rsidRDefault="00485D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485D19" w:rsidRDefault="00485D19">
            <w:pPr>
              <w:jc w:val="center"/>
              <w:rPr>
                <w:sz w:val="24"/>
                <w:szCs w:val="28"/>
              </w:rPr>
            </w:pPr>
          </w:p>
        </w:tc>
      </w:tr>
      <w:tr w:rsidR="00485D19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2024</w:t>
            </w:r>
          </w:p>
        </w:tc>
      </w:tr>
      <w:tr w:rsidR="00485D19">
        <w:trPr>
          <w:cantSplit/>
        </w:trPr>
        <w:tc>
          <w:tcPr>
            <w:tcW w:w="1809" w:type="dxa"/>
            <w:vMerge w:val="restart"/>
            <w:tcBorders>
              <w:top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Формирование современной городской среды муниципального образования  город Ершов на 2018-2024 годы</w:t>
            </w:r>
          </w:p>
        </w:tc>
        <w:tc>
          <w:tcPr>
            <w:tcW w:w="1560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suppressLineNumbers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ar-SA"/>
              </w:rPr>
              <w:t xml:space="preserve">Отдел </w:t>
            </w:r>
            <w:r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485D19" w:rsidRDefault="006D1A3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eastAsia="ru-RU"/>
              </w:rPr>
              <w:t>ства</w:t>
            </w:r>
            <w:proofErr w:type="spellEnd"/>
            <w:r>
              <w:rPr>
                <w:sz w:val="24"/>
                <w:lang w:eastAsia="ru-RU"/>
              </w:rPr>
              <w:t xml:space="preserve"> администрации ЕМР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spacing w:line="235" w:lineRule="auto"/>
              <w:jc w:val="center"/>
              <w:rPr>
                <w:color w:val="000000"/>
                <w:sz w:val="24"/>
                <w:szCs w:val="18"/>
              </w:rPr>
            </w:pPr>
            <w:r>
              <w:rPr>
                <w:sz w:val="24"/>
              </w:rPr>
              <w:t>269809,2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24555,8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19266,7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ar-SA"/>
              </w:rPr>
              <w:t>93557,8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16317,9</w:t>
            </w:r>
          </w:p>
          <w:p w:rsidR="00485D19" w:rsidRDefault="00485D19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84961,0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22150,0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9000,0</w:t>
            </w:r>
          </w:p>
        </w:tc>
      </w:tr>
      <w:tr w:rsidR="00485D1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местный бюджет 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spacing w:line="235" w:lineRule="auto"/>
              <w:jc w:val="center"/>
              <w:rPr>
                <w:color w:val="000000"/>
                <w:sz w:val="24"/>
                <w:szCs w:val="18"/>
              </w:rPr>
            </w:pPr>
            <w:r>
              <w:rPr>
                <w:sz w:val="24"/>
              </w:rPr>
              <w:t>71854,9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11537,2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2869,1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ar-SA"/>
              </w:rPr>
              <w:t>18679,8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10657,8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11961,0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7150,0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9000,0</w:t>
            </w:r>
          </w:p>
        </w:tc>
      </w:tr>
      <w:tr w:rsidR="00485D1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федеральный бюджет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sz w:val="24"/>
              </w:rPr>
              <w:t>195783,64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11586,6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16101,7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ar-SA"/>
              </w:rPr>
              <w:t>74548,44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5546,9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73000,0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D19">
        <w:trPr>
          <w:cantSplit/>
          <w:trHeight w:val="907"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областной бюджет 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2170,6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1432,0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295,9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ar-SA"/>
              </w:rPr>
              <w:t>329,56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113,2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D19">
        <w:trPr>
          <w:cantSplit/>
          <w:trHeight w:val="385"/>
        </w:trPr>
        <w:tc>
          <w:tcPr>
            <w:tcW w:w="18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eastAsia="ar-SA"/>
              </w:rPr>
              <w:t>Подпрограмма 1</w:t>
            </w:r>
            <w:r>
              <w:rPr>
                <w:bCs/>
                <w:sz w:val="24"/>
                <w:lang w:eastAsia="ar-SA"/>
              </w:rPr>
              <w:t>«</w:t>
            </w:r>
            <w:r>
              <w:rPr>
                <w:b/>
                <w:spacing w:val="-16"/>
                <w:sz w:val="24"/>
                <w:lang w:eastAsia="ar-SA"/>
              </w:rPr>
              <w:t xml:space="preserve">Создание </w:t>
            </w:r>
            <w:r>
              <w:rPr>
                <w:b/>
                <w:spacing w:val="-16"/>
                <w:sz w:val="24"/>
                <w:lang w:eastAsia="ar-SA"/>
              </w:rPr>
              <w:lastRenderedPageBreak/>
              <w:t>комфортных условий проживания</w:t>
            </w:r>
            <w:r>
              <w:rPr>
                <w:bCs/>
                <w:sz w:val="24"/>
                <w:lang w:eastAsia="ar-SA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suppressLineNumbers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ar-SA"/>
              </w:rPr>
              <w:lastRenderedPageBreak/>
              <w:t xml:space="preserve">Отдел </w:t>
            </w:r>
            <w:r>
              <w:rPr>
                <w:sz w:val="24"/>
                <w:lang w:eastAsia="ar-SA"/>
              </w:rPr>
              <w:t xml:space="preserve">строительства, </w:t>
            </w:r>
            <w:r>
              <w:rPr>
                <w:sz w:val="24"/>
                <w:lang w:eastAsia="ar-SA"/>
              </w:rPr>
              <w:lastRenderedPageBreak/>
              <w:t>архитектуры и благоустрой</w:t>
            </w:r>
          </w:p>
          <w:p w:rsidR="00485D19" w:rsidRDefault="006D1A33">
            <w:pPr>
              <w:suppressLineNumbers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eastAsia="ar-SA"/>
              </w:rPr>
              <w:t>ства</w:t>
            </w:r>
            <w:proofErr w:type="spellEnd"/>
            <w:r>
              <w:rPr>
                <w:sz w:val="24"/>
                <w:lang w:eastAsia="ar-SA"/>
              </w:rPr>
              <w:t xml:space="preserve"> администрации ЕМР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3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54485,46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val="en-US" w:eastAsia="ru-RU"/>
              </w:rPr>
              <w:t>17354</w:t>
            </w:r>
            <w:r>
              <w:rPr>
                <w:sz w:val="24"/>
                <w:szCs w:val="18"/>
                <w:lang w:eastAsia="ru-RU"/>
              </w:rPr>
              <w:t>,</w:t>
            </w:r>
            <w:r>
              <w:rPr>
                <w:sz w:val="24"/>
                <w:szCs w:val="18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ru-RU"/>
              </w:rPr>
              <w:t>10823,3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7413,8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3343,8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5000,0</w:t>
            </w:r>
          </w:p>
        </w:tc>
      </w:tr>
      <w:tr w:rsidR="00485D19">
        <w:trPr>
          <w:cantSplit/>
          <w:trHeight w:val="385"/>
        </w:trPr>
        <w:tc>
          <w:tcPr>
            <w:tcW w:w="1809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rPr>
                <w:b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suppressLineNumber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3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25145,5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6336,0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ru-RU"/>
              </w:rPr>
              <w:t>958,2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2165,5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5000,0</w:t>
            </w:r>
          </w:p>
        </w:tc>
      </w:tr>
      <w:tr w:rsidR="00485D1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федеральный бюджет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27761,5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9806,6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val="en-US" w:eastAsia="ru-RU"/>
              </w:rPr>
              <w:t>9667.8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7132,44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1154,7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0</w:t>
            </w:r>
          </w:p>
        </w:tc>
      </w:tr>
      <w:tr w:rsidR="00485D19">
        <w:trPr>
          <w:cantSplit/>
          <w:trHeight w:val="754"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областной бюджет  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1578,46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1212,0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val="en-US" w:eastAsia="ru-RU"/>
              </w:rPr>
              <w:t>197,3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145,56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</w:tr>
      <w:tr w:rsidR="00485D19">
        <w:trPr>
          <w:cantSplit/>
        </w:trPr>
        <w:tc>
          <w:tcPr>
            <w:tcW w:w="1809" w:type="dxa"/>
            <w:vMerge w:val="restart"/>
            <w:tcBorders>
              <w:top w:val="non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Мероприятие 1. 1</w:t>
            </w:r>
            <w:r>
              <w:rPr>
                <w:iCs/>
                <w:color w:val="000000"/>
                <w:sz w:val="24"/>
                <w:lang w:eastAsia="ar-SA"/>
              </w:rPr>
              <w:t xml:space="preserve"> Реализация проектов </w:t>
            </w:r>
            <w:proofErr w:type="spellStart"/>
            <w:r>
              <w:rPr>
                <w:iCs/>
                <w:sz w:val="24"/>
                <w:lang w:eastAsia="ar-SA"/>
              </w:rPr>
              <w:t>по</w:t>
            </w:r>
            <w:r>
              <w:rPr>
                <w:bCs/>
                <w:iCs/>
                <w:sz w:val="24"/>
                <w:lang w:eastAsia="ar-SA"/>
              </w:rPr>
              <w:t>ремонту</w:t>
            </w:r>
            <w:proofErr w:type="spellEnd"/>
            <w:r>
              <w:rPr>
                <w:bCs/>
                <w:iCs/>
                <w:sz w:val="24"/>
                <w:lang w:eastAsia="ar-SA"/>
              </w:rPr>
              <w:t xml:space="preserve"> придомовых территорий многоквартирных домов</w:t>
            </w:r>
          </w:p>
        </w:tc>
        <w:tc>
          <w:tcPr>
            <w:tcW w:w="1560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suppressLineNumbers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ar-SA"/>
              </w:rPr>
              <w:t xml:space="preserve">Отдел </w:t>
            </w:r>
            <w:r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485D19" w:rsidRDefault="006D1A33">
            <w:pPr>
              <w:suppressLineNumbers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eastAsia="ar-SA"/>
              </w:rPr>
              <w:t>ства</w:t>
            </w:r>
            <w:proofErr w:type="spellEnd"/>
            <w:r>
              <w:rPr>
                <w:sz w:val="24"/>
                <w:lang w:eastAsia="ar-SA"/>
              </w:rPr>
              <w:t xml:space="preserve"> администрации ЕМР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54485,46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17354,6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ru-RU"/>
              </w:rPr>
              <w:t>10823,3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7413,8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3343,8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5000,0</w:t>
            </w:r>
          </w:p>
        </w:tc>
      </w:tr>
      <w:tr w:rsidR="00485D1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25145,5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6336,0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eastAsia="ru-RU"/>
              </w:rPr>
              <w:t>958,2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135,8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2165,5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3550,0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7000,0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5000,0</w:t>
            </w:r>
          </w:p>
        </w:tc>
      </w:tr>
      <w:tr w:rsidR="00485D1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федеральный бюджет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27761,5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9806,6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val="en-US" w:eastAsia="ru-RU"/>
              </w:rPr>
              <w:t>9667,8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7132,44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1154,7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</w:rPr>
              <w:t>0</w:t>
            </w:r>
          </w:p>
        </w:tc>
      </w:tr>
      <w:tr w:rsidR="00485D19">
        <w:trPr>
          <w:cantSplit/>
          <w:trHeight w:val="910"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областной бюджет   (</w:t>
            </w:r>
            <w:proofErr w:type="spellStart"/>
            <w:r>
              <w:rPr>
                <w:sz w:val="24"/>
                <w:lang w:eastAsia="ru-RU"/>
              </w:rPr>
              <w:t>прогнозно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1578,46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1212,0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val="en-US" w:eastAsia="ru-RU"/>
              </w:rPr>
              <w:t>197,3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145,56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ru-RU"/>
              </w:rPr>
              <w:t>0</w:t>
            </w:r>
          </w:p>
        </w:tc>
      </w:tr>
      <w:tr w:rsidR="00485D19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b/>
                <w:iCs/>
                <w:spacing w:val="-16"/>
                <w:sz w:val="24"/>
                <w:lang w:eastAsia="ru-RU"/>
              </w:rPr>
              <w:t>Подпрограмма 2</w:t>
            </w:r>
            <w:r>
              <w:rPr>
                <w:iCs/>
                <w:spacing w:val="-16"/>
                <w:sz w:val="24"/>
                <w:lang w:eastAsia="ru-RU"/>
              </w:rPr>
              <w:t xml:space="preserve"> «</w:t>
            </w:r>
            <w:r>
              <w:rPr>
                <w:spacing w:val="-16"/>
                <w:sz w:val="24"/>
                <w:lang w:eastAsia="ru-RU"/>
              </w:rPr>
              <w:t>Развитие современной городской среды</w:t>
            </w:r>
            <w:r>
              <w:rPr>
                <w:bCs/>
                <w:iCs/>
                <w:sz w:val="24"/>
                <w:lang w:eastAsia="ru-RU"/>
              </w:rPr>
              <w:t>»</w:t>
            </w:r>
            <w:r>
              <w:rPr>
                <w:sz w:val="24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suppressLineNumbers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ar-SA"/>
              </w:rPr>
              <w:t xml:space="preserve">Отдел </w:t>
            </w:r>
            <w:r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485D19" w:rsidRDefault="006D1A33">
            <w:pPr>
              <w:suppressLineNumbers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eastAsia="ar-SA"/>
              </w:rPr>
              <w:t>ства</w:t>
            </w:r>
            <w:proofErr w:type="spellEnd"/>
            <w:r>
              <w:rPr>
                <w:sz w:val="24"/>
                <w:lang w:eastAsia="ar-SA"/>
              </w:rPr>
              <w:t xml:space="preserve"> администрации ЕМР 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215323,7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val="en-US" w:eastAsia="ar-SA"/>
              </w:rPr>
              <w:t>7201</w:t>
            </w:r>
            <w:r>
              <w:rPr>
                <w:sz w:val="24"/>
                <w:lang w:eastAsia="ar-SA"/>
              </w:rPr>
              <w:t>,</w:t>
            </w:r>
            <w:r>
              <w:rPr>
                <w:sz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8443,4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86144,0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12974,1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81411,0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</w:tr>
      <w:tr w:rsidR="00485D1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Местный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46709,4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val="en-US" w:eastAsia="ar-SA"/>
              </w:rPr>
              <w:t>5201,2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1910,9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18544,0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8492,3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8411,0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</w:tr>
      <w:tr w:rsidR="00485D19">
        <w:trPr>
          <w:cantSplit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Федеральный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168022,1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1780,0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6433,9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67416,0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4392,2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73000,0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D19">
        <w:trPr>
          <w:cantSplit/>
          <w:trHeight w:val="848"/>
        </w:trPr>
        <w:tc>
          <w:tcPr>
            <w:tcW w:w="1809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областной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 xml:space="preserve">)  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592,2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val="en-US" w:eastAsia="ar-SA"/>
              </w:rPr>
              <w:t>98,6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184,0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89,6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85D19" w:rsidRDefault="00485D19">
      <w:pPr>
        <w:jc w:val="center"/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page" w:tblpX="851" w:tblpY="694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2091"/>
        <w:gridCol w:w="1843"/>
        <w:gridCol w:w="2126"/>
        <w:gridCol w:w="1701"/>
        <w:gridCol w:w="992"/>
        <w:gridCol w:w="1339"/>
        <w:gridCol w:w="1070"/>
        <w:gridCol w:w="992"/>
        <w:gridCol w:w="1169"/>
        <w:gridCol w:w="1189"/>
        <w:gridCol w:w="1189"/>
      </w:tblGrid>
      <w:tr w:rsidR="00485D19">
        <w:trPr>
          <w:cantSplit/>
          <w:trHeight w:val="1045"/>
        </w:trPr>
        <w:tc>
          <w:tcPr>
            <w:tcW w:w="20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iCs/>
                <w:color w:val="000000"/>
                <w:sz w:val="24"/>
                <w:lang w:eastAsia="ar-SA"/>
              </w:rPr>
              <w:lastRenderedPageBreak/>
              <w:t xml:space="preserve">Мероприятия 2.1 </w:t>
            </w: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1.Приобретение и установка малой формы декоративного назначения-скульптуры</w:t>
            </w:r>
          </w:p>
          <w:p w:rsidR="00485D19" w:rsidRDefault="006D1A33">
            <w:pPr>
              <w:contextualSpacing/>
              <w:jc w:val="both"/>
              <w:rPr>
                <w:spacing w:val="-17"/>
                <w:sz w:val="24"/>
              </w:rPr>
            </w:pPr>
            <w:r>
              <w:rPr>
                <w:iCs/>
                <w:color w:val="000000"/>
                <w:sz w:val="24"/>
                <w:lang w:eastAsia="ar-SA"/>
              </w:rPr>
              <w:t xml:space="preserve">Реализация </w:t>
            </w:r>
            <w:r>
              <w:rPr>
                <w:iCs/>
                <w:color w:val="000000"/>
                <w:sz w:val="24"/>
                <w:lang w:eastAsia="ar-SA"/>
              </w:rPr>
              <w:lastRenderedPageBreak/>
              <w:t xml:space="preserve">проектов по </w:t>
            </w:r>
            <w:r>
              <w:rPr>
                <w:iCs/>
                <w:color w:val="000000"/>
                <w:spacing w:val="-17"/>
                <w:sz w:val="24"/>
                <w:shd w:val="clear" w:color="auto" w:fill="FFFFFF"/>
                <w:lang w:eastAsia="ar-SA"/>
              </w:rPr>
              <w:t xml:space="preserve">благоустройству территорий общего пользования, расположенных </w:t>
            </w:r>
            <w:r>
              <w:rPr>
                <w:iCs/>
                <w:spacing w:val="-17"/>
                <w:sz w:val="24"/>
                <w:shd w:val="clear" w:color="auto" w:fill="FFFFFF"/>
                <w:lang w:eastAsia="ar-SA"/>
              </w:rPr>
              <w:t xml:space="preserve">по адресу: </w:t>
            </w:r>
            <w:proofErr w:type="gramStart"/>
            <w:r>
              <w:rPr>
                <w:iCs/>
                <w:spacing w:val="-17"/>
                <w:sz w:val="24"/>
                <w:shd w:val="clear" w:color="auto" w:fill="FFFFFF"/>
                <w:lang w:eastAsia="ar-SA"/>
              </w:rPr>
              <w:t>г</w:t>
            </w:r>
            <w:proofErr w:type="gramEnd"/>
            <w:r>
              <w:rPr>
                <w:iCs/>
                <w:spacing w:val="-17"/>
                <w:sz w:val="24"/>
                <w:shd w:val="clear" w:color="auto" w:fill="FFFFFF"/>
                <w:lang w:eastAsia="ar-SA"/>
              </w:rPr>
              <w:t xml:space="preserve">. Ершов, </w:t>
            </w:r>
          </w:p>
          <w:p w:rsidR="00485D19" w:rsidRDefault="006D1A33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eastAsia="ar-SA"/>
              </w:rPr>
              <w:t>2019 год:</w:t>
            </w: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 xml:space="preserve">1. Обустройство территории по ул. Некрасова (район МОУ СОШ №3, </w:t>
            </w:r>
            <w:proofErr w:type="spellStart"/>
            <w:r>
              <w:rPr>
                <w:sz w:val="24"/>
                <w:lang w:eastAsia="ar-SA"/>
              </w:rPr>
              <w:t>д</w:t>
            </w:r>
            <w:proofErr w:type="spellEnd"/>
            <w:r>
              <w:rPr>
                <w:sz w:val="24"/>
                <w:lang w:eastAsia="ar-SA"/>
              </w:rPr>
              <w:t>/с «</w:t>
            </w:r>
            <w:proofErr w:type="spellStart"/>
            <w:r>
              <w:rPr>
                <w:sz w:val="24"/>
                <w:lang w:eastAsia="ar-SA"/>
              </w:rPr>
              <w:t>Аленушка</w:t>
            </w:r>
            <w:proofErr w:type="spellEnd"/>
            <w:r>
              <w:rPr>
                <w:sz w:val="24"/>
                <w:lang w:eastAsia="ar-SA"/>
              </w:rPr>
              <w:t>»);</w:t>
            </w: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 xml:space="preserve">2. </w:t>
            </w:r>
            <w:proofErr w:type="gramStart"/>
            <w:r>
              <w:rPr>
                <w:sz w:val="24"/>
                <w:lang w:eastAsia="ar-SA"/>
              </w:rPr>
              <w:t>Благоустройство спортивно-игрового комплекса по ул. Строительная (</w:t>
            </w:r>
            <w:proofErr w:type="spellStart"/>
            <w:r>
              <w:rPr>
                <w:sz w:val="24"/>
                <w:lang w:eastAsia="ar-SA"/>
              </w:rPr>
              <w:t>д</w:t>
            </w:r>
            <w:proofErr w:type="spellEnd"/>
            <w:r>
              <w:rPr>
                <w:sz w:val="24"/>
                <w:lang w:eastAsia="ar-SA"/>
              </w:rPr>
              <w:t>/с «Березка»)</w:t>
            </w:r>
            <w:r>
              <w:rPr>
                <w:sz w:val="24"/>
                <w:lang w:eastAsia="ar-SA"/>
              </w:rPr>
              <w:t>;</w:t>
            </w:r>
            <w:proofErr w:type="gramEnd"/>
          </w:p>
          <w:p w:rsidR="00485D19" w:rsidRDefault="006D1A33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eastAsia="ar-SA"/>
              </w:rPr>
              <w:t>2020 год:</w:t>
            </w: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3. Реконструкция площади И.П. Кузнецова (ул</w:t>
            </w:r>
            <w:proofErr w:type="gramStart"/>
            <w:r>
              <w:rPr>
                <w:sz w:val="24"/>
                <w:lang w:eastAsia="ar-SA"/>
              </w:rPr>
              <w:t>.М</w:t>
            </w:r>
            <w:proofErr w:type="gramEnd"/>
            <w:r>
              <w:rPr>
                <w:sz w:val="24"/>
                <w:lang w:eastAsia="ar-SA"/>
              </w:rPr>
              <w:t>елиоративная);</w:t>
            </w: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4.сквер по ул. Ломоносова;</w:t>
            </w: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5. Общественная территория по  ул. К.Федина, 7Г;</w:t>
            </w: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6.Обустройство сквера пограничников по ул</w:t>
            </w:r>
            <w:proofErr w:type="gramStart"/>
            <w:r>
              <w:rPr>
                <w:sz w:val="24"/>
                <w:lang w:eastAsia="ar-SA"/>
              </w:rPr>
              <w:t>.Л</w:t>
            </w:r>
            <w:proofErr w:type="gramEnd"/>
            <w:r>
              <w:rPr>
                <w:sz w:val="24"/>
                <w:lang w:eastAsia="ar-SA"/>
              </w:rPr>
              <w:t>омоносова;</w:t>
            </w:r>
          </w:p>
          <w:p w:rsidR="00485D19" w:rsidRDefault="006D1A33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eastAsia="ar-SA"/>
              </w:rPr>
              <w:t>2021 год:</w:t>
            </w: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7.Акватория пруда «</w:t>
            </w:r>
            <w:proofErr w:type="gramStart"/>
            <w:r>
              <w:rPr>
                <w:sz w:val="24"/>
                <w:lang w:eastAsia="ar-SA"/>
              </w:rPr>
              <w:t>Советский</w:t>
            </w:r>
            <w:proofErr w:type="gramEnd"/>
            <w:r>
              <w:rPr>
                <w:sz w:val="24"/>
                <w:lang w:eastAsia="ar-SA"/>
              </w:rPr>
              <w:t xml:space="preserve"> (набережная);</w:t>
            </w: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8</w:t>
            </w:r>
            <w:r>
              <w:rPr>
                <w:sz w:val="24"/>
                <w:lang w:eastAsia="ar-SA"/>
              </w:rPr>
              <w:t>. Сквер по ул</w:t>
            </w:r>
            <w:proofErr w:type="gramStart"/>
            <w:r>
              <w:rPr>
                <w:sz w:val="24"/>
                <w:lang w:eastAsia="ar-SA"/>
              </w:rPr>
              <w:t>.Ю</w:t>
            </w:r>
            <w:proofErr w:type="gramEnd"/>
            <w:r>
              <w:rPr>
                <w:sz w:val="24"/>
                <w:lang w:eastAsia="ar-SA"/>
              </w:rPr>
              <w:t>билейная;</w:t>
            </w: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9.Сквер по ул</w:t>
            </w:r>
            <w:proofErr w:type="gramStart"/>
            <w:r>
              <w:rPr>
                <w:sz w:val="24"/>
                <w:lang w:eastAsia="ar-SA"/>
              </w:rPr>
              <w:t>.Г</w:t>
            </w:r>
            <w:proofErr w:type="gramEnd"/>
            <w:r>
              <w:rPr>
                <w:sz w:val="24"/>
                <w:lang w:eastAsia="ar-SA"/>
              </w:rPr>
              <w:t>агарина;</w:t>
            </w: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10. Сквер по ул</w:t>
            </w:r>
            <w:proofErr w:type="gramStart"/>
            <w:r>
              <w:rPr>
                <w:sz w:val="24"/>
                <w:lang w:eastAsia="ar-SA"/>
              </w:rPr>
              <w:t>.В</w:t>
            </w:r>
            <w:proofErr w:type="gramEnd"/>
            <w:r>
              <w:rPr>
                <w:sz w:val="24"/>
                <w:lang w:eastAsia="ar-SA"/>
              </w:rPr>
              <w:t>орошилова</w:t>
            </w:r>
          </w:p>
          <w:p w:rsidR="00485D19" w:rsidRDefault="006D1A33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eastAsia="ar-SA"/>
              </w:rPr>
              <w:t>2022 год:</w:t>
            </w:r>
          </w:p>
          <w:p w:rsidR="00485D19" w:rsidRDefault="006D1A33">
            <w:pPr>
              <w:jc w:val="both"/>
              <w:rPr>
                <w:sz w:val="24"/>
              </w:rPr>
            </w:pPr>
            <w:r>
              <w:rPr>
                <w:sz w:val="24"/>
              </w:rPr>
              <w:t>11. Общественная территория у  пруда «</w:t>
            </w:r>
            <w:proofErr w:type="spellStart"/>
            <w:r>
              <w:rPr>
                <w:sz w:val="24"/>
              </w:rPr>
              <w:t>Верхнесоветский</w:t>
            </w:r>
            <w:proofErr w:type="spellEnd"/>
            <w:r>
              <w:rPr>
                <w:sz w:val="24"/>
              </w:rPr>
              <w:t>» (ул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екрасова);</w:t>
            </w: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12. Территория на въезде в город (ул</w:t>
            </w:r>
            <w:proofErr w:type="gramStart"/>
            <w:r>
              <w:rPr>
                <w:sz w:val="24"/>
                <w:lang w:eastAsia="ar-SA"/>
              </w:rPr>
              <w:t>.В</w:t>
            </w:r>
            <w:proofErr w:type="gramEnd"/>
            <w:r>
              <w:rPr>
                <w:sz w:val="24"/>
                <w:lang w:eastAsia="ar-SA"/>
              </w:rPr>
              <w:t>орошилова);</w:t>
            </w: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13. Сквер по ул</w:t>
            </w:r>
            <w:proofErr w:type="gramStart"/>
            <w:r>
              <w:rPr>
                <w:sz w:val="24"/>
                <w:lang w:eastAsia="ar-SA"/>
              </w:rPr>
              <w:t>.П</w:t>
            </w:r>
            <w:proofErr w:type="gramEnd"/>
            <w:r>
              <w:rPr>
                <w:sz w:val="24"/>
                <w:lang w:eastAsia="ar-SA"/>
              </w:rPr>
              <w:t>ушкина;</w:t>
            </w:r>
          </w:p>
          <w:p w:rsidR="00485D19" w:rsidRDefault="006D1A33">
            <w:pPr>
              <w:contextualSpacing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14. Общественная территория по ул</w:t>
            </w:r>
            <w:proofErr w:type="gramStart"/>
            <w:r>
              <w:rPr>
                <w:sz w:val="24"/>
                <w:lang w:eastAsia="ar-SA"/>
              </w:rPr>
              <w:t>.Н</w:t>
            </w:r>
            <w:proofErr w:type="gramEnd"/>
            <w:r>
              <w:rPr>
                <w:sz w:val="24"/>
                <w:lang w:eastAsia="ar-SA"/>
              </w:rPr>
              <w:t>ефтяная</w:t>
            </w:r>
          </w:p>
          <w:p w:rsidR="00485D19" w:rsidRDefault="006D1A33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eastAsia="ar-SA"/>
              </w:rPr>
              <w:t>2023 год:</w:t>
            </w:r>
          </w:p>
          <w:p w:rsidR="00485D19" w:rsidRDefault="006D1A33">
            <w:pPr>
              <w:contextualSpacing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15. Благоустройство территории перед РДК по </w:t>
            </w:r>
            <w:proofErr w:type="spellStart"/>
            <w:r>
              <w:rPr>
                <w:sz w:val="24"/>
                <w:lang w:eastAsia="ar-SA"/>
              </w:rPr>
              <w:t>ул</w:t>
            </w:r>
            <w:proofErr w:type="gramStart"/>
            <w:r>
              <w:rPr>
                <w:sz w:val="24"/>
                <w:lang w:eastAsia="ar-SA"/>
              </w:rPr>
              <w:t>.К</w:t>
            </w:r>
            <w:proofErr w:type="gramEnd"/>
            <w:r>
              <w:rPr>
                <w:sz w:val="24"/>
                <w:lang w:eastAsia="ar-SA"/>
              </w:rPr>
              <w:t>раснопартизанской</w:t>
            </w:r>
            <w:proofErr w:type="spellEnd"/>
            <w:r>
              <w:rPr>
                <w:sz w:val="24"/>
                <w:lang w:eastAsia="ar-SA"/>
              </w:rPr>
              <w:t xml:space="preserve"> в городе Ершове Саратовской области</w:t>
            </w:r>
          </w:p>
          <w:p w:rsidR="00485D19" w:rsidRDefault="00485D19">
            <w:pPr>
              <w:contextualSpacing/>
              <w:rPr>
                <w:sz w:val="24"/>
                <w:lang w:eastAsia="ar-SA"/>
              </w:rPr>
            </w:pPr>
          </w:p>
          <w:p w:rsidR="00485D19" w:rsidRDefault="006D1A3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  <w:lang w:eastAsia="ar-SA"/>
              </w:rPr>
              <w:t>16. Обустройство площадки для отдыха на территории парка им.А.С. Пушкина в городе Ершове Саратовской области</w:t>
            </w:r>
          </w:p>
          <w:p w:rsidR="00485D19" w:rsidRDefault="00485D19">
            <w:pPr>
              <w:jc w:val="center"/>
              <w:rPr>
                <w:iCs/>
                <w:spacing w:val="-17"/>
                <w:sz w:val="24"/>
                <w:shd w:val="clear" w:color="auto" w:fill="FFFFFF"/>
                <w:lang w:eastAsia="ru-RU"/>
              </w:rPr>
            </w:pPr>
          </w:p>
          <w:p w:rsidR="00485D19" w:rsidRDefault="00485D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suppressLineNumbers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ar-SA"/>
              </w:rPr>
              <w:lastRenderedPageBreak/>
              <w:t xml:space="preserve">Отдел </w:t>
            </w:r>
            <w:r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485D19" w:rsidRDefault="006D1A3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eastAsia="ar-SA"/>
              </w:rPr>
              <w:t>ства</w:t>
            </w:r>
            <w:proofErr w:type="spellEnd"/>
            <w:r>
              <w:rPr>
                <w:sz w:val="24"/>
                <w:lang w:eastAsia="ar-SA"/>
              </w:rPr>
              <w:t xml:space="preserve"> администрации ЕМР</w:t>
            </w:r>
          </w:p>
        </w:tc>
        <w:tc>
          <w:tcPr>
            <w:tcW w:w="21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61948,1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7201,2</w:t>
            </w:r>
          </w:p>
        </w:tc>
        <w:tc>
          <w:tcPr>
            <w:tcW w:w="133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6843,4</w:t>
            </w:r>
          </w:p>
        </w:tc>
        <w:tc>
          <w:tcPr>
            <w:tcW w:w="107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9724,0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ind w:left="-240" w:firstLine="240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12974,1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6055,4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15150,0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</w:tr>
      <w:tr w:rsidR="00485D19">
        <w:trPr>
          <w:cantSplit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Местный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21333,8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val="en-US" w:eastAsia="ar-SA"/>
              </w:rPr>
              <w:t>5201,2</w:t>
            </w:r>
          </w:p>
        </w:tc>
        <w:tc>
          <w:tcPr>
            <w:tcW w:w="13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ar-SA"/>
              </w:rPr>
              <w:t>1910,9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524,0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8492,3</w:t>
            </w:r>
          </w:p>
        </w:tc>
        <w:tc>
          <w:tcPr>
            <w:tcW w:w="116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1055,4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</w:tr>
      <w:tr w:rsidR="00485D19">
        <w:trPr>
          <w:cantSplit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Федеральный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40022,1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1780,0</w:t>
            </w:r>
          </w:p>
        </w:tc>
        <w:tc>
          <w:tcPr>
            <w:tcW w:w="133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 w:eastAsia="ru-RU"/>
              </w:rPr>
              <w:t>4833,9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9016,0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4392,2</w:t>
            </w:r>
          </w:p>
        </w:tc>
        <w:tc>
          <w:tcPr>
            <w:tcW w:w="116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5000,0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rPr>
                <w:sz w:val="24"/>
              </w:rPr>
            </w:pPr>
            <w:r>
              <w:rPr>
                <w:sz w:val="24"/>
              </w:rPr>
              <w:t>15000,0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D19">
        <w:trPr>
          <w:cantSplit/>
          <w:trHeight w:val="7481"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proofErr w:type="gramStart"/>
            <w:r>
              <w:rPr>
                <w:sz w:val="24"/>
                <w:lang w:eastAsia="ar-SA"/>
              </w:rPr>
              <w:t>областной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</w:rPr>
              <w:t>592,2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220,0</w:t>
            </w:r>
          </w:p>
        </w:tc>
        <w:tc>
          <w:tcPr>
            <w:tcW w:w="1339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FF0000"/>
                <w:sz w:val="24"/>
              </w:rPr>
            </w:pPr>
            <w:r>
              <w:rPr>
                <w:color w:val="000000"/>
                <w:sz w:val="24"/>
                <w:lang w:val="en-US" w:eastAsia="ar-SA"/>
              </w:rPr>
              <w:t>98,6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184,0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89,6</w:t>
            </w:r>
          </w:p>
        </w:tc>
        <w:tc>
          <w:tcPr>
            <w:tcW w:w="1169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sz w:val="24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9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85D19" w:rsidRDefault="00485D19">
      <w:pPr>
        <w:tabs>
          <w:tab w:val="left" w:pos="2190"/>
        </w:tabs>
        <w:jc w:val="center"/>
        <w:rPr>
          <w:sz w:val="24"/>
          <w:szCs w:val="28"/>
        </w:rPr>
      </w:pPr>
    </w:p>
    <w:p w:rsidR="00485D19" w:rsidRDefault="00485D19">
      <w:pPr>
        <w:tabs>
          <w:tab w:val="left" w:pos="2190"/>
        </w:tabs>
        <w:jc w:val="center"/>
        <w:rPr>
          <w:sz w:val="24"/>
          <w:szCs w:val="28"/>
        </w:rPr>
      </w:pPr>
    </w:p>
    <w:p w:rsidR="00485D19" w:rsidRDefault="00485D19">
      <w:pPr>
        <w:tabs>
          <w:tab w:val="left" w:pos="2190"/>
        </w:tabs>
        <w:jc w:val="center"/>
        <w:rPr>
          <w:sz w:val="24"/>
          <w:szCs w:val="28"/>
        </w:rPr>
      </w:pPr>
    </w:p>
    <w:p w:rsidR="00485D19" w:rsidRDefault="00485D19">
      <w:pPr>
        <w:tabs>
          <w:tab w:val="left" w:pos="2190"/>
        </w:tabs>
        <w:rPr>
          <w:sz w:val="24"/>
          <w:szCs w:val="28"/>
        </w:rPr>
      </w:pPr>
    </w:p>
    <w:tbl>
      <w:tblPr>
        <w:tblpPr w:leftFromText="180" w:rightFromText="180" w:vertAnchor="page" w:horzAnchor="page" w:tblpX="851" w:tblpY="709"/>
        <w:tblW w:w="15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2092"/>
        <w:gridCol w:w="1842"/>
        <w:gridCol w:w="2126"/>
        <w:gridCol w:w="1700"/>
        <w:gridCol w:w="992"/>
        <w:gridCol w:w="1276"/>
        <w:gridCol w:w="1134"/>
        <w:gridCol w:w="992"/>
        <w:gridCol w:w="1134"/>
        <w:gridCol w:w="1276"/>
        <w:gridCol w:w="1134"/>
      </w:tblGrid>
      <w:tr w:rsidR="00485D19">
        <w:trPr>
          <w:cantSplit/>
          <w:trHeight w:val="3427"/>
        </w:trPr>
        <w:tc>
          <w:tcPr>
            <w:tcW w:w="20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6D1A33">
            <w:pPr>
              <w:contextualSpacing/>
              <w:jc w:val="center"/>
            </w:pPr>
            <w:r>
              <w:rPr>
                <w:iCs/>
                <w:sz w:val="24"/>
                <w:lang w:eastAsia="ar-SA"/>
              </w:rPr>
              <w:t xml:space="preserve">Мероприятия 2.2 </w:t>
            </w:r>
          </w:p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</w:t>
            </w:r>
            <w:r>
              <w:rPr>
                <w:sz w:val="24"/>
                <w:lang w:eastAsia="ar-SA"/>
              </w:rPr>
              <w:lastRenderedPageBreak/>
              <w:t>комфортной городской среды «Обустройство  пешеходной зоны по ул</w:t>
            </w:r>
            <w:proofErr w:type="gramStart"/>
            <w:r>
              <w:rPr>
                <w:sz w:val="24"/>
                <w:lang w:eastAsia="ar-SA"/>
              </w:rPr>
              <w:t>.И</w:t>
            </w:r>
            <w:proofErr w:type="gramEnd"/>
            <w:r>
              <w:rPr>
                <w:sz w:val="24"/>
                <w:lang w:eastAsia="ar-SA"/>
              </w:rPr>
              <w:t xml:space="preserve">нтернациональной в городе Ершове в рамках проекта </w:t>
            </w:r>
            <w:r>
              <w:rPr>
                <w:sz w:val="24"/>
                <w:lang w:eastAsia="ar-SA"/>
              </w:rPr>
              <w:t>«ВЕРА.НАДЕЖДА.ЛЮБОВЬ.»</w:t>
            </w:r>
          </w:p>
          <w:p w:rsidR="00485D19" w:rsidRDefault="00485D19">
            <w:pPr>
              <w:contextualSpacing/>
              <w:jc w:val="center"/>
            </w:pPr>
          </w:p>
          <w:p w:rsidR="00485D19" w:rsidRDefault="00485D19">
            <w:pPr>
              <w:jc w:val="center"/>
            </w:pPr>
          </w:p>
          <w:p w:rsidR="00485D19" w:rsidRDefault="00485D19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suppressLineNumbers/>
              <w:jc w:val="center"/>
            </w:pPr>
            <w:r>
              <w:rPr>
                <w:rFonts w:eastAsia="Calibri"/>
                <w:sz w:val="24"/>
                <w:lang w:eastAsia="ar-SA"/>
              </w:rPr>
              <w:lastRenderedPageBreak/>
              <w:t xml:space="preserve">Отдел </w:t>
            </w:r>
            <w:r>
              <w:rPr>
                <w:sz w:val="24"/>
                <w:lang w:eastAsia="ar-SA"/>
              </w:rPr>
              <w:t>строительства, архитектуры и благоустрой</w:t>
            </w:r>
          </w:p>
          <w:p w:rsidR="00485D19" w:rsidRDefault="006D1A33">
            <w:pPr>
              <w:jc w:val="center"/>
            </w:pPr>
            <w:proofErr w:type="spellStart"/>
            <w:r>
              <w:rPr>
                <w:sz w:val="24"/>
                <w:lang w:eastAsia="ar-SA"/>
              </w:rPr>
              <w:t>ства</w:t>
            </w:r>
            <w:proofErr w:type="spellEnd"/>
            <w:r>
              <w:rPr>
                <w:sz w:val="24"/>
                <w:lang w:eastAsia="ar-SA"/>
              </w:rPr>
              <w:t xml:space="preserve"> администрации ЕМР</w:t>
            </w:r>
          </w:p>
        </w:tc>
        <w:tc>
          <w:tcPr>
            <w:tcW w:w="21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</w:pPr>
            <w:r>
              <w:rPr>
                <w:sz w:val="24"/>
                <w:lang w:eastAsia="ar-SA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color w:val="000000"/>
              </w:rPr>
            </w:pPr>
            <w:r>
              <w:rPr>
                <w:sz w:val="24"/>
              </w:rPr>
              <w:t>78020,0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ar-SA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ar-SA"/>
              </w:rPr>
              <w:t>76420,0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485D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485D19">
            <w:pPr>
              <w:jc w:val="center"/>
            </w:pPr>
          </w:p>
        </w:tc>
      </w:tr>
      <w:tr w:rsidR="00485D19">
        <w:trPr>
          <w:cantSplit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</w:pPr>
            <w:r>
              <w:rPr>
                <w:sz w:val="24"/>
                <w:lang w:eastAsia="ar-SA"/>
              </w:rPr>
              <w:t>Местный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ru-RU"/>
              </w:rPr>
              <w:t>18020,0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ar-SA"/>
              </w:rPr>
              <w:t>18020,0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485D19">
            <w:pPr>
              <w:jc w:val="center"/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485D19">
            <w:pPr>
              <w:jc w:val="center"/>
            </w:pPr>
          </w:p>
        </w:tc>
      </w:tr>
      <w:tr w:rsidR="00485D19">
        <w:trPr>
          <w:cantSplit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</w:pPr>
            <w:r>
              <w:rPr>
                <w:sz w:val="24"/>
                <w:lang w:eastAsia="ar-SA"/>
              </w:rPr>
              <w:t>Федеральный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ru-RU"/>
              </w:rPr>
              <w:t>60000,0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ar-SA"/>
              </w:rPr>
              <w:t>58400,0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485D19">
            <w:pPr>
              <w:jc w:val="center"/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85D19" w:rsidRDefault="00485D19">
            <w:pPr>
              <w:jc w:val="center"/>
            </w:pPr>
          </w:p>
        </w:tc>
      </w:tr>
      <w:tr w:rsidR="00485D19">
        <w:trPr>
          <w:cantSplit/>
          <w:trHeight w:val="848"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>
            <w:pPr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</w:pPr>
            <w:proofErr w:type="gramStart"/>
            <w:r>
              <w:rPr>
                <w:sz w:val="24"/>
                <w:lang w:eastAsia="ar-SA"/>
              </w:rPr>
              <w:t>областной бюджет (</w:t>
            </w:r>
            <w:proofErr w:type="spellStart"/>
            <w:r>
              <w:rPr>
                <w:sz w:val="24"/>
                <w:lang w:eastAsia="ar-SA"/>
              </w:rPr>
              <w:t>прогнозно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</w:pPr>
            <w:r>
              <w:rPr>
                <w:sz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485D19">
            <w:pPr>
              <w:jc w:val="center"/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485D19">
            <w:pPr>
              <w:jc w:val="center"/>
            </w:pPr>
          </w:p>
        </w:tc>
      </w:tr>
      <w:tr w:rsidR="00485D19">
        <w:trPr>
          <w:trHeight w:val="848"/>
        </w:trPr>
        <w:tc>
          <w:tcPr>
            <w:tcW w:w="20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6D1A33">
            <w:pPr>
              <w:contextualSpacing/>
              <w:jc w:val="center"/>
            </w:pPr>
            <w:r>
              <w:rPr>
                <w:iCs/>
                <w:sz w:val="24"/>
                <w:lang w:eastAsia="ar-SA"/>
              </w:rPr>
              <w:t>Мероприятия 2.3</w:t>
            </w:r>
          </w:p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Создание комфортной го</w:t>
            </w:r>
            <w:r>
              <w:rPr>
                <w:sz w:val="24"/>
                <w:lang w:eastAsia="ar-SA"/>
              </w:rPr>
              <w:t xml:space="preserve">родской среды в малых городах и исторических поселениях - победителях Всероссийского конкурса лучших проектов создания комфортной городской среды «Создание пешеходного маршрута в городе Ершове в рамках проекта </w:t>
            </w:r>
            <w:r>
              <w:rPr>
                <w:sz w:val="24"/>
                <w:lang w:eastAsia="ar-SA"/>
              </w:rPr>
              <w:lastRenderedPageBreak/>
              <w:t>«Время для всех»</w:t>
            </w:r>
          </w:p>
          <w:p w:rsidR="00485D19" w:rsidRDefault="00485D19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suppressLineNumbers/>
              <w:jc w:val="center"/>
            </w:pPr>
            <w:r>
              <w:rPr>
                <w:rFonts w:eastAsia="Calibri"/>
                <w:sz w:val="24"/>
                <w:lang w:eastAsia="ar-SA"/>
              </w:rPr>
              <w:lastRenderedPageBreak/>
              <w:t xml:space="preserve">Отдел </w:t>
            </w:r>
            <w:r>
              <w:rPr>
                <w:sz w:val="24"/>
                <w:lang w:eastAsia="ar-SA"/>
              </w:rPr>
              <w:t>строительства, архитек</w:t>
            </w:r>
            <w:r>
              <w:rPr>
                <w:sz w:val="24"/>
                <w:lang w:eastAsia="ar-SA"/>
              </w:rPr>
              <w:t>туры и благоустрой</w:t>
            </w:r>
          </w:p>
          <w:p w:rsidR="00485D19" w:rsidRDefault="006D1A33">
            <w:pPr>
              <w:jc w:val="center"/>
            </w:pPr>
            <w:proofErr w:type="spellStart"/>
            <w:r>
              <w:rPr>
                <w:sz w:val="24"/>
                <w:lang w:eastAsia="ar-SA"/>
              </w:rPr>
              <w:t>ства</w:t>
            </w:r>
            <w:proofErr w:type="spellEnd"/>
            <w:r>
              <w:rPr>
                <w:sz w:val="24"/>
                <w:lang w:eastAsia="ar-SA"/>
              </w:rPr>
              <w:t xml:space="preserve"> администрации ЕМР</w:t>
            </w:r>
          </w:p>
          <w:p w:rsidR="00485D19" w:rsidRDefault="00485D19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</w:pPr>
            <w:r>
              <w:rPr>
                <w:sz w:val="24"/>
                <w:lang w:eastAsia="ar-SA"/>
              </w:rPr>
              <w:t>Всего</w:t>
            </w:r>
          </w:p>
        </w:tc>
        <w:tc>
          <w:tcPr>
            <w:tcW w:w="170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</w:pPr>
            <w:r>
              <w:rPr>
                <w:sz w:val="24"/>
              </w:rPr>
              <w:t>75355,6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</w:rPr>
              <w:t>75355,6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</w:tr>
      <w:tr w:rsidR="00485D19">
        <w:trPr>
          <w:trHeight w:val="848"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/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</w:pPr>
            <w:r>
              <w:rPr>
                <w:sz w:val="24"/>
                <w:lang w:eastAsia="ar-SA"/>
              </w:rPr>
              <w:t>Местный бюджет</w:t>
            </w:r>
          </w:p>
        </w:tc>
        <w:tc>
          <w:tcPr>
            <w:tcW w:w="170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</w:pPr>
            <w:r>
              <w:rPr>
                <w:sz w:val="24"/>
              </w:rPr>
              <w:t>7355,6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</w:rPr>
              <w:t>7355,6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</w:tr>
      <w:tr w:rsidR="00485D19">
        <w:trPr>
          <w:trHeight w:val="848"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/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</w:pPr>
            <w:r>
              <w:rPr>
                <w:sz w:val="24"/>
                <w:lang w:eastAsia="ar-SA"/>
              </w:rPr>
              <w:t>Федеральный бюджет</w:t>
            </w:r>
          </w:p>
        </w:tc>
        <w:tc>
          <w:tcPr>
            <w:tcW w:w="170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</w:pPr>
            <w:r>
              <w:rPr>
                <w:sz w:val="24"/>
                <w:lang w:eastAsia="ru-RU"/>
              </w:rPr>
              <w:t>68000,0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68000,0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</w:tr>
      <w:tr w:rsidR="00485D19">
        <w:trPr>
          <w:trHeight w:val="848"/>
        </w:trPr>
        <w:tc>
          <w:tcPr>
            <w:tcW w:w="2092" w:type="dxa"/>
            <w:vMerge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85D19" w:rsidRDefault="00485D19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85D19" w:rsidRDefault="00485D19"/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</w:pPr>
            <w:r>
              <w:rPr>
                <w:sz w:val="24"/>
                <w:lang w:eastAsia="ar-SA"/>
              </w:rPr>
              <w:t>Областной бюджет</w:t>
            </w:r>
          </w:p>
        </w:tc>
        <w:tc>
          <w:tcPr>
            <w:tcW w:w="170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ind w:firstLine="37"/>
              <w:jc w:val="center"/>
            </w:pPr>
            <w:r>
              <w:rPr>
                <w:sz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</w:tcBorders>
            <w:noWrap/>
          </w:tcPr>
          <w:p w:rsidR="00485D19" w:rsidRDefault="006D1A33">
            <w:pPr>
              <w:jc w:val="center"/>
            </w:pPr>
            <w:r>
              <w:rPr>
                <w:sz w:val="24"/>
                <w:lang w:eastAsia="ar-SA"/>
              </w:rPr>
              <w:t>0</w:t>
            </w:r>
          </w:p>
        </w:tc>
      </w:tr>
    </w:tbl>
    <w:p w:rsidR="00485D19" w:rsidRDefault="00485D19">
      <w:pPr>
        <w:tabs>
          <w:tab w:val="left" w:pos="2190"/>
        </w:tabs>
        <w:jc w:val="center"/>
        <w:rPr>
          <w:sz w:val="24"/>
          <w:szCs w:val="28"/>
        </w:rPr>
      </w:pPr>
    </w:p>
    <w:p w:rsidR="00485D19" w:rsidRDefault="00485D19"/>
    <w:sectPr w:rsidR="00485D19" w:rsidSect="00485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6838" w:h="11906" w:orient="landscape"/>
      <w:pgMar w:top="851" w:right="851" w:bottom="170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19" w:rsidRDefault="006D1A33">
      <w:r>
        <w:separator/>
      </w:r>
    </w:p>
  </w:endnote>
  <w:endnote w:type="continuationSeparator" w:id="1">
    <w:p w:rsidR="00485D19" w:rsidRDefault="006D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19" w:rsidRDefault="00485D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19" w:rsidRDefault="00485D19">
    <w:pPr>
      <w:pStyle w:val="aff1"/>
      <w:ind w:right="360" w:firstLine="360"/>
    </w:pPr>
    <w:r w:rsidRPr="00485D19">
      <w:pict>
        <v:shapetype id="_x0000_m1027" coordsize="21600,21600" o:spt="75#_x0000_t75" o:preferrelative="t" path="m@4@5l@4@11@9@11@9@5xe" filled="t" stroked="t">
          <v:stroke joinstyle="round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t" gradientshapeok="f" o:connecttype="segments"/>
          <o:lock v:ext="edit" aspectratio="f"/>
        </v:shapetype>
        <v:shape id="shape 0" o:spid="_x0000_s2049" type="#_x0000_m1027" style="position:absolute;left:0;text-align:left;margin-left:767.8pt;margin-top:-6.5pt;width:32.2pt;height:17.9pt;z-index:524288;mso-wrap-distance-left:0;mso-wrap-distance-top:0;mso-wrap-distance-right:0;mso-wrap-distance-bottom:0;mso-position-horizontal:absolute;mso-position-horizontal-relative:margin;mso-position-vertical:absolute;mso-position-vertical-relative:text;o:allowoverlap:true; o:allowincell:true" coordsize="100000,100000" o:spt="1" o:preferrelative="t" path="" fillcolor="white" stroked="f">
          <v:fill opacity="100f"/>
          <v:stroke joinstyle="miter"/>
          <v:path gradientshapeok="t" o:connecttype="rect" textboxrect="0,0,0,0"/>
          <v:textbox>
            <w:txbxContent>
              <w:p w:rsidR="00485D19" w:rsidRDefault="00485D19">
                <w:pPr>
                  <w:pStyle w:val="aff1"/>
                </w:pPr>
              </w:p>
              <w:p w:rsidR="00485D19" w:rsidRDefault="00485D19"/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19" w:rsidRDefault="00485D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19" w:rsidRDefault="006D1A33">
      <w:r>
        <w:separator/>
      </w:r>
    </w:p>
  </w:footnote>
  <w:footnote w:type="continuationSeparator" w:id="1">
    <w:p w:rsidR="00485D19" w:rsidRDefault="006D1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19" w:rsidRDefault="00485D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19" w:rsidRDefault="00485D19">
    <w:pPr>
      <w:pStyle w:val="aff"/>
      <w:tabs>
        <w:tab w:val="left" w:pos="10780"/>
      </w:tabs>
    </w:pPr>
  </w:p>
  <w:p w:rsidR="00485D19" w:rsidRDefault="00485D19">
    <w:pPr>
      <w:pStyle w:val="aff"/>
      <w:tabs>
        <w:tab w:val="left" w:pos="1078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19" w:rsidRDefault="00485D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887"/>
    <w:multiLevelType w:val="hybridMultilevel"/>
    <w:tmpl w:val="84541B18"/>
    <w:lvl w:ilvl="0" w:tplc="C32876BC">
      <w:start w:val="1"/>
      <w:numFmt w:val="decimal"/>
      <w:lvlText w:val="%1."/>
      <w:lvlJc w:val="left"/>
      <w:pPr>
        <w:ind w:left="1965" w:hanging="1125"/>
      </w:pPr>
    </w:lvl>
    <w:lvl w:ilvl="1" w:tplc="9A4CDBEE">
      <w:start w:val="1"/>
      <w:numFmt w:val="lowerLetter"/>
      <w:lvlText w:val="%2."/>
      <w:lvlJc w:val="left"/>
      <w:pPr>
        <w:ind w:left="1920" w:hanging="360"/>
      </w:pPr>
    </w:lvl>
    <w:lvl w:ilvl="2" w:tplc="BE9611E8">
      <w:start w:val="1"/>
      <w:numFmt w:val="lowerRoman"/>
      <w:lvlText w:val="%3."/>
      <w:lvlJc w:val="right"/>
      <w:pPr>
        <w:ind w:left="2640" w:hanging="180"/>
      </w:pPr>
    </w:lvl>
    <w:lvl w:ilvl="3" w:tplc="3050C7E2">
      <w:start w:val="1"/>
      <w:numFmt w:val="decimal"/>
      <w:lvlText w:val="%4."/>
      <w:lvlJc w:val="left"/>
      <w:pPr>
        <w:ind w:left="3360" w:hanging="360"/>
      </w:pPr>
    </w:lvl>
    <w:lvl w:ilvl="4" w:tplc="B3868E3A">
      <w:start w:val="1"/>
      <w:numFmt w:val="lowerLetter"/>
      <w:lvlText w:val="%5."/>
      <w:lvlJc w:val="left"/>
      <w:pPr>
        <w:ind w:left="4080" w:hanging="360"/>
      </w:pPr>
    </w:lvl>
    <w:lvl w:ilvl="5" w:tplc="ED380544">
      <w:start w:val="1"/>
      <w:numFmt w:val="lowerRoman"/>
      <w:lvlText w:val="%6."/>
      <w:lvlJc w:val="right"/>
      <w:pPr>
        <w:ind w:left="4800" w:hanging="180"/>
      </w:pPr>
    </w:lvl>
    <w:lvl w:ilvl="6" w:tplc="4508B0FA">
      <w:start w:val="1"/>
      <w:numFmt w:val="decimal"/>
      <w:lvlText w:val="%7."/>
      <w:lvlJc w:val="left"/>
      <w:pPr>
        <w:ind w:left="5520" w:hanging="360"/>
      </w:pPr>
    </w:lvl>
    <w:lvl w:ilvl="7" w:tplc="113CA2BA">
      <w:start w:val="1"/>
      <w:numFmt w:val="lowerLetter"/>
      <w:lvlText w:val="%8."/>
      <w:lvlJc w:val="left"/>
      <w:pPr>
        <w:ind w:left="6240" w:hanging="360"/>
      </w:pPr>
    </w:lvl>
    <w:lvl w:ilvl="8" w:tplc="4706405E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89645BE"/>
    <w:multiLevelType w:val="hybridMultilevel"/>
    <w:tmpl w:val="7E9000E0"/>
    <w:lvl w:ilvl="0" w:tplc="DB109B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9055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F6B4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0C75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7825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6A81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A0C7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88E4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82B8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BDA0A93"/>
    <w:multiLevelType w:val="hybridMultilevel"/>
    <w:tmpl w:val="43E40982"/>
    <w:lvl w:ilvl="0" w:tplc="121ABA4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D12C0ADA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01A4B62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558A77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35208CDC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5C022288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3165F72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E6435EE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6436EF5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C1D1A6C"/>
    <w:multiLevelType w:val="hybridMultilevel"/>
    <w:tmpl w:val="A3766952"/>
    <w:lvl w:ilvl="0" w:tplc="EA94CCB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  <w:lvl w:ilvl="1" w:tplc="922ACE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5E5F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E6E0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DC03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4E88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C640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AAC1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0051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524155BC"/>
    <w:multiLevelType w:val="hybridMultilevel"/>
    <w:tmpl w:val="AB0C7B06"/>
    <w:lvl w:ilvl="0" w:tplc="31DE6DB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 w:tplc="2F4039CC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/>
      </w:rPr>
    </w:lvl>
    <w:lvl w:ilvl="2" w:tplc="C6CC2C20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/>
      </w:rPr>
    </w:lvl>
    <w:lvl w:ilvl="3" w:tplc="457C199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/>
      </w:rPr>
    </w:lvl>
    <w:lvl w:ilvl="4" w:tplc="38CA22EC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/>
      </w:rPr>
    </w:lvl>
    <w:lvl w:ilvl="5" w:tplc="FFE4536E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/>
      </w:rPr>
    </w:lvl>
    <w:lvl w:ilvl="6" w:tplc="F99A3DD6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7" w:tplc="BCCC7BEA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8" w:tplc="283E4206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/>
      </w:rPr>
    </w:lvl>
  </w:abstractNum>
  <w:abstractNum w:abstractNumId="5">
    <w:nsid w:val="5E4B37DD"/>
    <w:multiLevelType w:val="hybridMultilevel"/>
    <w:tmpl w:val="D534CF90"/>
    <w:lvl w:ilvl="0" w:tplc="702E1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ABABF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0B3695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DE8E93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F22C48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0F36C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21308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DD6AE8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5A0A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670C03B0"/>
    <w:multiLevelType w:val="hybridMultilevel"/>
    <w:tmpl w:val="71B25DBE"/>
    <w:lvl w:ilvl="0" w:tplc="A34415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09207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1BA66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CB44F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AB4D4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CD48B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76C74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DA65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08457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78B34E5E"/>
    <w:multiLevelType w:val="hybridMultilevel"/>
    <w:tmpl w:val="5508A794"/>
    <w:lvl w:ilvl="0" w:tplc="4B08D8FC">
      <w:start w:val="2022"/>
      <w:numFmt w:val="decimal"/>
      <w:lvlText w:val="%1"/>
      <w:lvlJc w:val="left"/>
      <w:pPr>
        <w:ind w:left="600" w:hanging="600"/>
      </w:pPr>
    </w:lvl>
    <w:lvl w:ilvl="1" w:tplc="DAD4953A">
      <w:start w:val="1"/>
      <w:numFmt w:val="lowerLetter"/>
      <w:lvlText w:val="%2."/>
      <w:lvlJc w:val="left"/>
      <w:pPr>
        <w:ind w:left="1080" w:hanging="360"/>
      </w:pPr>
    </w:lvl>
    <w:lvl w:ilvl="2" w:tplc="3D94CA18">
      <w:start w:val="1"/>
      <w:numFmt w:val="lowerRoman"/>
      <w:lvlText w:val="%3."/>
      <w:lvlJc w:val="right"/>
      <w:pPr>
        <w:ind w:left="1800" w:hanging="180"/>
      </w:pPr>
    </w:lvl>
    <w:lvl w:ilvl="3" w:tplc="709C7AC0">
      <w:start w:val="1"/>
      <w:numFmt w:val="decimal"/>
      <w:lvlText w:val="%4."/>
      <w:lvlJc w:val="left"/>
      <w:pPr>
        <w:ind w:left="2520" w:hanging="360"/>
      </w:pPr>
    </w:lvl>
    <w:lvl w:ilvl="4" w:tplc="961AD81E">
      <w:start w:val="1"/>
      <w:numFmt w:val="lowerLetter"/>
      <w:lvlText w:val="%5."/>
      <w:lvlJc w:val="left"/>
      <w:pPr>
        <w:ind w:left="3240" w:hanging="360"/>
      </w:pPr>
    </w:lvl>
    <w:lvl w:ilvl="5" w:tplc="891A13E8">
      <w:start w:val="1"/>
      <w:numFmt w:val="lowerRoman"/>
      <w:lvlText w:val="%6."/>
      <w:lvlJc w:val="right"/>
      <w:pPr>
        <w:ind w:left="3960" w:hanging="180"/>
      </w:pPr>
    </w:lvl>
    <w:lvl w:ilvl="6" w:tplc="03D43066">
      <w:start w:val="1"/>
      <w:numFmt w:val="decimal"/>
      <w:lvlText w:val="%7."/>
      <w:lvlJc w:val="left"/>
      <w:pPr>
        <w:ind w:left="4680" w:hanging="360"/>
      </w:pPr>
    </w:lvl>
    <w:lvl w:ilvl="7" w:tplc="33AE25BC">
      <w:start w:val="1"/>
      <w:numFmt w:val="lowerLetter"/>
      <w:lvlText w:val="%8."/>
      <w:lvlJc w:val="left"/>
      <w:pPr>
        <w:ind w:left="5400" w:hanging="360"/>
      </w:pPr>
    </w:lvl>
    <w:lvl w:ilvl="8" w:tplc="0930E5B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CF463B"/>
    <w:multiLevelType w:val="hybridMultilevel"/>
    <w:tmpl w:val="2F5058D4"/>
    <w:lvl w:ilvl="0" w:tplc="2B82A224">
      <w:start w:val="2022"/>
      <w:numFmt w:val="decimal"/>
      <w:lvlText w:val="%1"/>
      <w:lvlJc w:val="left"/>
      <w:pPr>
        <w:ind w:left="600" w:hanging="600"/>
      </w:pPr>
    </w:lvl>
    <w:lvl w:ilvl="1" w:tplc="B1A48A1C">
      <w:start w:val="1"/>
      <w:numFmt w:val="lowerLetter"/>
      <w:lvlText w:val="%2."/>
      <w:lvlJc w:val="left"/>
      <w:pPr>
        <w:ind w:left="1080" w:hanging="360"/>
      </w:pPr>
    </w:lvl>
    <w:lvl w:ilvl="2" w:tplc="004C99DE">
      <w:start w:val="1"/>
      <w:numFmt w:val="lowerRoman"/>
      <w:lvlText w:val="%3."/>
      <w:lvlJc w:val="right"/>
      <w:pPr>
        <w:ind w:left="1800" w:hanging="180"/>
      </w:pPr>
    </w:lvl>
    <w:lvl w:ilvl="3" w:tplc="49222DC0">
      <w:start w:val="1"/>
      <w:numFmt w:val="decimal"/>
      <w:lvlText w:val="%4."/>
      <w:lvlJc w:val="left"/>
      <w:pPr>
        <w:ind w:left="2520" w:hanging="360"/>
      </w:pPr>
    </w:lvl>
    <w:lvl w:ilvl="4" w:tplc="8AB60F2C">
      <w:start w:val="1"/>
      <w:numFmt w:val="lowerLetter"/>
      <w:lvlText w:val="%5."/>
      <w:lvlJc w:val="left"/>
      <w:pPr>
        <w:ind w:left="3240" w:hanging="360"/>
      </w:pPr>
    </w:lvl>
    <w:lvl w:ilvl="5" w:tplc="58E23380">
      <w:start w:val="1"/>
      <w:numFmt w:val="lowerRoman"/>
      <w:lvlText w:val="%6."/>
      <w:lvlJc w:val="right"/>
      <w:pPr>
        <w:ind w:left="3960" w:hanging="180"/>
      </w:pPr>
    </w:lvl>
    <w:lvl w:ilvl="6" w:tplc="063A58DE">
      <w:start w:val="1"/>
      <w:numFmt w:val="decimal"/>
      <w:lvlText w:val="%7."/>
      <w:lvlJc w:val="left"/>
      <w:pPr>
        <w:ind w:left="4680" w:hanging="360"/>
      </w:pPr>
    </w:lvl>
    <w:lvl w:ilvl="7" w:tplc="A474822E">
      <w:start w:val="1"/>
      <w:numFmt w:val="lowerLetter"/>
      <w:lvlText w:val="%8."/>
      <w:lvlJc w:val="left"/>
      <w:pPr>
        <w:ind w:left="5400" w:hanging="360"/>
      </w:pPr>
    </w:lvl>
    <w:lvl w:ilvl="8" w:tplc="C6E8296A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6054AB"/>
    <w:multiLevelType w:val="hybridMultilevel"/>
    <w:tmpl w:val="FB5CAC74"/>
    <w:lvl w:ilvl="0" w:tplc="59824870">
      <w:start w:val="2022"/>
      <w:numFmt w:val="decimal"/>
      <w:lvlText w:val="%1"/>
      <w:lvlJc w:val="left"/>
      <w:pPr>
        <w:ind w:left="600" w:hanging="600"/>
      </w:pPr>
    </w:lvl>
    <w:lvl w:ilvl="1" w:tplc="49665788">
      <w:start w:val="1"/>
      <w:numFmt w:val="lowerLetter"/>
      <w:lvlText w:val="%2."/>
      <w:lvlJc w:val="left"/>
      <w:pPr>
        <w:ind w:left="1080" w:hanging="360"/>
      </w:pPr>
    </w:lvl>
    <w:lvl w:ilvl="2" w:tplc="986260C2">
      <w:start w:val="1"/>
      <w:numFmt w:val="lowerRoman"/>
      <w:lvlText w:val="%3."/>
      <w:lvlJc w:val="right"/>
      <w:pPr>
        <w:ind w:left="1800" w:hanging="180"/>
      </w:pPr>
    </w:lvl>
    <w:lvl w:ilvl="3" w:tplc="5890E436">
      <w:start w:val="1"/>
      <w:numFmt w:val="decimal"/>
      <w:lvlText w:val="%4."/>
      <w:lvlJc w:val="left"/>
      <w:pPr>
        <w:ind w:left="2520" w:hanging="360"/>
      </w:pPr>
    </w:lvl>
    <w:lvl w:ilvl="4" w:tplc="7172A830">
      <w:start w:val="1"/>
      <w:numFmt w:val="lowerLetter"/>
      <w:lvlText w:val="%5."/>
      <w:lvlJc w:val="left"/>
      <w:pPr>
        <w:ind w:left="3240" w:hanging="360"/>
      </w:pPr>
    </w:lvl>
    <w:lvl w:ilvl="5" w:tplc="BF362D06">
      <w:start w:val="1"/>
      <w:numFmt w:val="lowerRoman"/>
      <w:lvlText w:val="%6."/>
      <w:lvlJc w:val="right"/>
      <w:pPr>
        <w:ind w:left="3960" w:hanging="180"/>
      </w:pPr>
    </w:lvl>
    <w:lvl w:ilvl="6" w:tplc="87CADD8C">
      <w:start w:val="1"/>
      <w:numFmt w:val="decimal"/>
      <w:lvlText w:val="%7."/>
      <w:lvlJc w:val="left"/>
      <w:pPr>
        <w:ind w:left="4680" w:hanging="360"/>
      </w:pPr>
    </w:lvl>
    <w:lvl w:ilvl="7" w:tplc="F8429444">
      <w:start w:val="1"/>
      <w:numFmt w:val="lowerLetter"/>
      <w:lvlText w:val="%8."/>
      <w:lvlJc w:val="left"/>
      <w:pPr>
        <w:ind w:left="5400" w:hanging="360"/>
      </w:pPr>
    </w:lvl>
    <w:lvl w:ilvl="8" w:tplc="580403E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5D19"/>
    <w:rsid w:val="00485D19"/>
    <w:rsid w:val="006D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9"/>
  </w:style>
  <w:style w:type="paragraph" w:styleId="1">
    <w:name w:val="heading 1"/>
    <w:basedOn w:val="a0"/>
    <w:next w:val="a1"/>
    <w:rsid w:val="00485D19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rsid w:val="00485D19"/>
    <w:pPr>
      <w:keepNext/>
      <w:spacing w:line="200" w:lineRule="atLeast"/>
      <w:ind w:firstLine="552"/>
      <w:jc w:val="center"/>
      <w:outlineLvl w:val="1"/>
    </w:pPr>
    <w:rPr>
      <w:b/>
      <w:bCs/>
    </w:rPr>
  </w:style>
  <w:style w:type="paragraph" w:styleId="3">
    <w:name w:val="heading 3"/>
    <w:basedOn w:val="a"/>
    <w:next w:val="a"/>
    <w:rsid w:val="00485D19"/>
    <w:pPr>
      <w:keepNext/>
      <w:spacing w:line="200" w:lineRule="atLeast"/>
      <w:ind w:firstLine="715"/>
      <w:jc w:val="center"/>
      <w:outlineLvl w:val="2"/>
    </w:pPr>
    <w:rPr>
      <w:b/>
      <w:bCs/>
      <w:sz w:val="28"/>
      <w:szCs w:val="48"/>
    </w:rPr>
  </w:style>
  <w:style w:type="paragraph" w:styleId="4">
    <w:name w:val="heading 4"/>
    <w:basedOn w:val="a"/>
    <w:next w:val="a"/>
    <w:rsid w:val="00485D19"/>
    <w:pPr>
      <w:keepNext/>
      <w:spacing w:line="200" w:lineRule="atLeast"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rsid w:val="00485D19"/>
    <w:pPr>
      <w:keepNext/>
      <w:spacing w:line="200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rsid w:val="00485D19"/>
    <w:pPr>
      <w:keepNext/>
      <w:ind w:firstLine="54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rsid w:val="00485D19"/>
    <w:pPr>
      <w:keepNext/>
      <w:tabs>
        <w:tab w:val="num" w:pos="708"/>
      </w:tabs>
      <w:ind w:left="708"/>
      <w:outlineLvl w:val="6"/>
    </w:pPr>
    <w:rPr>
      <w:b/>
      <w:b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485D1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85D1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485D1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85D19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485D1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85D1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485D1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85D1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485D1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85D1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485D1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85D1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485D1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85D1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485D1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85D1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485D1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85D1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rsid w:val="00485D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85D19"/>
  </w:style>
  <w:style w:type="paragraph" w:styleId="a7">
    <w:name w:val="Title"/>
    <w:basedOn w:val="a"/>
    <w:next w:val="a8"/>
    <w:link w:val="a9"/>
    <w:rsid w:val="00485D1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7"/>
    <w:uiPriority w:val="10"/>
    <w:rsid w:val="00485D19"/>
    <w:rPr>
      <w:sz w:val="48"/>
      <w:szCs w:val="48"/>
    </w:rPr>
  </w:style>
  <w:style w:type="paragraph" w:styleId="a8">
    <w:name w:val="Subtitle"/>
    <w:basedOn w:val="a0"/>
    <w:next w:val="a1"/>
    <w:link w:val="aa"/>
    <w:rsid w:val="00485D19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11"/>
    <w:rsid w:val="00485D19"/>
    <w:rPr>
      <w:sz w:val="24"/>
      <w:szCs w:val="24"/>
    </w:rPr>
  </w:style>
  <w:style w:type="paragraph" w:styleId="20">
    <w:name w:val="Quote"/>
    <w:link w:val="21"/>
    <w:uiPriority w:val="29"/>
    <w:qFormat/>
    <w:rsid w:val="00485D19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485D19"/>
    <w:rPr>
      <w:i/>
    </w:rPr>
  </w:style>
  <w:style w:type="paragraph" w:styleId="ab">
    <w:name w:val="Intense Quote"/>
    <w:link w:val="ac"/>
    <w:uiPriority w:val="30"/>
    <w:qFormat/>
    <w:rsid w:val="00485D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485D19"/>
    <w:rPr>
      <w:i/>
    </w:rPr>
  </w:style>
  <w:style w:type="paragraph" w:customStyle="1" w:styleId="Header">
    <w:name w:val="Header"/>
    <w:link w:val="HeaderChar"/>
    <w:uiPriority w:val="99"/>
    <w:unhideWhenUsed/>
    <w:rsid w:val="00485D1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85D19"/>
  </w:style>
  <w:style w:type="paragraph" w:customStyle="1" w:styleId="Footer">
    <w:name w:val="Footer"/>
    <w:link w:val="CaptionChar"/>
    <w:uiPriority w:val="99"/>
    <w:unhideWhenUsed/>
    <w:rsid w:val="00485D19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85D19"/>
  </w:style>
  <w:style w:type="paragraph" w:customStyle="1" w:styleId="Caption">
    <w:name w:val="Caption"/>
    <w:uiPriority w:val="35"/>
    <w:semiHidden/>
    <w:unhideWhenUsed/>
    <w:qFormat/>
    <w:rsid w:val="00485D1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85D19"/>
  </w:style>
  <w:style w:type="table" w:styleId="ad">
    <w:name w:val="Table Grid"/>
    <w:basedOn w:val="a3"/>
    <w:rsid w:val="00485D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85D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85D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485D1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85D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485D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485D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485D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485D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485D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485D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485D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485D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485D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85D1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85D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485D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485D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485D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485D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485D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485D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485D1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485D1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485D1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485D1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485D1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485D1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485D1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85D1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85D1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85D1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85D1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85D1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85D1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85D1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485D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85D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sid w:val="00485D19"/>
    <w:rPr>
      <w:color w:val="000080"/>
      <w:u w:val="single"/>
      <w:lang w:val="en-US" w:eastAsia="en-US" w:bidi="en-US"/>
    </w:rPr>
  </w:style>
  <w:style w:type="paragraph" w:styleId="af">
    <w:name w:val="footnote text"/>
    <w:link w:val="af0"/>
    <w:uiPriority w:val="99"/>
    <w:semiHidden/>
    <w:unhideWhenUsed/>
    <w:rsid w:val="00485D19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485D19"/>
    <w:rPr>
      <w:sz w:val="18"/>
    </w:rPr>
  </w:style>
  <w:style w:type="character" w:styleId="af1">
    <w:name w:val="footnote reference"/>
    <w:uiPriority w:val="99"/>
    <w:unhideWhenUsed/>
    <w:rsid w:val="00485D19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485D19"/>
  </w:style>
  <w:style w:type="character" w:customStyle="1" w:styleId="af3">
    <w:name w:val="Текст концевой сноски Знак"/>
    <w:link w:val="af2"/>
    <w:uiPriority w:val="99"/>
    <w:rsid w:val="00485D19"/>
    <w:rPr>
      <w:sz w:val="20"/>
    </w:rPr>
  </w:style>
  <w:style w:type="character" w:styleId="af4">
    <w:name w:val="endnote reference"/>
    <w:uiPriority w:val="99"/>
    <w:semiHidden/>
    <w:unhideWhenUsed/>
    <w:rsid w:val="00485D19"/>
    <w:rPr>
      <w:vertAlign w:val="superscript"/>
    </w:rPr>
  </w:style>
  <w:style w:type="paragraph" w:styleId="10">
    <w:name w:val="toc 1"/>
    <w:uiPriority w:val="39"/>
    <w:unhideWhenUsed/>
    <w:rsid w:val="00485D19"/>
    <w:pPr>
      <w:spacing w:after="57"/>
    </w:pPr>
  </w:style>
  <w:style w:type="paragraph" w:styleId="22">
    <w:name w:val="toc 2"/>
    <w:uiPriority w:val="39"/>
    <w:unhideWhenUsed/>
    <w:rsid w:val="00485D19"/>
    <w:pPr>
      <w:spacing w:after="57"/>
      <w:ind w:left="283"/>
    </w:pPr>
  </w:style>
  <w:style w:type="paragraph" w:styleId="30">
    <w:name w:val="toc 3"/>
    <w:uiPriority w:val="39"/>
    <w:unhideWhenUsed/>
    <w:rsid w:val="00485D19"/>
    <w:pPr>
      <w:spacing w:after="57"/>
      <w:ind w:left="567"/>
    </w:pPr>
  </w:style>
  <w:style w:type="paragraph" w:styleId="40">
    <w:name w:val="toc 4"/>
    <w:uiPriority w:val="39"/>
    <w:unhideWhenUsed/>
    <w:rsid w:val="00485D19"/>
    <w:pPr>
      <w:spacing w:after="57"/>
      <w:ind w:left="850"/>
    </w:pPr>
  </w:style>
  <w:style w:type="paragraph" w:styleId="50">
    <w:name w:val="toc 5"/>
    <w:uiPriority w:val="39"/>
    <w:unhideWhenUsed/>
    <w:rsid w:val="00485D19"/>
    <w:pPr>
      <w:spacing w:after="57"/>
      <w:ind w:left="1134"/>
    </w:pPr>
  </w:style>
  <w:style w:type="paragraph" w:styleId="60">
    <w:name w:val="toc 6"/>
    <w:uiPriority w:val="39"/>
    <w:unhideWhenUsed/>
    <w:rsid w:val="00485D19"/>
    <w:pPr>
      <w:spacing w:after="57"/>
      <w:ind w:left="1417"/>
    </w:pPr>
  </w:style>
  <w:style w:type="paragraph" w:styleId="71">
    <w:name w:val="toc 7"/>
    <w:uiPriority w:val="39"/>
    <w:unhideWhenUsed/>
    <w:rsid w:val="00485D19"/>
    <w:pPr>
      <w:spacing w:after="57"/>
      <w:ind w:left="1701"/>
    </w:pPr>
  </w:style>
  <w:style w:type="paragraph" w:styleId="8">
    <w:name w:val="toc 8"/>
    <w:uiPriority w:val="39"/>
    <w:unhideWhenUsed/>
    <w:rsid w:val="00485D19"/>
    <w:pPr>
      <w:spacing w:after="57"/>
      <w:ind w:left="1984"/>
    </w:pPr>
  </w:style>
  <w:style w:type="paragraph" w:styleId="9">
    <w:name w:val="toc 9"/>
    <w:uiPriority w:val="39"/>
    <w:unhideWhenUsed/>
    <w:rsid w:val="00485D19"/>
    <w:pPr>
      <w:spacing w:after="57"/>
      <w:ind w:left="2268"/>
    </w:pPr>
  </w:style>
  <w:style w:type="paragraph" w:styleId="af5">
    <w:name w:val="TOC Heading"/>
    <w:uiPriority w:val="39"/>
    <w:unhideWhenUsed/>
    <w:rsid w:val="00485D19"/>
  </w:style>
  <w:style w:type="paragraph" w:styleId="af6">
    <w:name w:val="table of figures"/>
    <w:uiPriority w:val="99"/>
    <w:unhideWhenUsed/>
    <w:rsid w:val="00485D19"/>
  </w:style>
  <w:style w:type="character" w:customStyle="1" w:styleId="WW8Num2z0">
    <w:name w:val="WW8Num2z0"/>
    <w:rsid w:val="00485D19"/>
    <w:rPr>
      <w:rFonts w:ascii="Symbol" w:hAnsi="Symbol"/>
    </w:rPr>
  </w:style>
  <w:style w:type="character" w:customStyle="1" w:styleId="WW8Num3z0">
    <w:name w:val="WW8Num3z0"/>
    <w:rsid w:val="00485D19"/>
    <w:rPr>
      <w:rFonts w:ascii="Symbol" w:hAnsi="Symbol"/>
    </w:rPr>
  </w:style>
  <w:style w:type="character" w:customStyle="1" w:styleId="Absatz-Standardschriftart">
    <w:name w:val="Absatz-Standardschriftart"/>
    <w:rsid w:val="00485D19"/>
  </w:style>
  <w:style w:type="character" w:customStyle="1" w:styleId="WW-Absatz-Standardschriftart">
    <w:name w:val="WW-Absatz-Standardschriftart"/>
    <w:rsid w:val="00485D19"/>
  </w:style>
  <w:style w:type="character" w:customStyle="1" w:styleId="WW-Absatz-Standardschriftart1">
    <w:name w:val="WW-Absatz-Standardschriftart1"/>
    <w:rsid w:val="00485D19"/>
  </w:style>
  <w:style w:type="character" w:customStyle="1" w:styleId="WW-Absatz-Standardschriftart11">
    <w:name w:val="WW-Absatz-Standardschriftart11"/>
    <w:rsid w:val="00485D19"/>
  </w:style>
  <w:style w:type="character" w:customStyle="1" w:styleId="WW8Num4z0">
    <w:name w:val="WW8Num4z0"/>
    <w:rsid w:val="00485D19"/>
    <w:rPr>
      <w:rFonts w:ascii="Symbol" w:hAnsi="Symbol"/>
    </w:rPr>
  </w:style>
  <w:style w:type="character" w:customStyle="1" w:styleId="11">
    <w:name w:val="Основной шрифт абзаца1"/>
    <w:rsid w:val="00485D19"/>
  </w:style>
  <w:style w:type="character" w:customStyle="1" w:styleId="WW-Absatz-Standardschriftart111">
    <w:name w:val="WW-Absatz-Standardschriftart111"/>
    <w:rsid w:val="00485D19"/>
  </w:style>
  <w:style w:type="character" w:customStyle="1" w:styleId="WW-Absatz-Standardschriftart1111">
    <w:name w:val="WW-Absatz-Standardschriftart1111"/>
    <w:rsid w:val="00485D19"/>
  </w:style>
  <w:style w:type="character" w:customStyle="1" w:styleId="WW-Absatz-Standardschriftart11111">
    <w:name w:val="WW-Absatz-Standardschriftart11111"/>
    <w:rsid w:val="00485D19"/>
  </w:style>
  <w:style w:type="character" w:customStyle="1" w:styleId="WW8Num5z0">
    <w:name w:val="WW8Num5z0"/>
    <w:rsid w:val="00485D19"/>
    <w:rPr>
      <w:rFonts w:ascii="Symbol" w:hAnsi="Symbol"/>
    </w:rPr>
  </w:style>
  <w:style w:type="character" w:customStyle="1" w:styleId="WW-">
    <w:name w:val="WW-Основной шрифт абзаца"/>
    <w:rsid w:val="00485D19"/>
  </w:style>
  <w:style w:type="character" w:customStyle="1" w:styleId="WW8Num4z1">
    <w:name w:val="WW8Num4z1"/>
    <w:rsid w:val="00485D19"/>
    <w:rPr>
      <w:rFonts w:ascii="OpenSymbol" w:hAnsi="OpenSymbol"/>
    </w:rPr>
  </w:style>
  <w:style w:type="character" w:customStyle="1" w:styleId="WW8Num6z0">
    <w:name w:val="WW8Num6z0"/>
    <w:rsid w:val="00485D19"/>
    <w:rPr>
      <w:rFonts w:ascii="Symbol" w:hAnsi="Symbol"/>
    </w:rPr>
  </w:style>
  <w:style w:type="character" w:customStyle="1" w:styleId="WW-Absatz-Standardschriftart111111">
    <w:name w:val="WW-Absatz-Standardschriftart111111"/>
    <w:rsid w:val="00485D19"/>
  </w:style>
  <w:style w:type="character" w:customStyle="1" w:styleId="WW-Absatz-Standardschriftart1111111">
    <w:name w:val="WW-Absatz-Standardschriftart1111111"/>
    <w:rsid w:val="00485D19"/>
  </w:style>
  <w:style w:type="character" w:customStyle="1" w:styleId="WW-Absatz-Standardschriftart11111111">
    <w:name w:val="WW-Absatz-Standardschriftart11111111"/>
    <w:rsid w:val="00485D19"/>
  </w:style>
  <w:style w:type="character" w:customStyle="1" w:styleId="WW-Absatz-Standardschriftart111111111">
    <w:name w:val="WW-Absatz-Standardschriftart111111111"/>
    <w:rsid w:val="00485D19"/>
  </w:style>
  <w:style w:type="character" w:customStyle="1" w:styleId="WW-Absatz-Standardschriftart1111111111">
    <w:name w:val="WW-Absatz-Standardschriftart1111111111"/>
    <w:rsid w:val="00485D19"/>
  </w:style>
  <w:style w:type="character" w:customStyle="1" w:styleId="WW8Num7z0">
    <w:name w:val="WW8Num7z0"/>
    <w:rsid w:val="00485D19"/>
    <w:rPr>
      <w:rFonts w:ascii="Symbol" w:hAnsi="Symbol"/>
    </w:rPr>
  </w:style>
  <w:style w:type="character" w:customStyle="1" w:styleId="WW8Num7z1">
    <w:name w:val="WW8Num7z1"/>
    <w:rsid w:val="00485D19"/>
    <w:rPr>
      <w:rFonts w:ascii="OpenSymbol" w:hAnsi="OpenSymbol"/>
    </w:rPr>
  </w:style>
  <w:style w:type="character" w:customStyle="1" w:styleId="WW8Num7z2">
    <w:name w:val="WW8Num7z2"/>
    <w:rsid w:val="00485D19"/>
    <w:rPr>
      <w:rFonts w:ascii="Wingdings" w:hAnsi="Wingdings"/>
      <w:sz w:val="20"/>
    </w:rPr>
  </w:style>
  <w:style w:type="character" w:customStyle="1" w:styleId="WW8Num8z0">
    <w:name w:val="WW8Num8z0"/>
    <w:rsid w:val="00485D19"/>
    <w:rPr>
      <w:rFonts w:ascii="Times New Roman" w:eastAsia="Times New Roman" w:hAnsi="Times New Roman"/>
      <w:color w:val="000000"/>
    </w:rPr>
  </w:style>
  <w:style w:type="character" w:customStyle="1" w:styleId="WW8Num8z1">
    <w:name w:val="WW8Num8z1"/>
    <w:rsid w:val="00485D19"/>
    <w:rPr>
      <w:rFonts w:ascii="Courier New" w:hAnsi="Courier New"/>
    </w:rPr>
  </w:style>
  <w:style w:type="character" w:customStyle="1" w:styleId="WW8Num8z2">
    <w:name w:val="WW8Num8z2"/>
    <w:rsid w:val="00485D19"/>
    <w:rPr>
      <w:rFonts w:ascii="Wingdings" w:hAnsi="Wingdings"/>
    </w:rPr>
  </w:style>
  <w:style w:type="character" w:customStyle="1" w:styleId="WW8Num9z0">
    <w:name w:val="WW8Num9z0"/>
    <w:rsid w:val="00485D19"/>
    <w:rPr>
      <w:rFonts w:ascii="Symbol" w:hAnsi="Symbol"/>
    </w:rPr>
  </w:style>
  <w:style w:type="character" w:customStyle="1" w:styleId="WW8Num9z1">
    <w:name w:val="WW8Num9z1"/>
    <w:rsid w:val="00485D19"/>
    <w:rPr>
      <w:rFonts w:ascii="Courier New" w:hAnsi="Courier New"/>
      <w:sz w:val="20"/>
    </w:rPr>
  </w:style>
  <w:style w:type="character" w:customStyle="1" w:styleId="WW8Num9z2">
    <w:name w:val="WW8Num9z2"/>
    <w:rsid w:val="00485D19"/>
    <w:rPr>
      <w:rFonts w:ascii="Wingdings" w:hAnsi="Wingdings"/>
      <w:sz w:val="20"/>
    </w:rPr>
  </w:style>
  <w:style w:type="character" w:customStyle="1" w:styleId="WW8Num10z0">
    <w:name w:val="WW8Num10z0"/>
    <w:rsid w:val="00485D19"/>
    <w:rPr>
      <w:rFonts w:ascii="Symbol" w:hAnsi="Symbol"/>
    </w:rPr>
  </w:style>
  <w:style w:type="character" w:customStyle="1" w:styleId="WW8Num10z1">
    <w:name w:val="WW8Num10z1"/>
    <w:rsid w:val="00485D19"/>
    <w:rPr>
      <w:rFonts w:ascii="Courier New" w:hAnsi="Courier New"/>
      <w:sz w:val="20"/>
    </w:rPr>
  </w:style>
  <w:style w:type="character" w:customStyle="1" w:styleId="WW8Num10z2">
    <w:name w:val="WW8Num10z2"/>
    <w:rsid w:val="00485D19"/>
    <w:rPr>
      <w:rFonts w:ascii="Wingdings" w:hAnsi="Wingdings"/>
      <w:sz w:val="20"/>
    </w:rPr>
  </w:style>
  <w:style w:type="character" w:customStyle="1" w:styleId="WW-1">
    <w:name w:val="WW-Основной шрифт абзаца1"/>
    <w:rsid w:val="00485D19"/>
  </w:style>
  <w:style w:type="character" w:customStyle="1" w:styleId="WW8Num5z1">
    <w:name w:val="WW8Num5z1"/>
    <w:rsid w:val="00485D19"/>
    <w:rPr>
      <w:rFonts w:ascii="OpenSymbol" w:hAnsi="OpenSymbol"/>
    </w:rPr>
  </w:style>
  <w:style w:type="character" w:customStyle="1" w:styleId="WW-Absatz-Standardschriftart11111111111">
    <w:name w:val="WW-Absatz-Standardschriftart11111111111"/>
    <w:rsid w:val="00485D19"/>
  </w:style>
  <w:style w:type="character" w:customStyle="1" w:styleId="WW8Num6z1">
    <w:name w:val="WW8Num6z1"/>
    <w:rsid w:val="00485D19"/>
    <w:rPr>
      <w:rFonts w:ascii="OpenSymbol" w:hAnsi="OpenSymbol"/>
    </w:rPr>
  </w:style>
  <w:style w:type="character" w:customStyle="1" w:styleId="WW-Absatz-Standardschriftart111111111111">
    <w:name w:val="WW-Absatz-Standardschriftart111111111111"/>
    <w:rsid w:val="00485D19"/>
  </w:style>
  <w:style w:type="character" w:customStyle="1" w:styleId="WW-Absatz-Standardschriftart1111111111111">
    <w:name w:val="WW-Absatz-Standardschriftart1111111111111"/>
    <w:rsid w:val="00485D19"/>
  </w:style>
  <w:style w:type="character" w:customStyle="1" w:styleId="WW-Absatz-Standardschriftart11111111111111">
    <w:name w:val="WW-Absatz-Standardschriftart11111111111111"/>
    <w:rsid w:val="00485D19"/>
  </w:style>
  <w:style w:type="character" w:customStyle="1" w:styleId="WW-Absatz-Standardschriftart111111111111111">
    <w:name w:val="WW-Absatz-Standardschriftart111111111111111"/>
    <w:rsid w:val="00485D19"/>
  </w:style>
  <w:style w:type="character" w:customStyle="1" w:styleId="WW-Absatz-Standardschriftart1111111111111111">
    <w:name w:val="WW-Absatz-Standardschriftart1111111111111111"/>
    <w:rsid w:val="00485D19"/>
  </w:style>
  <w:style w:type="character" w:customStyle="1" w:styleId="WW8Num8z3">
    <w:name w:val="WW8Num8z3"/>
    <w:rsid w:val="00485D19"/>
    <w:rPr>
      <w:rFonts w:ascii="Symbol" w:hAnsi="Symbol"/>
    </w:rPr>
  </w:style>
  <w:style w:type="character" w:customStyle="1" w:styleId="WW-11">
    <w:name w:val="WW-Основной шрифт абзаца11"/>
    <w:rsid w:val="00485D19"/>
  </w:style>
  <w:style w:type="character" w:customStyle="1" w:styleId="WW-Absatz-Standardschriftart11111111111111111">
    <w:name w:val="WW-Absatz-Standardschriftart11111111111111111"/>
    <w:rsid w:val="00485D19"/>
  </w:style>
  <w:style w:type="character" w:customStyle="1" w:styleId="WW-Absatz-Standardschriftart111111111111111111">
    <w:name w:val="WW-Absatz-Standardschriftart111111111111111111"/>
    <w:rsid w:val="00485D19"/>
  </w:style>
  <w:style w:type="character" w:customStyle="1" w:styleId="WW-Absatz-Standardschriftart1111111111111111111">
    <w:name w:val="WW-Absatz-Standardschriftart1111111111111111111"/>
    <w:rsid w:val="00485D19"/>
  </w:style>
  <w:style w:type="character" w:customStyle="1" w:styleId="WW-Absatz-Standardschriftart11111111111111111111">
    <w:name w:val="WW-Absatz-Standardschriftart11111111111111111111"/>
    <w:rsid w:val="00485D19"/>
  </w:style>
  <w:style w:type="character" w:customStyle="1" w:styleId="WW-Absatz-Standardschriftart111111111111111111111">
    <w:name w:val="WW-Absatz-Standardschriftart111111111111111111111"/>
    <w:rsid w:val="00485D19"/>
  </w:style>
  <w:style w:type="character" w:customStyle="1" w:styleId="WW-Absatz-Standardschriftart1111111111111111111111">
    <w:name w:val="WW-Absatz-Standardschriftart1111111111111111111111"/>
    <w:rsid w:val="00485D19"/>
  </w:style>
  <w:style w:type="character" w:customStyle="1" w:styleId="WW-Absatz-Standardschriftart11111111111111111111111">
    <w:name w:val="WW-Absatz-Standardschriftart11111111111111111111111"/>
    <w:rsid w:val="00485D19"/>
  </w:style>
  <w:style w:type="character" w:customStyle="1" w:styleId="WW-Absatz-Standardschriftart111111111111111111111111">
    <w:name w:val="WW-Absatz-Standardschriftart111111111111111111111111"/>
    <w:rsid w:val="00485D19"/>
  </w:style>
  <w:style w:type="character" w:customStyle="1" w:styleId="WW8Num1z0">
    <w:name w:val="WW8Num1z0"/>
    <w:rsid w:val="00485D19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485D19"/>
  </w:style>
  <w:style w:type="character" w:customStyle="1" w:styleId="af7">
    <w:name w:val="Маркеры списка"/>
    <w:rsid w:val="00485D19"/>
    <w:rPr>
      <w:rFonts w:ascii="OpenSymbol" w:eastAsia="OpenSymbol" w:hAnsi="OpenSymbol"/>
    </w:rPr>
  </w:style>
  <w:style w:type="character" w:customStyle="1" w:styleId="af8">
    <w:name w:val="Символ нумерации"/>
    <w:rsid w:val="00485D19"/>
  </w:style>
  <w:style w:type="character" w:customStyle="1" w:styleId="WW-111">
    <w:name w:val="WW-Основной шрифт абзаца111"/>
    <w:rsid w:val="00485D19"/>
  </w:style>
  <w:style w:type="character" w:customStyle="1" w:styleId="text">
    <w:name w:val="text"/>
    <w:basedOn w:val="WW-111"/>
    <w:rsid w:val="00485D19"/>
  </w:style>
  <w:style w:type="character" w:customStyle="1" w:styleId="WW8Num20z0">
    <w:name w:val="WW8Num20z0"/>
    <w:rsid w:val="00485D19"/>
    <w:rPr>
      <w:rFonts w:ascii="starsymbol" w:hAnsi="starsymbol"/>
    </w:rPr>
  </w:style>
  <w:style w:type="character" w:customStyle="1" w:styleId="WW8Num13z0">
    <w:name w:val="WW8Num13z0"/>
    <w:rsid w:val="00485D19"/>
    <w:rPr>
      <w:rFonts w:ascii="starsymbol" w:hAnsi="starsymbol"/>
    </w:rPr>
  </w:style>
  <w:style w:type="character" w:customStyle="1" w:styleId="mw-headline">
    <w:name w:val="mw-headline"/>
    <w:basedOn w:val="WW-1"/>
    <w:rsid w:val="00485D19"/>
  </w:style>
  <w:style w:type="character" w:customStyle="1" w:styleId="editsection">
    <w:name w:val="editsection"/>
    <w:basedOn w:val="WW-1"/>
    <w:rsid w:val="00485D19"/>
  </w:style>
  <w:style w:type="character" w:styleId="af9">
    <w:name w:val="FollowedHyperlink"/>
    <w:rsid w:val="00485D19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485D1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1">
    <w:name w:val="Body Text"/>
    <w:basedOn w:val="a"/>
    <w:rsid w:val="00485D19"/>
    <w:pPr>
      <w:spacing w:after="120"/>
    </w:pPr>
  </w:style>
  <w:style w:type="paragraph" w:styleId="afa">
    <w:name w:val="List"/>
    <w:basedOn w:val="a1"/>
    <w:rsid w:val="00485D19"/>
  </w:style>
  <w:style w:type="paragraph" w:customStyle="1" w:styleId="12">
    <w:name w:val="Название1"/>
    <w:basedOn w:val="a"/>
    <w:next w:val="a8"/>
    <w:rsid w:val="00485D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485D19"/>
    <w:pPr>
      <w:suppressLineNumbers/>
    </w:pPr>
  </w:style>
  <w:style w:type="paragraph" w:styleId="afb">
    <w:name w:val="index heading"/>
    <w:basedOn w:val="a"/>
    <w:rsid w:val="00485D19"/>
    <w:pPr>
      <w:suppressLineNumbers/>
    </w:pPr>
  </w:style>
  <w:style w:type="paragraph" w:customStyle="1" w:styleId="afc">
    <w:name w:val="Содержимое таблицы"/>
    <w:basedOn w:val="a"/>
    <w:rsid w:val="00485D19"/>
    <w:pPr>
      <w:suppressLineNumbers/>
    </w:pPr>
  </w:style>
  <w:style w:type="paragraph" w:customStyle="1" w:styleId="afd">
    <w:name w:val="Заголовок таблицы"/>
    <w:basedOn w:val="afc"/>
    <w:rsid w:val="00485D19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485D19"/>
    <w:pPr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485D19"/>
    <w:pPr>
      <w:jc w:val="center"/>
    </w:pPr>
    <w:rPr>
      <w:b/>
      <w:i/>
      <w:sz w:val="28"/>
    </w:rPr>
  </w:style>
  <w:style w:type="paragraph" w:customStyle="1" w:styleId="14">
    <w:name w:val="Название объекта1"/>
    <w:basedOn w:val="a"/>
    <w:next w:val="a"/>
    <w:rsid w:val="00485D19"/>
    <w:pPr>
      <w:spacing w:line="200" w:lineRule="atLeast"/>
      <w:ind w:firstLine="552"/>
      <w:jc w:val="center"/>
    </w:pPr>
    <w:rPr>
      <w:b/>
      <w:bCs/>
    </w:rPr>
  </w:style>
  <w:style w:type="paragraph" w:styleId="afe">
    <w:name w:val="Body Text Indent"/>
    <w:basedOn w:val="a"/>
    <w:rsid w:val="00485D19"/>
    <w:pPr>
      <w:ind w:left="72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485D19"/>
    <w:pPr>
      <w:ind w:firstLine="54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485D19"/>
    <w:pPr>
      <w:spacing w:before="100" w:after="100"/>
    </w:pPr>
  </w:style>
  <w:style w:type="paragraph" w:customStyle="1" w:styleId="15">
    <w:name w:val="Схема документа1"/>
    <w:basedOn w:val="a"/>
    <w:rsid w:val="00485D19"/>
    <w:pPr>
      <w:shd w:val="clear" w:color="auto" w:fill="000080"/>
    </w:pPr>
    <w:rPr>
      <w:rFonts w:ascii="Tahoma" w:hAnsi="Tahoma"/>
    </w:rPr>
  </w:style>
  <w:style w:type="paragraph" w:customStyle="1" w:styleId="310">
    <w:name w:val="Основной текст 31"/>
    <w:basedOn w:val="a"/>
    <w:rsid w:val="00485D19"/>
    <w:pPr>
      <w:jc w:val="both"/>
    </w:pPr>
    <w:rPr>
      <w:bCs/>
      <w:iCs/>
      <w:sz w:val="28"/>
      <w:szCs w:val="28"/>
    </w:rPr>
  </w:style>
  <w:style w:type="paragraph" w:customStyle="1" w:styleId="ConsPlusNormal">
    <w:name w:val="ConsPlusNormal"/>
    <w:rsid w:val="00485D19"/>
    <w:pPr>
      <w:widowControl w:val="0"/>
    </w:pPr>
    <w:rPr>
      <w:rFonts w:ascii="Calibri" w:hAnsi="Calibri"/>
      <w:sz w:val="22"/>
      <w:lang w:eastAsia="ru-RU"/>
    </w:rPr>
  </w:style>
  <w:style w:type="paragraph" w:customStyle="1" w:styleId="formattexttopleveltext">
    <w:name w:val="formattext topleveltext"/>
    <w:basedOn w:val="a"/>
    <w:rsid w:val="00485D19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85D19"/>
    <w:pPr>
      <w:widowControl w:val="0"/>
    </w:pPr>
    <w:rPr>
      <w:rFonts w:ascii="Calibri" w:hAnsi="Calibri"/>
      <w:b/>
      <w:sz w:val="22"/>
      <w:lang w:eastAsia="ru-RU"/>
    </w:rPr>
  </w:style>
  <w:style w:type="character" w:customStyle="1" w:styleId="apple-converted-space">
    <w:name w:val="apple-converted-space"/>
    <w:basedOn w:val="a2"/>
    <w:rsid w:val="00485D19"/>
  </w:style>
  <w:style w:type="paragraph" w:customStyle="1" w:styleId="ConsPlusCell">
    <w:name w:val="ConsPlusCell"/>
    <w:rsid w:val="00485D19"/>
    <w:rPr>
      <w:sz w:val="28"/>
      <w:szCs w:val="28"/>
      <w:lang w:eastAsia="ru-RU"/>
    </w:rPr>
  </w:style>
  <w:style w:type="paragraph" w:customStyle="1" w:styleId="ConsPlusNonformat">
    <w:name w:val="ConsPlusNonformat"/>
    <w:rsid w:val="00485D19"/>
    <w:pPr>
      <w:widowControl w:val="0"/>
    </w:pPr>
    <w:rPr>
      <w:rFonts w:ascii="Courier New" w:hAnsi="Courier New"/>
      <w:lang w:eastAsia="ru-RU"/>
    </w:rPr>
  </w:style>
  <w:style w:type="paragraph" w:styleId="aff">
    <w:name w:val="header"/>
    <w:basedOn w:val="a"/>
    <w:link w:val="aff0"/>
    <w:semiHidden/>
    <w:rsid w:val="00485D19"/>
    <w:pPr>
      <w:tabs>
        <w:tab w:val="center" w:pos="4677"/>
        <w:tab w:val="right" w:pos="9355"/>
      </w:tabs>
    </w:pPr>
    <w:rPr>
      <w:sz w:val="21"/>
      <w:szCs w:val="21"/>
      <w:lang w:val="en-US"/>
    </w:rPr>
  </w:style>
  <w:style w:type="character" w:customStyle="1" w:styleId="aff0">
    <w:name w:val="Верхний колонтитул Знак"/>
    <w:link w:val="aff"/>
    <w:semiHidden/>
    <w:rsid w:val="00485D19"/>
    <w:rPr>
      <w:rFonts w:eastAsia="SimSun"/>
      <w:sz w:val="24"/>
      <w:szCs w:val="21"/>
      <w:lang w:eastAsia="hi-IN" w:bidi="hi-IN"/>
    </w:rPr>
  </w:style>
  <w:style w:type="paragraph" w:styleId="aff1">
    <w:name w:val="footer"/>
    <w:basedOn w:val="a"/>
    <w:link w:val="aff2"/>
    <w:semiHidden/>
    <w:rsid w:val="00485D19"/>
    <w:pPr>
      <w:tabs>
        <w:tab w:val="center" w:pos="4677"/>
        <w:tab w:val="right" w:pos="9355"/>
      </w:tabs>
    </w:pPr>
    <w:rPr>
      <w:sz w:val="21"/>
      <w:szCs w:val="21"/>
      <w:lang w:val="en-US"/>
    </w:rPr>
  </w:style>
  <w:style w:type="character" w:customStyle="1" w:styleId="aff2">
    <w:name w:val="Нижний колонтитул Знак"/>
    <w:link w:val="aff1"/>
    <w:semiHidden/>
    <w:rsid w:val="00485D19"/>
    <w:rPr>
      <w:rFonts w:eastAsia="SimSun"/>
      <w:sz w:val="24"/>
      <w:szCs w:val="21"/>
      <w:lang w:eastAsia="hi-IN" w:bidi="hi-IN"/>
    </w:rPr>
  </w:style>
  <w:style w:type="character" w:customStyle="1" w:styleId="70">
    <w:name w:val="Заголовок 7 Знак"/>
    <w:link w:val="7"/>
    <w:rsid w:val="00485D19"/>
    <w:rPr>
      <w:b/>
      <w:bCs/>
      <w:sz w:val="28"/>
      <w:szCs w:val="28"/>
      <w:lang w:eastAsia="ar-SA"/>
    </w:rPr>
  </w:style>
  <w:style w:type="paragraph" w:styleId="aff3">
    <w:name w:val="Balloon Text"/>
    <w:basedOn w:val="a"/>
    <w:link w:val="aff4"/>
    <w:semiHidden/>
    <w:rsid w:val="00485D19"/>
    <w:rPr>
      <w:rFonts w:ascii="Tahoma" w:hAnsi="Tahoma"/>
      <w:sz w:val="16"/>
      <w:szCs w:val="14"/>
    </w:rPr>
  </w:style>
  <w:style w:type="character" w:customStyle="1" w:styleId="aff4">
    <w:name w:val="Текст выноски Знак"/>
    <w:link w:val="aff3"/>
    <w:semiHidden/>
    <w:rsid w:val="00485D19"/>
    <w:rPr>
      <w:rFonts w:ascii="Tahoma" w:eastAsia="SimSun" w:hAnsi="Tahoma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2278</Words>
  <Characters>12989</Characters>
  <Application>Microsoft Office Word</Application>
  <DocSecurity>0</DocSecurity>
  <Lines>108</Lines>
  <Paragraphs>30</Paragraphs>
  <ScaleCrop>false</ScaleCrop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2</cp:revision>
  <dcterms:created xsi:type="dcterms:W3CDTF">2023-01-26T06:31:00Z</dcterms:created>
  <dcterms:modified xsi:type="dcterms:W3CDTF">2023-01-26T06:31:00Z</dcterms:modified>
</cp:coreProperties>
</file>