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59" w:rsidRPr="003712ED" w:rsidRDefault="00D71359" w:rsidP="00D71359">
      <w:pPr>
        <w:jc w:val="center"/>
        <w:rPr>
          <w:b/>
          <w:sz w:val="24"/>
        </w:rPr>
      </w:pPr>
      <w:r w:rsidRPr="003712ED">
        <w:rPr>
          <w:b/>
          <w:sz w:val="24"/>
        </w:rPr>
        <w:t>ПАСПОРТ</w:t>
      </w:r>
    </w:p>
    <w:p w:rsidR="00D71359" w:rsidRPr="003712ED" w:rsidRDefault="00D71359" w:rsidP="00D71359">
      <w:pPr>
        <w:jc w:val="center"/>
        <w:rPr>
          <w:b/>
          <w:sz w:val="24"/>
        </w:rPr>
      </w:pPr>
      <w:proofErr w:type="spellStart"/>
      <w:r w:rsidRPr="003712ED">
        <w:rPr>
          <w:b/>
          <w:sz w:val="24"/>
        </w:rPr>
        <w:t>Ершовского</w:t>
      </w:r>
      <w:proofErr w:type="spellEnd"/>
      <w:r w:rsidRPr="003712ED">
        <w:rPr>
          <w:b/>
          <w:sz w:val="24"/>
        </w:rPr>
        <w:t xml:space="preserve"> муниципального района</w:t>
      </w:r>
    </w:p>
    <w:p w:rsidR="00D71359" w:rsidRPr="003712ED" w:rsidRDefault="00D71359" w:rsidP="00D71359">
      <w:pPr>
        <w:jc w:val="center"/>
        <w:rPr>
          <w:b/>
          <w:sz w:val="24"/>
        </w:rPr>
      </w:pPr>
      <w:r>
        <w:rPr>
          <w:b/>
          <w:sz w:val="24"/>
        </w:rPr>
        <w:t>по состоянию на 01.10</w:t>
      </w:r>
      <w:r w:rsidRPr="003712ED">
        <w:rPr>
          <w:b/>
          <w:sz w:val="24"/>
        </w:rPr>
        <w:t>.2017</w:t>
      </w:r>
    </w:p>
    <w:p w:rsidR="00D71359" w:rsidRPr="003712ED" w:rsidRDefault="00D71359" w:rsidP="00D71359">
      <w:pPr>
        <w:jc w:val="center"/>
        <w:rPr>
          <w:b/>
          <w:sz w:val="24"/>
        </w:rPr>
      </w:pPr>
    </w:p>
    <w:p w:rsidR="00D71359" w:rsidRPr="003712ED" w:rsidRDefault="00D71359" w:rsidP="00D71359">
      <w:pPr>
        <w:jc w:val="center"/>
        <w:rPr>
          <w:sz w:val="24"/>
        </w:rPr>
      </w:pPr>
      <w:r w:rsidRPr="003712ED">
        <w:rPr>
          <w:b/>
          <w:sz w:val="24"/>
          <w:u w:val="single"/>
        </w:rPr>
        <w:t>ОСНОВНЫЕ ПОКАЗАТЕЛИ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Территория района – 4,3 тыс. кв. км.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 xml:space="preserve">Численность населения  – 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37</w:t>
      </w:r>
      <w:r>
        <w:rPr>
          <w:sz w:val="24"/>
        </w:rPr>
        <w:t>905</w:t>
      </w:r>
      <w:r w:rsidRPr="003712ED">
        <w:rPr>
          <w:sz w:val="24"/>
        </w:rPr>
        <w:t xml:space="preserve"> человек. 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 xml:space="preserve">Плотность населения – 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8,66 чел. на кв. км.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 xml:space="preserve">В состав </w:t>
      </w:r>
      <w:proofErr w:type="spellStart"/>
      <w:r w:rsidRPr="003712ED">
        <w:rPr>
          <w:sz w:val="24"/>
        </w:rPr>
        <w:t>Ершовского</w:t>
      </w:r>
      <w:proofErr w:type="spellEnd"/>
      <w:r w:rsidRPr="003712ED">
        <w:rPr>
          <w:sz w:val="24"/>
        </w:rPr>
        <w:t xml:space="preserve"> муниципального района входит 11 муниципальных образований и 62 населённых пункта: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МО г. Ершов – 5 н.п.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Антоновское МО – 4 н.п.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Декабристское МО – 10 н.п.</w:t>
      </w:r>
    </w:p>
    <w:p w:rsidR="00D71359" w:rsidRPr="003712ED" w:rsidRDefault="00D71359" w:rsidP="00D71359">
      <w:pPr>
        <w:rPr>
          <w:sz w:val="24"/>
        </w:rPr>
      </w:pPr>
      <w:proofErr w:type="spellStart"/>
      <w:r w:rsidRPr="003712ED">
        <w:rPr>
          <w:sz w:val="24"/>
        </w:rPr>
        <w:t>Кушумское</w:t>
      </w:r>
      <w:proofErr w:type="spellEnd"/>
      <w:r w:rsidRPr="003712ED">
        <w:rPr>
          <w:sz w:val="24"/>
        </w:rPr>
        <w:t xml:space="preserve"> МО – 7 н.п.</w:t>
      </w:r>
    </w:p>
    <w:p w:rsidR="00D71359" w:rsidRPr="003712ED" w:rsidRDefault="00D71359" w:rsidP="00D71359">
      <w:pPr>
        <w:rPr>
          <w:sz w:val="24"/>
        </w:rPr>
      </w:pPr>
      <w:proofErr w:type="spellStart"/>
      <w:r w:rsidRPr="003712ED">
        <w:rPr>
          <w:sz w:val="24"/>
        </w:rPr>
        <w:t>Марьевское</w:t>
      </w:r>
      <w:proofErr w:type="spellEnd"/>
      <w:r w:rsidRPr="003712ED">
        <w:rPr>
          <w:sz w:val="24"/>
        </w:rPr>
        <w:t xml:space="preserve"> МО – 4 н.п.</w:t>
      </w:r>
    </w:p>
    <w:p w:rsidR="00D71359" w:rsidRPr="003712ED" w:rsidRDefault="00D71359" w:rsidP="00D71359">
      <w:pPr>
        <w:rPr>
          <w:sz w:val="24"/>
        </w:rPr>
      </w:pPr>
      <w:proofErr w:type="spellStart"/>
      <w:r w:rsidRPr="003712ED">
        <w:rPr>
          <w:sz w:val="24"/>
        </w:rPr>
        <w:t>Миусское</w:t>
      </w:r>
      <w:proofErr w:type="spellEnd"/>
      <w:r w:rsidRPr="003712ED">
        <w:rPr>
          <w:sz w:val="24"/>
        </w:rPr>
        <w:t xml:space="preserve"> МО – 5 н.п.</w:t>
      </w:r>
    </w:p>
    <w:p w:rsidR="00D71359" w:rsidRPr="003712ED" w:rsidRDefault="00D71359" w:rsidP="00D71359">
      <w:pPr>
        <w:rPr>
          <w:sz w:val="24"/>
        </w:rPr>
      </w:pPr>
      <w:proofErr w:type="spellStart"/>
      <w:r w:rsidRPr="003712ED">
        <w:rPr>
          <w:sz w:val="24"/>
        </w:rPr>
        <w:t>Новокраснянское</w:t>
      </w:r>
      <w:proofErr w:type="spellEnd"/>
      <w:r w:rsidRPr="003712ED">
        <w:rPr>
          <w:sz w:val="24"/>
        </w:rPr>
        <w:t xml:space="preserve"> МО – 4 н.п.</w:t>
      </w:r>
    </w:p>
    <w:p w:rsidR="00D71359" w:rsidRPr="003712ED" w:rsidRDefault="00D71359" w:rsidP="00D71359">
      <w:pPr>
        <w:rPr>
          <w:sz w:val="24"/>
        </w:rPr>
      </w:pPr>
      <w:proofErr w:type="spellStart"/>
      <w:r w:rsidRPr="003712ED">
        <w:rPr>
          <w:sz w:val="24"/>
        </w:rPr>
        <w:t>Новорепинское</w:t>
      </w:r>
      <w:proofErr w:type="spellEnd"/>
      <w:r w:rsidRPr="003712ED">
        <w:rPr>
          <w:sz w:val="24"/>
        </w:rPr>
        <w:t xml:space="preserve"> МО – 9 н.п.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Новосельское МО – 4 н.п.</w:t>
      </w:r>
    </w:p>
    <w:p w:rsidR="00D71359" w:rsidRPr="003712ED" w:rsidRDefault="00D71359" w:rsidP="00D71359">
      <w:pPr>
        <w:rPr>
          <w:sz w:val="24"/>
        </w:rPr>
      </w:pPr>
      <w:proofErr w:type="spellStart"/>
      <w:r w:rsidRPr="003712ED">
        <w:rPr>
          <w:sz w:val="24"/>
        </w:rPr>
        <w:t>Перекопновское</w:t>
      </w:r>
      <w:proofErr w:type="spellEnd"/>
      <w:r w:rsidRPr="003712ED">
        <w:rPr>
          <w:sz w:val="24"/>
        </w:rPr>
        <w:t xml:space="preserve"> МО – 7 н.п.</w:t>
      </w:r>
    </w:p>
    <w:p w:rsidR="00D71359" w:rsidRPr="003712ED" w:rsidRDefault="00D71359" w:rsidP="00D71359">
      <w:pPr>
        <w:rPr>
          <w:sz w:val="24"/>
        </w:rPr>
      </w:pPr>
      <w:proofErr w:type="spellStart"/>
      <w:r w:rsidRPr="003712ED">
        <w:rPr>
          <w:sz w:val="24"/>
        </w:rPr>
        <w:t>Чапаевское</w:t>
      </w:r>
      <w:proofErr w:type="spellEnd"/>
      <w:r w:rsidRPr="003712ED">
        <w:rPr>
          <w:sz w:val="24"/>
        </w:rPr>
        <w:t xml:space="preserve"> МО – 3 н.п.</w:t>
      </w:r>
    </w:p>
    <w:p w:rsidR="00D71359" w:rsidRDefault="00D71359" w:rsidP="00D71359">
      <w:pPr>
        <w:rPr>
          <w:sz w:val="24"/>
        </w:rPr>
      </w:pPr>
    </w:p>
    <w:p w:rsidR="00D71359" w:rsidRPr="003712ED" w:rsidRDefault="00D71359" w:rsidP="00D71359">
      <w:pPr>
        <w:jc w:val="center"/>
        <w:rPr>
          <w:b/>
          <w:sz w:val="24"/>
          <w:u w:val="single"/>
        </w:rPr>
      </w:pPr>
      <w:r w:rsidRPr="003712ED">
        <w:rPr>
          <w:b/>
          <w:sz w:val="24"/>
          <w:u w:val="single"/>
        </w:rPr>
        <w:t>СОЦИАЛЬНАЯ СФЕРА</w:t>
      </w:r>
    </w:p>
    <w:p w:rsidR="00D71359" w:rsidRPr="003712ED" w:rsidRDefault="00D71359" w:rsidP="00D71359">
      <w:pPr>
        <w:jc w:val="center"/>
        <w:rPr>
          <w:sz w:val="24"/>
        </w:rPr>
      </w:pPr>
      <w:r w:rsidRPr="003712ED">
        <w:rPr>
          <w:b/>
          <w:sz w:val="24"/>
        </w:rPr>
        <w:t>Труд и занятость</w:t>
      </w:r>
    </w:p>
    <w:p w:rsidR="00D71359" w:rsidRPr="004546B1" w:rsidRDefault="00D71359" w:rsidP="00D71359">
      <w:pPr>
        <w:rPr>
          <w:sz w:val="24"/>
        </w:rPr>
      </w:pPr>
      <w:r w:rsidRPr="004546B1">
        <w:rPr>
          <w:sz w:val="24"/>
        </w:rPr>
        <w:t>Трудоспособное население – 21329 человек.</w:t>
      </w:r>
    </w:p>
    <w:p w:rsidR="00D71359" w:rsidRPr="004546B1" w:rsidRDefault="00D71359" w:rsidP="00D71359">
      <w:pPr>
        <w:rPr>
          <w:sz w:val="24"/>
        </w:rPr>
      </w:pPr>
      <w:proofErr w:type="gramStart"/>
      <w:r w:rsidRPr="004546B1">
        <w:rPr>
          <w:sz w:val="24"/>
        </w:rPr>
        <w:t>Работающие</w:t>
      </w:r>
      <w:proofErr w:type="gramEnd"/>
      <w:r w:rsidRPr="004546B1">
        <w:rPr>
          <w:sz w:val="24"/>
        </w:rPr>
        <w:t xml:space="preserve"> – 8067 человек</w:t>
      </w:r>
    </w:p>
    <w:p w:rsidR="00D71359" w:rsidRPr="003712ED" w:rsidRDefault="00D71359" w:rsidP="00D71359">
      <w:pPr>
        <w:rPr>
          <w:sz w:val="24"/>
        </w:rPr>
      </w:pPr>
      <w:r w:rsidRPr="004546B1">
        <w:rPr>
          <w:sz w:val="24"/>
        </w:rPr>
        <w:t xml:space="preserve">Не </w:t>
      </w:r>
      <w:proofErr w:type="gramStart"/>
      <w:r w:rsidRPr="004546B1">
        <w:rPr>
          <w:sz w:val="24"/>
        </w:rPr>
        <w:t>работающие</w:t>
      </w:r>
      <w:proofErr w:type="gramEnd"/>
      <w:r>
        <w:rPr>
          <w:sz w:val="24"/>
        </w:rPr>
        <w:t xml:space="preserve"> – 134 человека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Уровень безработицы – 0,7%.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Средняя заработная плата по МР – 23574,6 рублей</w:t>
      </w:r>
      <w:r w:rsidRPr="003712ED">
        <w:rPr>
          <w:b/>
          <w:sz w:val="24"/>
        </w:rPr>
        <w:t xml:space="preserve"> </w:t>
      </w:r>
    </w:p>
    <w:p w:rsidR="00D71359" w:rsidRPr="003712ED" w:rsidRDefault="00D71359" w:rsidP="00D71359">
      <w:pPr>
        <w:rPr>
          <w:sz w:val="24"/>
        </w:rPr>
      </w:pPr>
    </w:p>
    <w:p w:rsidR="00D71359" w:rsidRPr="003712ED" w:rsidRDefault="00D71359" w:rsidP="00D71359">
      <w:pPr>
        <w:jc w:val="center"/>
        <w:rPr>
          <w:sz w:val="24"/>
        </w:rPr>
      </w:pPr>
      <w:r w:rsidRPr="003712ED">
        <w:rPr>
          <w:b/>
          <w:sz w:val="24"/>
        </w:rPr>
        <w:t>Образование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Общеобразовательные учреждения – 22, из них: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- 21 средних школ;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- 1 основная школа;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Дошкольные образовательные учреждения – 23 (9 функционируют в городе, 14 – в селе).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Детей в ДОУ – 1712 чел. (мест 2181)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Загруженность в ДОУ – 79 %.</w:t>
      </w:r>
    </w:p>
    <w:p w:rsidR="00B66B8F" w:rsidRDefault="00D71359" w:rsidP="00D71359">
      <w:pPr>
        <w:rPr>
          <w:sz w:val="24"/>
        </w:rPr>
      </w:pPr>
      <w:r w:rsidRPr="003712ED">
        <w:rPr>
          <w:sz w:val="24"/>
        </w:rPr>
        <w:t>Учреждения дополнительного образования – 2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Вторая смена проходит в 4-х школах: СОШ п</w:t>
      </w:r>
      <w:proofErr w:type="gramStart"/>
      <w:r w:rsidRPr="003712ED">
        <w:rPr>
          <w:sz w:val="24"/>
        </w:rPr>
        <w:t>.У</w:t>
      </w:r>
      <w:proofErr w:type="gramEnd"/>
      <w:r w:rsidRPr="003712ED">
        <w:rPr>
          <w:sz w:val="24"/>
        </w:rPr>
        <w:t xml:space="preserve">чебный, СОШ № 1, СОШ № 2 и СОШ № 4 г.Ершова. 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 xml:space="preserve">Количество </w:t>
      </w:r>
      <w:proofErr w:type="gramStart"/>
      <w:r w:rsidRPr="003712ED">
        <w:rPr>
          <w:sz w:val="24"/>
        </w:rPr>
        <w:t>обучающихся</w:t>
      </w:r>
      <w:proofErr w:type="gramEnd"/>
      <w:r w:rsidRPr="003712ED">
        <w:rPr>
          <w:sz w:val="24"/>
        </w:rPr>
        <w:t xml:space="preserve"> во 2-ю смену – 359.</w:t>
      </w:r>
    </w:p>
    <w:p w:rsidR="00D71359" w:rsidRPr="003712ED" w:rsidRDefault="00D71359" w:rsidP="00D71359">
      <w:pPr>
        <w:rPr>
          <w:sz w:val="24"/>
        </w:rPr>
      </w:pPr>
    </w:p>
    <w:p w:rsidR="00D71359" w:rsidRPr="003712ED" w:rsidRDefault="00D71359" w:rsidP="00D71359">
      <w:pPr>
        <w:jc w:val="center"/>
        <w:rPr>
          <w:sz w:val="24"/>
        </w:rPr>
      </w:pPr>
      <w:r w:rsidRPr="003712ED">
        <w:rPr>
          <w:b/>
          <w:sz w:val="24"/>
        </w:rPr>
        <w:t>Здравоохранение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Медицинские организации - 3, из них:</w:t>
      </w:r>
    </w:p>
    <w:p w:rsidR="00D71359" w:rsidRPr="003712ED" w:rsidRDefault="00D71359" w:rsidP="00D71359">
      <w:pPr>
        <w:rPr>
          <w:b/>
          <w:sz w:val="24"/>
        </w:rPr>
      </w:pPr>
      <w:r w:rsidRPr="003712ED">
        <w:rPr>
          <w:sz w:val="24"/>
        </w:rPr>
        <w:t>1-ГУЗ СО «</w:t>
      </w:r>
      <w:proofErr w:type="spellStart"/>
      <w:r w:rsidRPr="003712ED">
        <w:rPr>
          <w:sz w:val="24"/>
        </w:rPr>
        <w:t>Ершовская</w:t>
      </w:r>
      <w:proofErr w:type="spellEnd"/>
      <w:r w:rsidRPr="003712ED">
        <w:rPr>
          <w:sz w:val="24"/>
        </w:rPr>
        <w:t xml:space="preserve"> РБ» (</w:t>
      </w:r>
      <w:proofErr w:type="spellStart"/>
      <w:r w:rsidRPr="003712ED">
        <w:rPr>
          <w:sz w:val="24"/>
        </w:rPr>
        <w:t>ФАПов</w:t>
      </w:r>
      <w:proofErr w:type="spellEnd"/>
      <w:r w:rsidRPr="003712ED">
        <w:rPr>
          <w:sz w:val="24"/>
        </w:rPr>
        <w:t xml:space="preserve"> 34);</w:t>
      </w:r>
    </w:p>
    <w:p w:rsidR="00D71359" w:rsidRPr="003712ED" w:rsidRDefault="00D71359" w:rsidP="00D71359">
      <w:pPr>
        <w:rPr>
          <w:b/>
          <w:sz w:val="24"/>
        </w:rPr>
      </w:pPr>
      <w:r w:rsidRPr="003712ED">
        <w:rPr>
          <w:sz w:val="24"/>
        </w:rPr>
        <w:t>1-Районная поликлиника;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1-НУЗ Отделенческая больница ст</w:t>
      </w:r>
      <w:proofErr w:type="gramStart"/>
      <w:r w:rsidRPr="003712ED">
        <w:rPr>
          <w:sz w:val="24"/>
        </w:rPr>
        <w:t>.Е</w:t>
      </w:r>
      <w:proofErr w:type="gramEnd"/>
      <w:r w:rsidRPr="003712ED">
        <w:rPr>
          <w:sz w:val="24"/>
        </w:rPr>
        <w:t>ршов.</w:t>
      </w:r>
    </w:p>
    <w:p w:rsidR="00D71359" w:rsidRPr="003712ED" w:rsidRDefault="00D71359" w:rsidP="00D71359">
      <w:pPr>
        <w:rPr>
          <w:sz w:val="24"/>
        </w:rPr>
      </w:pPr>
    </w:p>
    <w:p w:rsidR="00D71359" w:rsidRPr="003712ED" w:rsidRDefault="00D71359" w:rsidP="00D71359">
      <w:pPr>
        <w:jc w:val="center"/>
        <w:rPr>
          <w:sz w:val="24"/>
        </w:rPr>
      </w:pPr>
      <w:r w:rsidRPr="003712ED">
        <w:rPr>
          <w:b/>
          <w:sz w:val="24"/>
        </w:rPr>
        <w:t>Культура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Учреждения культуры – 77, из них: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lastRenderedPageBreak/>
        <w:t xml:space="preserve">- учреждения дополнительного образования — 1  (1 МБУ </w:t>
      </w:r>
      <w:proofErr w:type="gramStart"/>
      <w:r w:rsidRPr="003712ED">
        <w:rPr>
          <w:sz w:val="24"/>
        </w:rPr>
        <w:t>ДО</w:t>
      </w:r>
      <w:proofErr w:type="gramEnd"/>
      <w:r w:rsidRPr="003712ED">
        <w:rPr>
          <w:sz w:val="24"/>
        </w:rPr>
        <w:t xml:space="preserve"> «</w:t>
      </w:r>
      <w:proofErr w:type="gramStart"/>
      <w:r w:rsidRPr="003712ED">
        <w:rPr>
          <w:sz w:val="24"/>
        </w:rPr>
        <w:t>Детская</w:t>
      </w:r>
      <w:proofErr w:type="gramEnd"/>
      <w:r w:rsidRPr="003712ED">
        <w:rPr>
          <w:sz w:val="24"/>
        </w:rPr>
        <w:t xml:space="preserve"> школа искусств», включая 4 сельских филиала),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- библиотеки — 38 (1 МУК «</w:t>
      </w:r>
      <w:proofErr w:type="spellStart"/>
      <w:r w:rsidRPr="003712ED">
        <w:rPr>
          <w:sz w:val="24"/>
        </w:rPr>
        <w:t>Межпоселенческая</w:t>
      </w:r>
      <w:proofErr w:type="spellEnd"/>
      <w:r w:rsidRPr="003712ED">
        <w:rPr>
          <w:sz w:val="24"/>
        </w:rPr>
        <w:t xml:space="preserve"> центральная библиотека», включающая 33 сельских, 3 городских),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 xml:space="preserve">- </w:t>
      </w:r>
      <w:proofErr w:type="spellStart"/>
      <w:r w:rsidRPr="003712ED">
        <w:rPr>
          <w:sz w:val="24"/>
        </w:rPr>
        <w:t>культурно-досуговые</w:t>
      </w:r>
      <w:proofErr w:type="spellEnd"/>
      <w:r w:rsidRPr="003712ED">
        <w:rPr>
          <w:sz w:val="24"/>
        </w:rPr>
        <w:t xml:space="preserve"> учреждения клубного типа — 33 (1 МБУК «Районный дом культуры»  с 32 структурными подразделениями (СДК), 1 учреждение в городе), на базе учреждений культуры действует 373 клубных формирований, в которых занимаются 3 515 человек.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7 творческих коллективов имеют звание «Народный самодеятельный коллектив»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- Народный историко-краеведческий музей.</w:t>
      </w:r>
    </w:p>
    <w:p w:rsidR="00D71359" w:rsidRPr="003712ED" w:rsidRDefault="00D71359" w:rsidP="00D71359">
      <w:pPr>
        <w:rPr>
          <w:b/>
          <w:sz w:val="24"/>
        </w:rPr>
      </w:pPr>
    </w:p>
    <w:p w:rsidR="00D71359" w:rsidRPr="003712ED" w:rsidRDefault="00D71359" w:rsidP="00D71359">
      <w:pPr>
        <w:jc w:val="center"/>
        <w:rPr>
          <w:sz w:val="24"/>
        </w:rPr>
      </w:pPr>
      <w:r w:rsidRPr="003712ED">
        <w:rPr>
          <w:b/>
          <w:sz w:val="24"/>
        </w:rPr>
        <w:t>Физкультура и спорт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Физкультурно-оздоровительные и спортивные сооружения – 86</w:t>
      </w:r>
      <w:r>
        <w:rPr>
          <w:sz w:val="24"/>
        </w:rPr>
        <w:t xml:space="preserve"> (в сельской местности  (с.м.) – 48)</w:t>
      </w:r>
      <w:r w:rsidRPr="003712ED">
        <w:rPr>
          <w:sz w:val="24"/>
        </w:rPr>
        <w:t>, из них:</w:t>
      </w:r>
    </w:p>
    <w:p w:rsidR="00D71359" w:rsidRDefault="00D71359" w:rsidP="00D71359">
      <w:pPr>
        <w:rPr>
          <w:sz w:val="24"/>
        </w:rPr>
      </w:pPr>
      <w:r w:rsidRPr="003712ED">
        <w:rPr>
          <w:sz w:val="24"/>
        </w:rPr>
        <w:t>- спортивные залы – 39</w:t>
      </w:r>
      <w:r>
        <w:rPr>
          <w:sz w:val="24"/>
        </w:rPr>
        <w:t>, в том числе:</w:t>
      </w:r>
    </w:p>
    <w:p w:rsidR="00D71359" w:rsidRDefault="00D71359" w:rsidP="00D71359">
      <w:pPr>
        <w:rPr>
          <w:sz w:val="24"/>
        </w:rPr>
      </w:pPr>
      <w:r>
        <w:rPr>
          <w:sz w:val="24"/>
        </w:rPr>
        <w:t xml:space="preserve"> 34 (с.м. - 28) - спортивные залы </w:t>
      </w:r>
      <w:proofErr w:type="gramStart"/>
      <w:r>
        <w:rPr>
          <w:sz w:val="24"/>
        </w:rPr>
        <w:t>образовательных</w:t>
      </w:r>
      <w:proofErr w:type="gramEnd"/>
    </w:p>
    <w:p w:rsidR="00D71359" w:rsidRDefault="00D71359" w:rsidP="00D71359">
      <w:pPr>
        <w:rPr>
          <w:sz w:val="24"/>
        </w:rPr>
      </w:pPr>
      <w:r>
        <w:rPr>
          <w:sz w:val="24"/>
        </w:rPr>
        <w:t>организаций</w:t>
      </w:r>
      <w:r w:rsidRPr="003712ED">
        <w:rPr>
          <w:sz w:val="24"/>
        </w:rPr>
        <w:t>;</w:t>
      </w:r>
    </w:p>
    <w:p w:rsidR="00D71359" w:rsidRDefault="00D71359" w:rsidP="00D71359">
      <w:pPr>
        <w:rPr>
          <w:sz w:val="24"/>
        </w:rPr>
      </w:pPr>
      <w:r>
        <w:rPr>
          <w:sz w:val="24"/>
        </w:rPr>
        <w:t>2 – спортивные залы здания ДЮСШ г. Ершова (аварийные)</w:t>
      </w:r>
    </w:p>
    <w:p w:rsidR="00D71359" w:rsidRDefault="00D71359" w:rsidP="00D71359">
      <w:pPr>
        <w:rPr>
          <w:sz w:val="24"/>
        </w:rPr>
      </w:pPr>
      <w:r>
        <w:rPr>
          <w:sz w:val="24"/>
        </w:rPr>
        <w:t>1 – спортивный зал ФОК «Дельфин»</w:t>
      </w:r>
    </w:p>
    <w:p w:rsidR="00D71359" w:rsidRDefault="00841C9B" w:rsidP="00D71359">
      <w:pPr>
        <w:rPr>
          <w:sz w:val="24"/>
        </w:rPr>
      </w:pPr>
      <w:r>
        <w:rPr>
          <w:sz w:val="24"/>
        </w:rPr>
        <w:t xml:space="preserve">1 - </w:t>
      </w:r>
      <w:r w:rsidR="00D71359">
        <w:rPr>
          <w:sz w:val="24"/>
        </w:rPr>
        <w:t xml:space="preserve">спортивный зал ГБПОУ СО </w:t>
      </w:r>
      <w:r w:rsidR="00D71359" w:rsidRPr="00452F5C">
        <w:rPr>
          <w:sz w:val="24"/>
        </w:rPr>
        <w:t>«</w:t>
      </w:r>
      <w:proofErr w:type="spellStart"/>
      <w:r w:rsidR="00D71359" w:rsidRPr="00452F5C">
        <w:rPr>
          <w:sz w:val="24"/>
        </w:rPr>
        <w:t>Ершовский</w:t>
      </w:r>
      <w:proofErr w:type="spellEnd"/>
      <w:r w:rsidR="00D71359" w:rsidRPr="00452F5C">
        <w:rPr>
          <w:sz w:val="24"/>
        </w:rPr>
        <w:t xml:space="preserve"> агропромышленный лицей»</w:t>
      </w:r>
      <w:r w:rsidR="00D71359">
        <w:rPr>
          <w:sz w:val="24"/>
        </w:rPr>
        <w:t>;</w:t>
      </w:r>
    </w:p>
    <w:p w:rsidR="00D71359" w:rsidRDefault="00841C9B" w:rsidP="00D71359">
      <w:pPr>
        <w:rPr>
          <w:sz w:val="24"/>
        </w:rPr>
      </w:pPr>
      <w:r>
        <w:rPr>
          <w:sz w:val="24"/>
        </w:rPr>
        <w:t xml:space="preserve">1 - </w:t>
      </w:r>
      <w:r w:rsidR="00D71359">
        <w:rPr>
          <w:sz w:val="24"/>
        </w:rPr>
        <w:t>ГБУОК СО ДЮСАШ «</w:t>
      </w:r>
      <w:proofErr w:type="spellStart"/>
      <w:r w:rsidR="00D71359">
        <w:rPr>
          <w:sz w:val="24"/>
        </w:rPr>
        <w:t>РиФ</w:t>
      </w:r>
      <w:proofErr w:type="spellEnd"/>
      <w:r w:rsidR="00D71359">
        <w:rPr>
          <w:sz w:val="24"/>
        </w:rPr>
        <w:t>».</w:t>
      </w:r>
    </w:p>
    <w:p w:rsidR="00D71359" w:rsidRDefault="00D71359" w:rsidP="00D71359">
      <w:pPr>
        <w:rPr>
          <w:sz w:val="24"/>
        </w:rPr>
      </w:pPr>
      <w:r w:rsidRPr="003712ED">
        <w:rPr>
          <w:sz w:val="24"/>
        </w:rPr>
        <w:t>- плоскостные спортивные сооружения – 45</w:t>
      </w:r>
      <w:r>
        <w:rPr>
          <w:sz w:val="24"/>
        </w:rPr>
        <w:t xml:space="preserve"> (с.м. - 20), в том числе:  9  (с.м.- 8) - футбольные поля образовательных организаций;</w:t>
      </w:r>
    </w:p>
    <w:p w:rsidR="00D71359" w:rsidRDefault="00D71359" w:rsidP="00D71359">
      <w:pPr>
        <w:rPr>
          <w:sz w:val="24"/>
        </w:rPr>
      </w:pPr>
      <w:r>
        <w:rPr>
          <w:sz w:val="24"/>
        </w:rPr>
        <w:t xml:space="preserve">1 - футбольное поле ГБПОУ СО </w:t>
      </w:r>
      <w:r w:rsidRPr="00452F5C">
        <w:rPr>
          <w:sz w:val="24"/>
        </w:rPr>
        <w:t>«</w:t>
      </w:r>
      <w:proofErr w:type="spellStart"/>
      <w:r w:rsidRPr="00452F5C">
        <w:rPr>
          <w:sz w:val="24"/>
        </w:rPr>
        <w:t>Ершовский</w:t>
      </w:r>
      <w:proofErr w:type="spellEnd"/>
      <w:r w:rsidRPr="00452F5C">
        <w:rPr>
          <w:sz w:val="24"/>
        </w:rPr>
        <w:t xml:space="preserve"> агропромышленный лицей»</w:t>
      </w:r>
      <w:r>
        <w:rPr>
          <w:sz w:val="24"/>
        </w:rPr>
        <w:t>;</w:t>
      </w:r>
    </w:p>
    <w:p w:rsidR="00D71359" w:rsidRDefault="00841C9B" w:rsidP="00D71359">
      <w:pPr>
        <w:rPr>
          <w:sz w:val="24"/>
        </w:rPr>
      </w:pPr>
      <w:r>
        <w:rPr>
          <w:sz w:val="24"/>
        </w:rPr>
        <w:t>28</w:t>
      </w:r>
      <w:r w:rsidR="00D71359">
        <w:rPr>
          <w:sz w:val="24"/>
        </w:rPr>
        <w:t xml:space="preserve"> (с.м. - 12) - открытые гимнастические площадки образовательных организаций;</w:t>
      </w:r>
    </w:p>
    <w:p w:rsidR="00D71359" w:rsidRPr="003712ED" w:rsidRDefault="00D71359" w:rsidP="00D71359">
      <w:pPr>
        <w:rPr>
          <w:sz w:val="24"/>
        </w:rPr>
      </w:pPr>
      <w:r>
        <w:rPr>
          <w:sz w:val="24"/>
        </w:rPr>
        <w:t>7 – дворовые площадки для ОФП.</w:t>
      </w:r>
    </w:p>
    <w:p w:rsidR="00D71359" w:rsidRDefault="00D71359" w:rsidP="00D71359">
      <w:pPr>
        <w:rPr>
          <w:sz w:val="24"/>
        </w:rPr>
      </w:pPr>
      <w:r w:rsidRPr="003712ED">
        <w:rPr>
          <w:sz w:val="24"/>
        </w:rPr>
        <w:t>- стадионы с трибунами– 1</w:t>
      </w:r>
      <w:r>
        <w:rPr>
          <w:sz w:val="24"/>
        </w:rPr>
        <w:t xml:space="preserve"> </w:t>
      </w:r>
      <w:r w:rsidRPr="003712ED">
        <w:rPr>
          <w:sz w:val="24"/>
        </w:rPr>
        <w:t>(</w:t>
      </w:r>
      <w:proofErr w:type="gramStart"/>
      <w:r w:rsidRPr="003712ED">
        <w:rPr>
          <w:sz w:val="24"/>
        </w:rPr>
        <w:t>аварийный</w:t>
      </w:r>
      <w:proofErr w:type="gramEnd"/>
      <w:r w:rsidRPr="003712ED">
        <w:rPr>
          <w:sz w:val="24"/>
        </w:rPr>
        <w:t>);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- ФОК «Дельфин»: плавательный бассейн - 1.</w:t>
      </w:r>
    </w:p>
    <w:p w:rsidR="00D71359" w:rsidRPr="003712ED" w:rsidRDefault="00D71359" w:rsidP="00D71359">
      <w:pPr>
        <w:rPr>
          <w:sz w:val="24"/>
        </w:rPr>
      </w:pPr>
    </w:p>
    <w:p w:rsidR="00D71359" w:rsidRPr="003712ED" w:rsidRDefault="00D71359" w:rsidP="00D71359">
      <w:pPr>
        <w:jc w:val="center"/>
        <w:rPr>
          <w:color w:val="000000"/>
          <w:sz w:val="24"/>
        </w:rPr>
      </w:pPr>
      <w:r w:rsidRPr="003712ED">
        <w:rPr>
          <w:b/>
          <w:sz w:val="24"/>
        </w:rPr>
        <w:t>Социально незащищенные слои населения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Пенсионеров –13460 чел.,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Средний размер пенсии -  11023,00 руб.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Участники ВО</w:t>
      </w:r>
      <w:r>
        <w:rPr>
          <w:sz w:val="24"/>
        </w:rPr>
        <w:t>В</w:t>
      </w:r>
      <w:r w:rsidRPr="003712ED">
        <w:rPr>
          <w:sz w:val="24"/>
        </w:rPr>
        <w:t xml:space="preserve"> – 22 чел., из них инвалида ВО</w:t>
      </w:r>
      <w:r>
        <w:rPr>
          <w:sz w:val="24"/>
        </w:rPr>
        <w:t>В – 3, участников ВОВ</w:t>
      </w:r>
      <w:r w:rsidRPr="003712ED">
        <w:rPr>
          <w:sz w:val="24"/>
        </w:rPr>
        <w:t xml:space="preserve"> с группой инвалидности – 18;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Количество инвалидов – 2446 чел., в т.ч. детей-инвалидов – 156; (данные ПФ)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Количество малообеспеченных семей – 2680, в них детей – 4241.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Многодетных семей – 450, в них детей -1453;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Число получателей льгот – 8251, из них из федерального бюджета – 2061, из регионального бюджета -6190;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Численность граждан, обслуженных Центром социальной защиты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(состоящих на социальном</w:t>
      </w:r>
      <w:r>
        <w:rPr>
          <w:sz w:val="24"/>
        </w:rPr>
        <w:t xml:space="preserve"> </w:t>
      </w:r>
      <w:r w:rsidRPr="003712ED">
        <w:rPr>
          <w:sz w:val="24"/>
        </w:rPr>
        <w:t>обслуживании) – 1240 чел.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Опекунские семьи с несовершеннолетними детьми -106, в них детей – 126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(из числа получателей пособий по учреждению).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Приемные семьи -20, в них детей- 52.</w:t>
      </w:r>
    </w:p>
    <w:p w:rsidR="00D71359" w:rsidRPr="003712ED" w:rsidRDefault="00D71359" w:rsidP="00D71359">
      <w:pPr>
        <w:rPr>
          <w:sz w:val="24"/>
        </w:rPr>
      </w:pPr>
    </w:p>
    <w:p w:rsidR="00D71359" w:rsidRPr="003712ED" w:rsidRDefault="00D71359" w:rsidP="00D71359">
      <w:pPr>
        <w:snapToGrid w:val="0"/>
        <w:jc w:val="center"/>
        <w:rPr>
          <w:b/>
          <w:sz w:val="24"/>
          <w:u w:val="single"/>
          <w:lang w:eastAsia="ar-SA"/>
        </w:rPr>
      </w:pPr>
      <w:r w:rsidRPr="003712ED">
        <w:rPr>
          <w:b/>
          <w:caps/>
          <w:sz w:val="24"/>
          <w:u w:val="single"/>
          <w:lang w:eastAsia="ar-SA"/>
        </w:rPr>
        <w:t>Коммунальная сфера</w:t>
      </w:r>
    </w:p>
    <w:p w:rsidR="00D71359" w:rsidRPr="003712ED" w:rsidRDefault="00D71359" w:rsidP="00D71359">
      <w:pPr>
        <w:jc w:val="center"/>
        <w:rPr>
          <w:b/>
          <w:sz w:val="24"/>
          <w:lang w:eastAsia="ar-SA"/>
        </w:rPr>
      </w:pPr>
      <w:r w:rsidRPr="003712ED">
        <w:rPr>
          <w:b/>
          <w:sz w:val="24"/>
          <w:lang w:eastAsia="ar-SA"/>
        </w:rPr>
        <w:t>Жил</w:t>
      </w:r>
      <w:r>
        <w:rPr>
          <w:b/>
          <w:sz w:val="24"/>
          <w:lang w:eastAsia="ar-SA"/>
        </w:rPr>
        <w:t>о</w:t>
      </w:r>
      <w:r w:rsidRPr="003712ED">
        <w:rPr>
          <w:b/>
          <w:sz w:val="24"/>
          <w:lang w:eastAsia="ar-SA"/>
        </w:rPr>
        <w:t>й фонд</w:t>
      </w:r>
    </w:p>
    <w:p w:rsidR="00D71359" w:rsidRPr="003712ED" w:rsidRDefault="00D71359" w:rsidP="00D71359">
      <w:pPr>
        <w:rPr>
          <w:sz w:val="24"/>
          <w:lang w:eastAsia="ar-SA"/>
        </w:rPr>
      </w:pPr>
      <w:r w:rsidRPr="003712ED">
        <w:rPr>
          <w:sz w:val="24"/>
          <w:lang w:eastAsia="ar-SA"/>
        </w:rPr>
        <w:t>Общий жил</w:t>
      </w:r>
      <w:r>
        <w:rPr>
          <w:sz w:val="24"/>
          <w:lang w:eastAsia="ar-SA"/>
        </w:rPr>
        <w:t>о</w:t>
      </w:r>
      <w:r w:rsidRPr="003712ED">
        <w:rPr>
          <w:sz w:val="24"/>
          <w:lang w:eastAsia="ar-SA"/>
        </w:rPr>
        <w:t>й фонд – 1143,5 тыс</w:t>
      </w:r>
      <w:proofErr w:type="gramStart"/>
      <w:r w:rsidRPr="003712ED">
        <w:rPr>
          <w:sz w:val="24"/>
          <w:lang w:eastAsia="ar-SA"/>
        </w:rPr>
        <w:t>.м</w:t>
      </w:r>
      <w:proofErr w:type="gramEnd"/>
      <w:r w:rsidRPr="003712ED">
        <w:rPr>
          <w:sz w:val="24"/>
          <w:vertAlign w:val="superscript"/>
          <w:lang w:eastAsia="ar-SA"/>
        </w:rPr>
        <w:t>2</w:t>
      </w:r>
      <w:r w:rsidRPr="003712ED">
        <w:rPr>
          <w:sz w:val="24"/>
          <w:lang w:eastAsia="ar-SA"/>
        </w:rPr>
        <w:t xml:space="preserve"> </w:t>
      </w:r>
    </w:p>
    <w:p w:rsidR="00D71359" w:rsidRPr="003712ED" w:rsidRDefault="00D71359" w:rsidP="00D71359">
      <w:pPr>
        <w:rPr>
          <w:sz w:val="24"/>
          <w:lang w:eastAsia="ar-SA"/>
        </w:rPr>
      </w:pPr>
      <w:r w:rsidRPr="003712ED">
        <w:rPr>
          <w:sz w:val="24"/>
          <w:lang w:eastAsia="ar-SA"/>
        </w:rPr>
        <w:t>Всего 13690 домов, в т.ч.</w:t>
      </w:r>
    </w:p>
    <w:p w:rsidR="00D71359" w:rsidRPr="003712ED" w:rsidRDefault="00D71359" w:rsidP="00D71359">
      <w:pPr>
        <w:rPr>
          <w:sz w:val="24"/>
          <w:lang w:eastAsia="ar-SA"/>
        </w:rPr>
      </w:pPr>
      <w:r w:rsidRPr="003712ED">
        <w:rPr>
          <w:sz w:val="24"/>
          <w:lang w:eastAsia="ar-SA"/>
        </w:rPr>
        <w:t>- 250 – многоквартирных домов, общая площадь 313,4 тыс.кв</w:t>
      </w:r>
      <w:proofErr w:type="gramStart"/>
      <w:r w:rsidRPr="003712ED">
        <w:rPr>
          <w:sz w:val="24"/>
          <w:lang w:eastAsia="ar-SA"/>
        </w:rPr>
        <w:t>.м</w:t>
      </w:r>
      <w:proofErr w:type="gramEnd"/>
    </w:p>
    <w:p w:rsidR="00D71359" w:rsidRPr="003712ED" w:rsidRDefault="00D71359" w:rsidP="00D71359">
      <w:pPr>
        <w:rPr>
          <w:sz w:val="24"/>
          <w:lang w:eastAsia="ar-SA"/>
        </w:rPr>
      </w:pPr>
      <w:r w:rsidRPr="003712ED">
        <w:rPr>
          <w:sz w:val="24"/>
          <w:lang w:eastAsia="ar-SA"/>
        </w:rPr>
        <w:t>- 13453 – индивидуальных жилых дома, общая площадь 882,1 тыс.кв</w:t>
      </w:r>
      <w:proofErr w:type="gramStart"/>
      <w:r w:rsidRPr="003712ED">
        <w:rPr>
          <w:sz w:val="24"/>
          <w:lang w:eastAsia="ar-SA"/>
        </w:rPr>
        <w:t>.м</w:t>
      </w:r>
      <w:proofErr w:type="gramEnd"/>
    </w:p>
    <w:p w:rsidR="00D71359" w:rsidRPr="003712ED" w:rsidRDefault="00D71359" w:rsidP="00D71359">
      <w:pPr>
        <w:rPr>
          <w:sz w:val="24"/>
          <w:lang w:eastAsia="ar-SA"/>
        </w:rPr>
      </w:pPr>
      <w:r w:rsidRPr="003712ED">
        <w:rPr>
          <w:sz w:val="24"/>
          <w:lang w:eastAsia="ar-SA"/>
        </w:rPr>
        <w:t>Общее количество многоквартирных домов: 250</w:t>
      </w:r>
    </w:p>
    <w:p w:rsidR="00D71359" w:rsidRPr="003712ED" w:rsidRDefault="00D71359" w:rsidP="00D71359">
      <w:pPr>
        <w:rPr>
          <w:sz w:val="24"/>
          <w:lang w:eastAsia="ar-SA"/>
        </w:rPr>
      </w:pPr>
      <w:r w:rsidRPr="003712ED">
        <w:rPr>
          <w:sz w:val="24"/>
          <w:lang w:eastAsia="ar-SA"/>
        </w:rPr>
        <w:lastRenderedPageBreak/>
        <w:t>- управляющие организации – 2 (27 домов), общая площадь 83,49 тыс.кв</w:t>
      </w:r>
      <w:proofErr w:type="gramStart"/>
      <w:r w:rsidRPr="003712ED">
        <w:rPr>
          <w:sz w:val="24"/>
          <w:lang w:eastAsia="ar-SA"/>
        </w:rPr>
        <w:t>.м</w:t>
      </w:r>
      <w:proofErr w:type="gramEnd"/>
      <w:r w:rsidRPr="003712ED">
        <w:rPr>
          <w:sz w:val="24"/>
          <w:lang w:eastAsia="ar-SA"/>
        </w:rPr>
        <w:t>; - ТСЖ – 3 (7 домов), общая площадь 13,739 тыс.кв.м;</w:t>
      </w:r>
    </w:p>
    <w:p w:rsidR="00D71359" w:rsidRPr="003712ED" w:rsidRDefault="00D71359" w:rsidP="00D71359">
      <w:pPr>
        <w:rPr>
          <w:b/>
          <w:sz w:val="24"/>
          <w:lang w:eastAsia="ar-SA"/>
        </w:rPr>
      </w:pPr>
      <w:r w:rsidRPr="003712ED">
        <w:rPr>
          <w:sz w:val="24"/>
          <w:lang w:eastAsia="ar-SA"/>
        </w:rPr>
        <w:t>- непосредственный способ управления – 216 домов, общая площадь 216,17 тыс.кв.м.</w:t>
      </w:r>
    </w:p>
    <w:p w:rsidR="00D71359" w:rsidRPr="003712ED" w:rsidRDefault="00D71359" w:rsidP="00D71359">
      <w:pPr>
        <w:rPr>
          <w:sz w:val="24"/>
          <w:lang w:eastAsia="ar-SA"/>
        </w:rPr>
      </w:pPr>
      <w:r w:rsidRPr="003712ED">
        <w:rPr>
          <w:sz w:val="24"/>
          <w:lang w:eastAsia="ar-SA"/>
        </w:rPr>
        <w:t xml:space="preserve">Характеристика многоквартирных домов: </w:t>
      </w:r>
    </w:p>
    <w:p w:rsidR="00D71359" w:rsidRPr="003712ED" w:rsidRDefault="00D71359" w:rsidP="00D71359">
      <w:pPr>
        <w:rPr>
          <w:sz w:val="24"/>
          <w:lang w:eastAsia="ar-SA"/>
        </w:rPr>
      </w:pPr>
      <w:r w:rsidRPr="003712ED">
        <w:rPr>
          <w:sz w:val="24"/>
          <w:lang w:eastAsia="ar-SA"/>
        </w:rPr>
        <w:t xml:space="preserve">2 </w:t>
      </w:r>
      <w:proofErr w:type="spellStart"/>
      <w:r w:rsidRPr="003712ED">
        <w:rPr>
          <w:sz w:val="24"/>
          <w:lang w:eastAsia="ar-SA"/>
        </w:rPr>
        <w:t>эт</w:t>
      </w:r>
      <w:proofErr w:type="spellEnd"/>
      <w:r w:rsidRPr="003712ED">
        <w:rPr>
          <w:sz w:val="24"/>
          <w:lang w:eastAsia="ar-SA"/>
        </w:rPr>
        <w:t>. дома – 196,</w:t>
      </w:r>
    </w:p>
    <w:p w:rsidR="00D71359" w:rsidRPr="003712ED" w:rsidRDefault="00D71359" w:rsidP="00D71359">
      <w:pPr>
        <w:rPr>
          <w:sz w:val="24"/>
          <w:lang w:eastAsia="ar-SA"/>
        </w:rPr>
      </w:pPr>
      <w:r w:rsidRPr="003712ED">
        <w:rPr>
          <w:sz w:val="24"/>
          <w:lang w:eastAsia="ar-SA"/>
        </w:rPr>
        <w:t xml:space="preserve">3 </w:t>
      </w:r>
      <w:proofErr w:type="spellStart"/>
      <w:r w:rsidRPr="003712ED">
        <w:rPr>
          <w:sz w:val="24"/>
          <w:lang w:eastAsia="ar-SA"/>
        </w:rPr>
        <w:t>эт</w:t>
      </w:r>
      <w:proofErr w:type="spellEnd"/>
      <w:r w:rsidRPr="003712ED">
        <w:rPr>
          <w:sz w:val="24"/>
          <w:lang w:eastAsia="ar-SA"/>
        </w:rPr>
        <w:t>. дома – 26,</w:t>
      </w:r>
    </w:p>
    <w:p w:rsidR="00D71359" w:rsidRPr="003712ED" w:rsidRDefault="00D71359" w:rsidP="00D71359">
      <w:pPr>
        <w:rPr>
          <w:sz w:val="24"/>
          <w:lang w:eastAsia="ar-SA"/>
        </w:rPr>
      </w:pPr>
      <w:r w:rsidRPr="003712ED">
        <w:rPr>
          <w:sz w:val="24"/>
          <w:lang w:eastAsia="ar-SA"/>
        </w:rPr>
        <w:t xml:space="preserve">4 </w:t>
      </w:r>
      <w:proofErr w:type="spellStart"/>
      <w:r w:rsidRPr="003712ED">
        <w:rPr>
          <w:sz w:val="24"/>
          <w:lang w:eastAsia="ar-SA"/>
        </w:rPr>
        <w:t>эт</w:t>
      </w:r>
      <w:proofErr w:type="spellEnd"/>
      <w:r w:rsidRPr="003712ED">
        <w:rPr>
          <w:sz w:val="24"/>
          <w:lang w:eastAsia="ar-SA"/>
        </w:rPr>
        <w:t>. дома – 3,</w:t>
      </w:r>
    </w:p>
    <w:p w:rsidR="00D71359" w:rsidRPr="003712ED" w:rsidRDefault="00D71359" w:rsidP="00D71359">
      <w:pPr>
        <w:rPr>
          <w:sz w:val="24"/>
          <w:lang w:eastAsia="ar-SA"/>
        </w:rPr>
      </w:pPr>
      <w:r w:rsidRPr="003712ED">
        <w:rPr>
          <w:sz w:val="24"/>
          <w:lang w:eastAsia="ar-SA"/>
        </w:rPr>
        <w:t xml:space="preserve">5 </w:t>
      </w:r>
      <w:proofErr w:type="spellStart"/>
      <w:r w:rsidRPr="003712ED">
        <w:rPr>
          <w:sz w:val="24"/>
          <w:lang w:eastAsia="ar-SA"/>
        </w:rPr>
        <w:t>эт</w:t>
      </w:r>
      <w:proofErr w:type="spellEnd"/>
      <w:r w:rsidRPr="003712ED">
        <w:rPr>
          <w:sz w:val="24"/>
          <w:lang w:eastAsia="ar-SA"/>
        </w:rPr>
        <w:t>. дома – 24,</w:t>
      </w:r>
    </w:p>
    <w:p w:rsidR="00D71359" w:rsidRPr="003712ED" w:rsidRDefault="00D71359" w:rsidP="00D71359">
      <w:pPr>
        <w:rPr>
          <w:sz w:val="24"/>
          <w:lang w:eastAsia="ar-SA"/>
        </w:rPr>
      </w:pPr>
      <w:r w:rsidRPr="003712ED">
        <w:rPr>
          <w:sz w:val="24"/>
          <w:lang w:eastAsia="ar-SA"/>
        </w:rPr>
        <w:t xml:space="preserve">9 </w:t>
      </w:r>
      <w:proofErr w:type="spellStart"/>
      <w:r w:rsidRPr="003712ED">
        <w:rPr>
          <w:sz w:val="24"/>
          <w:lang w:eastAsia="ar-SA"/>
        </w:rPr>
        <w:t>эт</w:t>
      </w:r>
      <w:proofErr w:type="spellEnd"/>
      <w:r w:rsidRPr="003712ED">
        <w:rPr>
          <w:sz w:val="24"/>
          <w:lang w:eastAsia="ar-SA"/>
        </w:rPr>
        <w:t>. дома – 1.</w:t>
      </w:r>
    </w:p>
    <w:p w:rsidR="00D71359" w:rsidRDefault="00D71359" w:rsidP="00D71359">
      <w:pPr>
        <w:rPr>
          <w:sz w:val="24"/>
          <w:lang w:eastAsia="ar-SA"/>
        </w:rPr>
      </w:pPr>
      <w:r w:rsidRPr="003712ED">
        <w:rPr>
          <w:sz w:val="24"/>
          <w:lang w:eastAsia="ar-SA"/>
        </w:rPr>
        <w:t>Жилые дома с центральным отоплением – 39.</w:t>
      </w:r>
    </w:p>
    <w:p w:rsidR="00D71359" w:rsidRDefault="00D71359" w:rsidP="00D71359">
      <w:pPr>
        <w:rPr>
          <w:sz w:val="24"/>
          <w:lang w:eastAsia="ar-SA"/>
        </w:rPr>
      </w:pPr>
    </w:p>
    <w:p w:rsidR="00D71359" w:rsidRDefault="00D71359" w:rsidP="00D71359">
      <w:pPr>
        <w:jc w:val="center"/>
        <w:rPr>
          <w:b/>
          <w:sz w:val="24"/>
          <w:lang w:eastAsia="ar-SA"/>
        </w:rPr>
      </w:pPr>
      <w:r w:rsidRPr="006E4048">
        <w:rPr>
          <w:b/>
          <w:sz w:val="24"/>
          <w:lang w:eastAsia="ar-SA"/>
        </w:rPr>
        <w:t>Водоснабжение</w:t>
      </w:r>
    </w:p>
    <w:p w:rsidR="00D71359" w:rsidRPr="00722463" w:rsidRDefault="00D71359" w:rsidP="00D71359">
      <w:pPr>
        <w:rPr>
          <w:sz w:val="24"/>
          <w:lang w:eastAsia="ar-SA"/>
        </w:rPr>
      </w:pPr>
      <w:r w:rsidRPr="00722463">
        <w:rPr>
          <w:sz w:val="24"/>
          <w:lang w:eastAsia="ar-SA"/>
        </w:rPr>
        <w:t>Водопроводны</w:t>
      </w:r>
      <w:r>
        <w:rPr>
          <w:sz w:val="24"/>
          <w:lang w:eastAsia="ar-SA"/>
        </w:rPr>
        <w:t>е</w:t>
      </w:r>
      <w:r w:rsidRPr="00722463">
        <w:rPr>
          <w:sz w:val="24"/>
          <w:lang w:eastAsia="ar-SA"/>
        </w:rPr>
        <w:t xml:space="preserve"> очистны</w:t>
      </w:r>
      <w:r>
        <w:rPr>
          <w:sz w:val="24"/>
          <w:lang w:eastAsia="ar-SA"/>
        </w:rPr>
        <w:t>е</w:t>
      </w:r>
      <w:r w:rsidRPr="00722463">
        <w:rPr>
          <w:sz w:val="24"/>
          <w:lang w:eastAsia="ar-SA"/>
        </w:rPr>
        <w:t xml:space="preserve"> сооружени</w:t>
      </w:r>
      <w:r>
        <w:rPr>
          <w:sz w:val="24"/>
          <w:lang w:eastAsia="ar-SA"/>
        </w:rPr>
        <w:t>я</w:t>
      </w:r>
      <w:r w:rsidRPr="00722463">
        <w:rPr>
          <w:sz w:val="24"/>
          <w:lang w:eastAsia="ar-SA"/>
        </w:rPr>
        <w:t xml:space="preserve"> – 1</w:t>
      </w:r>
    </w:p>
    <w:p w:rsidR="00D71359" w:rsidRPr="00722463" w:rsidRDefault="00D71359" w:rsidP="00D71359">
      <w:pPr>
        <w:rPr>
          <w:sz w:val="24"/>
          <w:lang w:eastAsia="ar-SA"/>
        </w:rPr>
      </w:pPr>
      <w:r w:rsidRPr="00722463">
        <w:rPr>
          <w:sz w:val="24"/>
          <w:lang w:eastAsia="ar-SA"/>
        </w:rPr>
        <w:t>Водоразборны</w:t>
      </w:r>
      <w:r>
        <w:rPr>
          <w:sz w:val="24"/>
          <w:lang w:eastAsia="ar-SA"/>
        </w:rPr>
        <w:t>е</w:t>
      </w:r>
      <w:r w:rsidRPr="00722463">
        <w:rPr>
          <w:sz w:val="24"/>
          <w:lang w:eastAsia="ar-SA"/>
        </w:rPr>
        <w:t xml:space="preserve"> колонк</w:t>
      </w:r>
      <w:r>
        <w:rPr>
          <w:sz w:val="24"/>
          <w:lang w:eastAsia="ar-SA"/>
        </w:rPr>
        <w:t>и</w:t>
      </w:r>
      <w:r w:rsidRPr="00722463">
        <w:rPr>
          <w:sz w:val="24"/>
          <w:lang w:eastAsia="ar-SA"/>
        </w:rPr>
        <w:t xml:space="preserve"> – 256</w:t>
      </w:r>
    </w:p>
    <w:p w:rsidR="00D71359" w:rsidRPr="00722463" w:rsidRDefault="00D71359" w:rsidP="00D71359">
      <w:pPr>
        <w:rPr>
          <w:caps/>
          <w:sz w:val="24"/>
        </w:rPr>
      </w:pPr>
      <w:r w:rsidRPr="00722463">
        <w:rPr>
          <w:sz w:val="24"/>
          <w:lang w:eastAsia="ar-SA"/>
        </w:rPr>
        <w:t>Скважины - 6</w:t>
      </w:r>
    </w:p>
    <w:p w:rsidR="00D71359" w:rsidRPr="003712ED" w:rsidRDefault="00D71359" w:rsidP="00D71359">
      <w:pPr>
        <w:jc w:val="center"/>
        <w:rPr>
          <w:b/>
          <w:caps/>
          <w:sz w:val="24"/>
        </w:rPr>
      </w:pPr>
    </w:p>
    <w:p w:rsidR="00D71359" w:rsidRPr="003712ED" w:rsidRDefault="00D71359" w:rsidP="00D71359">
      <w:pPr>
        <w:jc w:val="center"/>
        <w:rPr>
          <w:sz w:val="24"/>
        </w:rPr>
      </w:pPr>
      <w:r>
        <w:rPr>
          <w:b/>
          <w:sz w:val="24"/>
        </w:rPr>
        <w:t>Теплоснабжение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 xml:space="preserve">132 </w:t>
      </w:r>
      <w:proofErr w:type="spellStart"/>
      <w:r w:rsidRPr="003712ED">
        <w:rPr>
          <w:sz w:val="24"/>
        </w:rPr>
        <w:t>теплоисточника</w:t>
      </w:r>
      <w:proofErr w:type="spellEnd"/>
      <w:r w:rsidRPr="003712ED">
        <w:rPr>
          <w:sz w:val="24"/>
        </w:rPr>
        <w:t xml:space="preserve">: 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 xml:space="preserve">котельные мощностью от 0,01 мВт – 48 шт., 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котельные мощностью менее 0,01 мВт – 84 шт.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в том числе: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- образование 58;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- здравоохранение 34;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- культура 22;</w:t>
      </w:r>
    </w:p>
    <w:p w:rsidR="00D71359" w:rsidRDefault="00D71359" w:rsidP="00D71359">
      <w:pPr>
        <w:rPr>
          <w:sz w:val="24"/>
        </w:rPr>
      </w:pPr>
      <w:r w:rsidRPr="003712ED">
        <w:rPr>
          <w:sz w:val="24"/>
        </w:rPr>
        <w:t xml:space="preserve">- </w:t>
      </w:r>
      <w:proofErr w:type="spellStart"/>
      <w:r w:rsidRPr="003712ED">
        <w:rPr>
          <w:sz w:val="24"/>
        </w:rPr>
        <w:t>муниц</w:t>
      </w:r>
      <w:proofErr w:type="spellEnd"/>
      <w:r w:rsidRPr="003712ED">
        <w:rPr>
          <w:sz w:val="24"/>
        </w:rPr>
        <w:t>. образования 14;</w:t>
      </w:r>
    </w:p>
    <w:p w:rsidR="00D71359" w:rsidRPr="003712ED" w:rsidRDefault="00D71359" w:rsidP="00D71359">
      <w:pPr>
        <w:rPr>
          <w:sz w:val="24"/>
        </w:rPr>
      </w:pPr>
      <w:r>
        <w:rPr>
          <w:sz w:val="24"/>
        </w:rPr>
        <w:t xml:space="preserve">- </w:t>
      </w:r>
      <w:r w:rsidRPr="003712ED">
        <w:rPr>
          <w:sz w:val="24"/>
        </w:rPr>
        <w:t>ФОК «Дельфин» 1;</w:t>
      </w:r>
    </w:p>
    <w:p w:rsidR="00D71359" w:rsidRPr="003712ED" w:rsidRDefault="00D71359" w:rsidP="00D71359">
      <w:pPr>
        <w:rPr>
          <w:sz w:val="24"/>
        </w:rPr>
      </w:pPr>
      <w:r>
        <w:rPr>
          <w:sz w:val="24"/>
        </w:rPr>
        <w:t>- Радуга 1;</w:t>
      </w:r>
    </w:p>
    <w:p w:rsidR="00D71359" w:rsidRDefault="00D71359" w:rsidP="00D71359">
      <w:pPr>
        <w:rPr>
          <w:sz w:val="24"/>
        </w:rPr>
      </w:pPr>
      <w:r w:rsidRPr="003712ED">
        <w:rPr>
          <w:sz w:val="24"/>
        </w:rPr>
        <w:t>- МУП «Городское хозяйство» 2.</w:t>
      </w:r>
    </w:p>
    <w:p w:rsidR="00D71359" w:rsidRDefault="00D71359" w:rsidP="00D71359">
      <w:pPr>
        <w:rPr>
          <w:sz w:val="24"/>
        </w:rPr>
      </w:pPr>
    </w:p>
    <w:p w:rsidR="00D71359" w:rsidRDefault="00D71359" w:rsidP="00D71359">
      <w:pPr>
        <w:jc w:val="center"/>
        <w:rPr>
          <w:b/>
          <w:sz w:val="24"/>
        </w:rPr>
      </w:pPr>
      <w:r w:rsidRPr="006E4048">
        <w:rPr>
          <w:b/>
          <w:sz w:val="24"/>
        </w:rPr>
        <w:t>Протяжённость сетей</w:t>
      </w:r>
    </w:p>
    <w:p w:rsidR="00D71359" w:rsidRDefault="00D71359" w:rsidP="00D71359">
      <w:pPr>
        <w:rPr>
          <w:sz w:val="24"/>
        </w:rPr>
      </w:pPr>
      <w:r>
        <w:rPr>
          <w:sz w:val="24"/>
        </w:rPr>
        <w:t>- тепловых – 25,73 км</w:t>
      </w:r>
    </w:p>
    <w:p w:rsidR="00D71359" w:rsidRPr="00722463" w:rsidRDefault="00D71359" w:rsidP="00D71359">
      <w:pPr>
        <w:rPr>
          <w:sz w:val="24"/>
        </w:rPr>
      </w:pPr>
      <w:r>
        <w:rPr>
          <w:sz w:val="24"/>
        </w:rPr>
        <w:t>- водопроводных – 214,2 км</w:t>
      </w:r>
    </w:p>
    <w:p w:rsidR="00D71359" w:rsidRPr="003712ED" w:rsidRDefault="00D71359" w:rsidP="00D71359">
      <w:pPr>
        <w:jc w:val="center"/>
        <w:rPr>
          <w:sz w:val="24"/>
        </w:rPr>
      </w:pPr>
    </w:p>
    <w:p w:rsidR="00D71359" w:rsidRDefault="00D71359" w:rsidP="00D71359">
      <w:pPr>
        <w:spacing w:line="228" w:lineRule="auto"/>
        <w:jc w:val="center"/>
        <w:rPr>
          <w:b/>
          <w:caps/>
          <w:sz w:val="24"/>
          <w:u w:val="single"/>
        </w:rPr>
      </w:pPr>
      <w:r w:rsidRPr="003712ED">
        <w:rPr>
          <w:b/>
          <w:caps/>
          <w:sz w:val="24"/>
          <w:u w:val="single"/>
        </w:rPr>
        <w:t>сфера Благоустройства</w:t>
      </w:r>
    </w:p>
    <w:p w:rsidR="00D71359" w:rsidRPr="003712ED" w:rsidRDefault="00D71359" w:rsidP="00D71359">
      <w:pPr>
        <w:snapToGrid w:val="0"/>
        <w:rPr>
          <w:sz w:val="24"/>
          <w:lang w:eastAsia="ar-SA"/>
        </w:rPr>
      </w:pPr>
      <w:r w:rsidRPr="003712ED">
        <w:rPr>
          <w:sz w:val="24"/>
        </w:rPr>
        <w:t xml:space="preserve">Общая площадь зеленых насаждений в пределах городской черты (общего пользования)  - </w:t>
      </w:r>
      <w:r w:rsidRPr="003712ED">
        <w:rPr>
          <w:sz w:val="24"/>
          <w:lang w:eastAsia="ar-SA"/>
        </w:rPr>
        <w:t xml:space="preserve">  5 га,</w:t>
      </w:r>
    </w:p>
    <w:p w:rsidR="00D71359" w:rsidRPr="003712ED" w:rsidRDefault="00D71359" w:rsidP="00D71359">
      <w:pPr>
        <w:rPr>
          <w:sz w:val="24"/>
          <w:lang w:eastAsia="ar-SA"/>
        </w:rPr>
      </w:pPr>
      <w:r w:rsidRPr="003712ED">
        <w:rPr>
          <w:sz w:val="24"/>
          <w:lang w:eastAsia="ar-SA"/>
        </w:rPr>
        <w:t>из них:</w:t>
      </w:r>
    </w:p>
    <w:p w:rsidR="00D71359" w:rsidRPr="003712ED" w:rsidRDefault="00D71359" w:rsidP="00D71359">
      <w:pPr>
        <w:rPr>
          <w:b/>
          <w:sz w:val="24"/>
        </w:rPr>
      </w:pPr>
      <w:r w:rsidRPr="003712ED">
        <w:rPr>
          <w:sz w:val="24"/>
          <w:lang w:eastAsia="ar-SA"/>
        </w:rPr>
        <w:t>На территории г</w:t>
      </w:r>
      <w:proofErr w:type="gramStart"/>
      <w:r w:rsidRPr="003712ED">
        <w:rPr>
          <w:sz w:val="24"/>
          <w:lang w:eastAsia="ar-SA"/>
        </w:rPr>
        <w:t>.Е</w:t>
      </w:r>
      <w:proofErr w:type="gramEnd"/>
      <w:r w:rsidRPr="003712ED">
        <w:rPr>
          <w:sz w:val="24"/>
          <w:lang w:eastAsia="ar-SA"/>
        </w:rPr>
        <w:t>ршова 1,5 га зеленых зон общего пользования (парки, скверы, бульвары) и 3,5 га придорожных зон.</w:t>
      </w:r>
    </w:p>
    <w:p w:rsidR="00D71359" w:rsidRDefault="00D71359" w:rsidP="00D71359">
      <w:pPr>
        <w:spacing w:line="228" w:lineRule="auto"/>
        <w:rPr>
          <w:b/>
          <w:caps/>
          <w:sz w:val="24"/>
        </w:rPr>
      </w:pPr>
    </w:p>
    <w:p w:rsidR="00D71359" w:rsidRPr="00C85F50" w:rsidRDefault="00D71359" w:rsidP="00D71359">
      <w:pPr>
        <w:spacing w:line="228" w:lineRule="auto"/>
        <w:jc w:val="center"/>
        <w:rPr>
          <w:b/>
          <w:sz w:val="24"/>
          <w:lang w:eastAsia="ar-SA"/>
        </w:rPr>
      </w:pPr>
      <w:r w:rsidRPr="00C85F50">
        <w:rPr>
          <w:b/>
          <w:sz w:val="24"/>
          <w:lang w:eastAsia="ar-SA"/>
        </w:rPr>
        <w:t>Дороги</w:t>
      </w:r>
    </w:p>
    <w:p w:rsidR="00D71359" w:rsidRPr="003712ED" w:rsidRDefault="00D71359" w:rsidP="00D71359">
      <w:pPr>
        <w:spacing w:line="228" w:lineRule="auto"/>
        <w:rPr>
          <w:sz w:val="24"/>
          <w:lang w:eastAsia="ar-SA"/>
        </w:rPr>
      </w:pPr>
      <w:r w:rsidRPr="003712ED">
        <w:rPr>
          <w:sz w:val="24"/>
          <w:lang w:eastAsia="ar-SA"/>
        </w:rPr>
        <w:t>Общая протяженность дорог –531,9 км.</w:t>
      </w:r>
    </w:p>
    <w:p w:rsidR="00D71359" w:rsidRPr="003712ED" w:rsidRDefault="00D71359" w:rsidP="00D71359">
      <w:pPr>
        <w:spacing w:line="228" w:lineRule="auto"/>
        <w:rPr>
          <w:sz w:val="24"/>
          <w:lang w:eastAsia="ar-SA"/>
        </w:rPr>
      </w:pPr>
      <w:r w:rsidRPr="003712ED">
        <w:rPr>
          <w:sz w:val="24"/>
          <w:lang w:eastAsia="ar-SA"/>
        </w:rPr>
        <w:t>из них:</w:t>
      </w:r>
    </w:p>
    <w:p w:rsidR="00D71359" w:rsidRPr="003712ED" w:rsidRDefault="00D71359" w:rsidP="00D71359">
      <w:pPr>
        <w:spacing w:line="228" w:lineRule="auto"/>
        <w:rPr>
          <w:sz w:val="24"/>
          <w:lang w:eastAsia="ar-SA"/>
        </w:rPr>
      </w:pPr>
      <w:r w:rsidRPr="003712ED">
        <w:rPr>
          <w:sz w:val="24"/>
          <w:lang w:eastAsia="ar-SA"/>
        </w:rPr>
        <w:t>- с асфальтобетонным покрытием – 265,2 км;</w:t>
      </w:r>
    </w:p>
    <w:p w:rsidR="00D71359" w:rsidRPr="003712ED" w:rsidRDefault="00D71359" w:rsidP="00D71359">
      <w:pPr>
        <w:spacing w:line="228" w:lineRule="auto"/>
        <w:rPr>
          <w:sz w:val="24"/>
          <w:lang w:eastAsia="ar-SA"/>
        </w:rPr>
      </w:pPr>
      <w:r w:rsidRPr="003712ED">
        <w:rPr>
          <w:sz w:val="24"/>
          <w:lang w:eastAsia="ar-SA"/>
        </w:rPr>
        <w:t>- с грунтовым покрытием –266,7 км</w:t>
      </w:r>
    </w:p>
    <w:p w:rsidR="00D71359" w:rsidRPr="003712ED" w:rsidRDefault="00D71359" w:rsidP="00D71359">
      <w:pPr>
        <w:spacing w:line="228" w:lineRule="auto"/>
        <w:rPr>
          <w:sz w:val="24"/>
          <w:lang w:eastAsia="ar-SA"/>
        </w:rPr>
      </w:pPr>
      <w:proofErr w:type="gramStart"/>
      <w:r w:rsidRPr="003712ED">
        <w:rPr>
          <w:sz w:val="24"/>
          <w:lang w:eastAsia="ar-SA"/>
        </w:rPr>
        <w:t>Ж</w:t>
      </w:r>
      <w:proofErr w:type="gramEnd"/>
      <w:r w:rsidRPr="003712ED">
        <w:rPr>
          <w:sz w:val="24"/>
          <w:lang w:eastAsia="ar-SA"/>
        </w:rPr>
        <w:t>/</w:t>
      </w:r>
      <w:proofErr w:type="spellStart"/>
      <w:r w:rsidRPr="003712ED">
        <w:rPr>
          <w:sz w:val="24"/>
          <w:lang w:eastAsia="ar-SA"/>
        </w:rPr>
        <w:t>д</w:t>
      </w:r>
      <w:proofErr w:type="spellEnd"/>
      <w:r w:rsidRPr="003712ED">
        <w:rPr>
          <w:b/>
          <w:sz w:val="24"/>
          <w:lang w:eastAsia="ar-SA"/>
        </w:rPr>
        <w:t xml:space="preserve"> – </w:t>
      </w:r>
      <w:r w:rsidRPr="003712ED">
        <w:rPr>
          <w:sz w:val="24"/>
          <w:lang w:eastAsia="ar-SA"/>
        </w:rPr>
        <w:t>станции -1:</w:t>
      </w:r>
      <w:r w:rsidRPr="003712ED">
        <w:rPr>
          <w:b/>
          <w:sz w:val="24"/>
          <w:lang w:eastAsia="ar-SA"/>
        </w:rPr>
        <w:t xml:space="preserve"> </w:t>
      </w:r>
    </w:p>
    <w:p w:rsidR="00D71359" w:rsidRDefault="00D71359" w:rsidP="00D71359">
      <w:pPr>
        <w:rPr>
          <w:sz w:val="24"/>
          <w:lang w:eastAsia="ar-SA"/>
        </w:rPr>
      </w:pPr>
      <w:proofErr w:type="gramStart"/>
      <w:r w:rsidRPr="003712ED">
        <w:rPr>
          <w:sz w:val="24"/>
          <w:lang w:eastAsia="ar-SA"/>
        </w:rPr>
        <w:t>ж</w:t>
      </w:r>
      <w:proofErr w:type="gramEnd"/>
      <w:r w:rsidRPr="003712ED">
        <w:rPr>
          <w:sz w:val="24"/>
          <w:lang w:eastAsia="ar-SA"/>
        </w:rPr>
        <w:t>/</w:t>
      </w:r>
      <w:proofErr w:type="spellStart"/>
      <w:r w:rsidRPr="003712ED">
        <w:rPr>
          <w:sz w:val="24"/>
          <w:lang w:eastAsia="ar-SA"/>
        </w:rPr>
        <w:t>д</w:t>
      </w:r>
      <w:proofErr w:type="spellEnd"/>
      <w:r w:rsidRPr="003712ED">
        <w:rPr>
          <w:sz w:val="24"/>
          <w:lang w:eastAsia="ar-SA"/>
        </w:rPr>
        <w:t xml:space="preserve"> ст. Ершов</w:t>
      </w:r>
      <w:r>
        <w:rPr>
          <w:sz w:val="24"/>
          <w:lang w:eastAsia="ar-SA"/>
        </w:rPr>
        <w:t>.</w:t>
      </w:r>
    </w:p>
    <w:p w:rsidR="00D71359" w:rsidRDefault="00D71359" w:rsidP="00D71359">
      <w:pPr>
        <w:rPr>
          <w:sz w:val="24"/>
          <w:lang w:eastAsia="ar-SA"/>
        </w:rPr>
      </w:pPr>
    </w:p>
    <w:p w:rsidR="00D71359" w:rsidRPr="003712ED" w:rsidRDefault="00D71359" w:rsidP="00D71359">
      <w:pPr>
        <w:jc w:val="center"/>
        <w:rPr>
          <w:b/>
          <w:sz w:val="24"/>
        </w:rPr>
      </w:pPr>
      <w:r w:rsidRPr="003712ED">
        <w:rPr>
          <w:b/>
          <w:sz w:val="24"/>
        </w:rPr>
        <w:t>Плотины</w:t>
      </w:r>
    </w:p>
    <w:p w:rsidR="00D71359" w:rsidRPr="003712ED" w:rsidRDefault="00D71359" w:rsidP="00D71359">
      <w:pPr>
        <w:rPr>
          <w:b/>
          <w:sz w:val="24"/>
        </w:rPr>
      </w:pPr>
      <w:r w:rsidRPr="003712ED">
        <w:rPr>
          <w:sz w:val="24"/>
        </w:rPr>
        <w:t xml:space="preserve">Количество ГТС, </w:t>
      </w:r>
      <w:proofErr w:type="gramStart"/>
      <w:r w:rsidRPr="003712ED">
        <w:rPr>
          <w:sz w:val="24"/>
        </w:rPr>
        <w:t>находящихся</w:t>
      </w:r>
      <w:proofErr w:type="gramEnd"/>
      <w:r w:rsidRPr="003712ED">
        <w:rPr>
          <w:sz w:val="24"/>
        </w:rPr>
        <w:t xml:space="preserve"> на территории муниципального района – 70.</w:t>
      </w:r>
    </w:p>
    <w:p w:rsidR="00D71359" w:rsidRPr="003712ED" w:rsidRDefault="00D71359" w:rsidP="00D71359">
      <w:pPr>
        <w:rPr>
          <w:b/>
          <w:sz w:val="24"/>
        </w:rPr>
      </w:pPr>
    </w:p>
    <w:p w:rsidR="00D71359" w:rsidRPr="003712ED" w:rsidRDefault="00D71359" w:rsidP="00D71359">
      <w:pPr>
        <w:jc w:val="center"/>
        <w:rPr>
          <w:sz w:val="24"/>
          <w:lang w:eastAsia="ar-SA"/>
        </w:rPr>
      </w:pPr>
      <w:r w:rsidRPr="003712ED">
        <w:rPr>
          <w:b/>
          <w:sz w:val="24"/>
        </w:rPr>
        <w:t>Утилизация ТБО</w:t>
      </w:r>
    </w:p>
    <w:p w:rsidR="00D71359" w:rsidRPr="003712ED" w:rsidRDefault="00D71359" w:rsidP="00D71359">
      <w:pPr>
        <w:rPr>
          <w:sz w:val="24"/>
          <w:lang w:eastAsia="ar-SA"/>
        </w:rPr>
      </w:pPr>
      <w:r w:rsidRPr="003712ED">
        <w:rPr>
          <w:sz w:val="24"/>
          <w:lang w:eastAsia="ar-SA"/>
        </w:rPr>
        <w:t>Количество установленных контейнеров, всего:198;</w:t>
      </w:r>
    </w:p>
    <w:p w:rsidR="00D71359" w:rsidRPr="003712ED" w:rsidRDefault="00D71359" w:rsidP="00D71359">
      <w:pPr>
        <w:rPr>
          <w:sz w:val="24"/>
          <w:lang w:eastAsia="ar-SA"/>
        </w:rPr>
      </w:pPr>
      <w:r w:rsidRPr="003712ED">
        <w:rPr>
          <w:sz w:val="24"/>
          <w:lang w:eastAsia="ar-SA"/>
        </w:rPr>
        <w:lastRenderedPageBreak/>
        <w:t>Количество домов, оборудованных мусоропроводами – 0;</w:t>
      </w:r>
    </w:p>
    <w:p w:rsidR="00D71359" w:rsidRPr="003712ED" w:rsidRDefault="00D71359" w:rsidP="00D71359">
      <w:pPr>
        <w:rPr>
          <w:sz w:val="24"/>
          <w:lang w:eastAsia="ar-SA"/>
        </w:rPr>
      </w:pPr>
      <w:r w:rsidRPr="003712ED">
        <w:rPr>
          <w:sz w:val="24"/>
          <w:lang w:eastAsia="ar-SA"/>
        </w:rPr>
        <w:t>Количество организаций, осуществляющих вывоз ТБО – 1.</w:t>
      </w:r>
    </w:p>
    <w:p w:rsidR="00D71359" w:rsidRPr="003712ED" w:rsidRDefault="00D71359" w:rsidP="00D71359">
      <w:pPr>
        <w:rPr>
          <w:sz w:val="24"/>
          <w:lang w:eastAsia="ar-SA"/>
        </w:rPr>
      </w:pPr>
    </w:p>
    <w:p w:rsidR="00D71359" w:rsidRPr="003712ED" w:rsidRDefault="00D71359" w:rsidP="00D71359">
      <w:pPr>
        <w:jc w:val="center"/>
        <w:rPr>
          <w:b/>
          <w:caps/>
          <w:sz w:val="24"/>
          <w:u w:val="single"/>
        </w:rPr>
      </w:pPr>
      <w:r w:rsidRPr="003712ED">
        <w:rPr>
          <w:b/>
          <w:caps/>
          <w:sz w:val="24"/>
          <w:u w:val="single"/>
        </w:rPr>
        <w:t>Экономика</w:t>
      </w:r>
    </w:p>
    <w:p w:rsidR="00D71359" w:rsidRPr="003712ED" w:rsidRDefault="00D71359" w:rsidP="00D71359">
      <w:pPr>
        <w:ind w:left="45"/>
        <w:jc w:val="center"/>
        <w:rPr>
          <w:b/>
          <w:sz w:val="24"/>
        </w:rPr>
      </w:pPr>
      <w:r w:rsidRPr="003712ED">
        <w:rPr>
          <w:b/>
          <w:sz w:val="24"/>
        </w:rPr>
        <w:t>Промышленность</w:t>
      </w:r>
    </w:p>
    <w:p w:rsidR="00D71359" w:rsidRDefault="00D71359" w:rsidP="00D71359">
      <w:pPr>
        <w:rPr>
          <w:sz w:val="24"/>
        </w:rPr>
      </w:pPr>
      <w:r w:rsidRPr="003712ED">
        <w:rPr>
          <w:sz w:val="24"/>
        </w:rPr>
        <w:t>Отгружено промышленной продукции, работ, услуг на сумму 961624 тыс</w:t>
      </w:r>
      <w:proofErr w:type="gramStart"/>
      <w:r w:rsidRPr="003712ED">
        <w:rPr>
          <w:sz w:val="24"/>
        </w:rPr>
        <w:t>.р</w:t>
      </w:r>
      <w:proofErr w:type="gramEnd"/>
      <w:r w:rsidRPr="003712ED">
        <w:rPr>
          <w:sz w:val="24"/>
        </w:rPr>
        <w:t>ублей, что превышает уровень прошлого</w:t>
      </w:r>
    </w:p>
    <w:p w:rsidR="00D71359" w:rsidRPr="003712ED" w:rsidRDefault="00D71359" w:rsidP="00D71359">
      <w:pPr>
        <w:ind w:left="45"/>
        <w:jc w:val="center"/>
        <w:rPr>
          <w:sz w:val="24"/>
        </w:rPr>
      </w:pPr>
      <w:r w:rsidRPr="003712ED">
        <w:rPr>
          <w:b/>
          <w:sz w:val="24"/>
        </w:rPr>
        <w:t>Предприятия и организации</w:t>
      </w:r>
    </w:p>
    <w:p w:rsidR="00D71359" w:rsidRPr="003712ED" w:rsidRDefault="00D71359" w:rsidP="00D71359">
      <w:pPr>
        <w:ind w:left="45"/>
        <w:rPr>
          <w:sz w:val="24"/>
        </w:rPr>
      </w:pPr>
      <w:r w:rsidRPr="003712ED">
        <w:rPr>
          <w:sz w:val="24"/>
        </w:rPr>
        <w:t>На территории района зарегистрировано 335 организаций, в том числе:</w:t>
      </w:r>
    </w:p>
    <w:p w:rsidR="00D71359" w:rsidRPr="003712ED" w:rsidRDefault="00D71359" w:rsidP="00D71359">
      <w:pPr>
        <w:ind w:left="45"/>
        <w:rPr>
          <w:sz w:val="24"/>
        </w:rPr>
      </w:pPr>
      <w:r w:rsidRPr="003712ED">
        <w:rPr>
          <w:sz w:val="24"/>
        </w:rPr>
        <w:t>-</w:t>
      </w:r>
      <w:r w:rsidRPr="003712ED">
        <w:rPr>
          <w:sz w:val="24"/>
        </w:rPr>
        <w:tab/>
        <w:t>сельское хозяйство, охота и лесное хозяйство – 93;</w:t>
      </w:r>
    </w:p>
    <w:p w:rsidR="00D71359" w:rsidRPr="003712ED" w:rsidRDefault="00D71359" w:rsidP="00D71359">
      <w:pPr>
        <w:ind w:left="45"/>
        <w:rPr>
          <w:sz w:val="24"/>
        </w:rPr>
      </w:pPr>
      <w:r w:rsidRPr="003712ED">
        <w:rPr>
          <w:sz w:val="24"/>
        </w:rPr>
        <w:t>-</w:t>
      </w:r>
      <w:r w:rsidRPr="003712ED">
        <w:rPr>
          <w:sz w:val="24"/>
        </w:rPr>
        <w:tab/>
        <w:t>добыча полезных ископаемых – 5;</w:t>
      </w:r>
    </w:p>
    <w:p w:rsidR="00D71359" w:rsidRPr="003712ED" w:rsidRDefault="00D71359" w:rsidP="00D71359">
      <w:pPr>
        <w:ind w:left="45"/>
        <w:rPr>
          <w:sz w:val="24"/>
        </w:rPr>
      </w:pPr>
      <w:r w:rsidRPr="003712ED">
        <w:rPr>
          <w:sz w:val="24"/>
        </w:rPr>
        <w:t>-</w:t>
      </w:r>
      <w:r w:rsidRPr="003712ED">
        <w:rPr>
          <w:sz w:val="24"/>
        </w:rPr>
        <w:tab/>
        <w:t>обрабатывающие производства – 22;</w:t>
      </w:r>
    </w:p>
    <w:p w:rsidR="00D71359" w:rsidRPr="003712ED" w:rsidRDefault="00D71359" w:rsidP="00D71359">
      <w:pPr>
        <w:ind w:left="45"/>
        <w:rPr>
          <w:sz w:val="24"/>
        </w:rPr>
      </w:pPr>
      <w:r w:rsidRPr="003712ED">
        <w:rPr>
          <w:sz w:val="24"/>
        </w:rPr>
        <w:t>-</w:t>
      </w:r>
      <w:r w:rsidRPr="003712ED">
        <w:rPr>
          <w:sz w:val="24"/>
        </w:rPr>
        <w:tab/>
        <w:t>производство и распределение электроэнергии, газа и воды – 10;</w:t>
      </w:r>
    </w:p>
    <w:p w:rsidR="00D71359" w:rsidRPr="003712ED" w:rsidRDefault="00D71359" w:rsidP="00D71359">
      <w:pPr>
        <w:ind w:left="45"/>
        <w:rPr>
          <w:sz w:val="24"/>
        </w:rPr>
      </w:pPr>
      <w:r w:rsidRPr="003712ED">
        <w:rPr>
          <w:sz w:val="24"/>
        </w:rPr>
        <w:t>-</w:t>
      </w:r>
      <w:r w:rsidRPr="003712ED">
        <w:rPr>
          <w:sz w:val="24"/>
        </w:rPr>
        <w:tab/>
        <w:t>оптовая и розничная торговля, ремонт автотранспортных средств, мотоциклов, бытовых изделий и предметов личного пользования – 55;</w:t>
      </w:r>
    </w:p>
    <w:p w:rsidR="00D71359" w:rsidRPr="003712ED" w:rsidRDefault="00D71359" w:rsidP="00D71359">
      <w:pPr>
        <w:ind w:left="45"/>
        <w:rPr>
          <w:sz w:val="24"/>
        </w:rPr>
      </w:pPr>
      <w:r w:rsidRPr="003712ED">
        <w:rPr>
          <w:sz w:val="24"/>
        </w:rPr>
        <w:t>гостиницы и рестораны – 12;</w:t>
      </w:r>
    </w:p>
    <w:p w:rsidR="00D71359" w:rsidRPr="003712ED" w:rsidRDefault="00D71359" w:rsidP="00D71359">
      <w:pPr>
        <w:ind w:left="45"/>
        <w:rPr>
          <w:sz w:val="24"/>
        </w:rPr>
      </w:pPr>
      <w:r w:rsidRPr="003712ED">
        <w:rPr>
          <w:sz w:val="24"/>
        </w:rPr>
        <w:t>транспорт и связь – 41;</w:t>
      </w:r>
    </w:p>
    <w:p w:rsidR="00D71359" w:rsidRPr="003712ED" w:rsidRDefault="00D71359" w:rsidP="00D71359">
      <w:pPr>
        <w:ind w:left="45"/>
        <w:rPr>
          <w:sz w:val="24"/>
        </w:rPr>
      </w:pPr>
      <w:r w:rsidRPr="003712ED">
        <w:rPr>
          <w:sz w:val="24"/>
        </w:rPr>
        <w:t>финансовая деятельность – 7;</w:t>
      </w:r>
    </w:p>
    <w:p w:rsidR="00D71359" w:rsidRPr="003712ED" w:rsidRDefault="00D71359" w:rsidP="00D71359">
      <w:pPr>
        <w:ind w:left="45"/>
        <w:rPr>
          <w:sz w:val="24"/>
        </w:rPr>
      </w:pPr>
      <w:r w:rsidRPr="003712ED">
        <w:rPr>
          <w:sz w:val="24"/>
        </w:rPr>
        <w:t>- операции с недвижимым имуществом, аренда и предоставление услуг – 35;</w:t>
      </w:r>
    </w:p>
    <w:p w:rsidR="00D71359" w:rsidRPr="003712ED" w:rsidRDefault="00D71359" w:rsidP="00D71359">
      <w:pPr>
        <w:ind w:left="45"/>
        <w:rPr>
          <w:sz w:val="24"/>
        </w:rPr>
      </w:pPr>
      <w:r w:rsidRPr="003712ED">
        <w:rPr>
          <w:sz w:val="24"/>
        </w:rPr>
        <w:t>образование – 47;</w:t>
      </w:r>
    </w:p>
    <w:p w:rsidR="00D71359" w:rsidRPr="003712ED" w:rsidRDefault="00D71359" w:rsidP="00D71359">
      <w:pPr>
        <w:tabs>
          <w:tab w:val="left" w:pos="199"/>
        </w:tabs>
        <w:rPr>
          <w:sz w:val="24"/>
        </w:rPr>
      </w:pPr>
      <w:r w:rsidRPr="003712ED">
        <w:rPr>
          <w:sz w:val="24"/>
        </w:rPr>
        <w:t>здравоохранение и предоставление социальных услуг – 3;</w:t>
      </w:r>
    </w:p>
    <w:p w:rsidR="00D71359" w:rsidRPr="003712ED" w:rsidRDefault="00D71359" w:rsidP="00D71359">
      <w:pPr>
        <w:ind w:left="45"/>
        <w:rPr>
          <w:sz w:val="24"/>
        </w:rPr>
      </w:pPr>
      <w:r w:rsidRPr="003712ED">
        <w:rPr>
          <w:sz w:val="24"/>
        </w:rPr>
        <w:t>- предоставление прочих коммунальных, социальных и персональных услуг -5.</w:t>
      </w:r>
    </w:p>
    <w:p w:rsidR="00D71359" w:rsidRPr="003712ED" w:rsidRDefault="00D71359" w:rsidP="00D71359">
      <w:pPr>
        <w:rPr>
          <w:b/>
          <w:sz w:val="24"/>
        </w:rPr>
      </w:pPr>
    </w:p>
    <w:p w:rsidR="00D71359" w:rsidRPr="003712ED" w:rsidRDefault="00D71359" w:rsidP="00D71359">
      <w:pPr>
        <w:jc w:val="center"/>
        <w:rPr>
          <w:sz w:val="24"/>
        </w:rPr>
      </w:pPr>
      <w:r w:rsidRPr="003712ED">
        <w:rPr>
          <w:b/>
          <w:sz w:val="24"/>
        </w:rPr>
        <w:t>Предприятия потребительского рынка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 xml:space="preserve">Стационарные магазины – 270, 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из них: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- продовольственные – 12;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- смешанные – 243;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- промтоварные – 15.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 xml:space="preserve"> Предприятия общественного питания – 23.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Предприятия бытового обслуживания – 23.</w:t>
      </w:r>
    </w:p>
    <w:p w:rsidR="00D71359" w:rsidRDefault="00D71359" w:rsidP="00D71359">
      <w:pPr>
        <w:rPr>
          <w:sz w:val="24"/>
        </w:rPr>
      </w:pPr>
      <w:r w:rsidRPr="003712ED">
        <w:rPr>
          <w:sz w:val="24"/>
        </w:rPr>
        <w:t>Гостиницы – 1.</w:t>
      </w:r>
    </w:p>
    <w:p w:rsidR="00D71359" w:rsidRDefault="00D71359" w:rsidP="00D71359">
      <w:pPr>
        <w:rPr>
          <w:sz w:val="24"/>
        </w:rPr>
      </w:pPr>
    </w:p>
    <w:p w:rsidR="00D71359" w:rsidRPr="006E4048" w:rsidRDefault="00D71359" w:rsidP="00D71359">
      <w:pPr>
        <w:jc w:val="center"/>
        <w:rPr>
          <w:b/>
          <w:sz w:val="24"/>
        </w:rPr>
      </w:pPr>
      <w:r w:rsidRPr="006E4048">
        <w:rPr>
          <w:b/>
          <w:sz w:val="24"/>
        </w:rPr>
        <w:t>Транспортный комплекс</w:t>
      </w:r>
    </w:p>
    <w:p w:rsidR="00D71359" w:rsidRDefault="00D71359" w:rsidP="00D71359">
      <w:pPr>
        <w:rPr>
          <w:sz w:val="24"/>
        </w:rPr>
      </w:pPr>
      <w:r>
        <w:rPr>
          <w:sz w:val="24"/>
        </w:rPr>
        <w:t>Пассажирские перевозки осуществляются:</w:t>
      </w:r>
    </w:p>
    <w:p w:rsidR="00D71359" w:rsidRDefault="00D71359" w:rsidP="00D71359">
      <w:pPr>
        <w:rPr>
          <w:sz w:val="24"/>
        </w:rPr>
      </w:pPr>
      <w:r>
        <w:rPr>
          <w:sz w:val="24"/>
        </w:rPr>
        <w:t>АТП (по району) – 1;</w:t>
      </w:r>
    </w:p>
    <w:p w:rsidR="00D71359" w:rsidRPr="00C85F50" w:rsidRDefault="00D71359" w:rsidP="00D71359">
      <w:pPr>
        <w:rPr>
          <w:b/>
          <w:sz w:val="24"/>
        </w:rPr>
      </w:pPr>
      <w:r>
        <w:rPr>
          <w:sz w:val="24"/>
        </w:rPr>
        <w:t>Властелин (по области) – 1.</w:t>
      </w:r>
    </w:p>
    <w:p w:rsidR="00D71359" w:rsidRPr="003712ED" w:rsidRDefault="00D71359" w:rsidP="00D71359">
      <w:pPr>
        <w:ind w:left="-23"/>
        <w:jc w:val="center"/>
        <w:rPr>
          <w:b/>
          <w:sz w:val="24"/>
        </w:rPr>
      </w:pPr>
      <w:r w:rsidRPr="003712ED">
        <w:rPr>
          <w:b/>
          <w:sz w:val="24"/>
        </w:rPr>
        <w:t>Налоги и отчисления</w:t>
      </w:r>
    </w:p>
    <w:p w:rsidR="00D71359" w:rsidRPr="003712ED" w:rsidRDefault="00D71359" w:rsidP="00D71359">
      <w:pPr>
        <w:ind w:left="-23"/>
        <w:rPr>
          <w:sz w:val="24"/>
        </w:rPr>
      </w:pPr>
      <w:r w:rsidRPr="003712ED">
        <w:rPr>
          <w:sz w:val="24"/>
        </w:rPr>
        <w:t>Перечисление налоговых доходов в консолидированный бюджет:</w:t>
      </w:r>
    </w:p>
    <w:p w:rsidR="00D71359" w:rsidRPr="003712ED" w:rsidRDefault="00D71359" w:rsidP="00D71359">
      <w:pPr>
        <w:ind w:left="-23"/>
        <w:rPr>
          <w:sz w:val="24"/>
        </w:rPr>
      </w:pPr>
      <w:r w:rsidRPr="003712ED">
        <w:rPr>
          <w:sz w:val="24"/>
        </w:rPr>
        <w:t>Всего – 100 млн. рублей</w:t>
      </w:r>
      <w:proofErr w:type="gramStart"/>
      <w:r w:rsidRPr="003712ED">
        <w:rPr>
          <w:sz w:val="24"/>
        </w:rPr>
        <w:t>.,</w:t>
      </w:r>
      <w:proofErr w:type="gramEnd"/>
    </w:p>
    <w:p w:rsidR="00D71359" w:rsidRPr="003712ED" w:rsidRDefault="00D71359" w:rsidP="00D71359">
      <w:pPr>
        <w:ind w:left="-23"/>
        <w:rPr>
          <w:sz w:val="24"/>
        </w:rPr>
      </w:pPr>
      <w:r w:rsidRPr="003712ED">
        <w:rPr>
          <w:sz w:val="24"/>
        </w:rPr>
        <w:t>в том числе:</w:t>
      </w:r>
    </w:p>
    <w:p w:rsidR="00D71359" w:rsidRPr="003712ED" w:rsidRDefault="00D71359" w:rsidP="00D71359">
      <w:pPr>
        <w:ind w:left="-23"/>
        <w:rPr>
          <w:sz w:val="24"/>
        </w:rPr>
      </w:pPr>
      <w:r w:rsidRPr="003712ED">
        <w:rPr>
          <w:sz w:val="24"/>
        </w:rPr>
        <w:t>НДФЛ – 60,89 млн. рублей,</w:t>
      </w:r>
    </w:p>
    <w:p w:rsidR="00D71359" w:rsidRPr="003712ED" w:rsidRDefault="00D71359" w:rsidP="00D71359">
      <w:pPr>
        <w:ind w:left="-23"/>
        <w:rPr>
          <w:sz w:val="24"/>
        </w:rPr>
      </w:pPr>
      <w:r w:rsidRPr="003712ED">
        <w:rPr>
          <w:sz w:val="24"/>
        </w:rPr>
        <w:t>Акцизы по подакцизным товарам (продукции) – 12,2 млн</w:t>
      </w:r>
      <w:proofErr w:type="gramStart"/>
      <w:r w:rsidRPr="003712ED">
        <w:rPr>
          <w:sz w:val="24"/>
        </w:rPr>
        <w:t>.р</w:t>
      </w:r>
      <w:proofErr w:type="gramEnd"/>
      <w:r w:rsidRPr="003712ED">
        <w:rPr>
          <w:sz w:val="24"/>
        </w:rPr>
        <w:t>ублей</w:t>
      </w:r>
    </w:p>
    <w:p w:rsidR="00D71359" w:rsidRPr="003712ED" w:rsidRDefault="00D71359" w:rsidP="00D71359">
      <w:pPr>
        <w:ind w:left="-23"/>
        <w:rPr>
          <w:sz w:val="24"/>
        </w:rPr>
      </w:pPr>
      <w:r w:rsidRPr="003712ED">
        <w:rPr>
          <w:sz w:val="24"/>
        </w:rPr>
        <w:t>ЕНВД – 7,1 млн. рублей</w:t>
      </w:r>
    </w:p>
    <w:p w:rsidR="00D71359" w:rsidRPr="003712ED" w:rsidRDefault="00D71359" w:rsidP="00D71359">
      <w:pPr>
        <w:ind w:left="-23"/>
        <w:rPr>
          <w:sz w:val="24"/>
        </w:rPr>
      </w:pPr>
      <w:r w:rsidRPr="003712ED">
        <w:rPr>
          <w:sz w:val="24"/>
        </w:rPr>
        <w:t>ЕСХН – 9,8 млн. рублей</w:t>
      </w:r>
    </w:p>
    <w:p w:rsidR="00D71359" w:rsidRPr="003712ED" w:rsidRDefault="00D71359" w:rsidP="00D71359">
      <w:pPr>
        <w:ind w:left="-23"/>
        <w:rPr>
          <w:sz w:val="24"/>
        </w:rPr>
      </w:pPr>
      <w:r w:rsidRPr="003712ED">
        <w:rPr>
          <w:sz w:val="24"/>
        </w:rPr>
        <w:t>Налог на имущество физ</w:t>
      </w:r>
      <w:proofErr w:type="gramStart"/>
      <w:r w:rsidRPr="003712ED">
        <w:rPr>
          <w:sz w:val="24"/>
        </w:rPr>
        <w:t>.л</w:t>
      </w:r>
      <w:proofErr w:type="gramEnd"/>
      <w:r w:rsidRPr="003712ED">
        <w:rPr>
          <w:sz w:val="24"/>
        </w:rPr>
        <w:t>иц – 407,9 тыс. рублей</w:t>
      </w:r>
    </w:p>
    <w:p w:rsidR="00D71359" w:rsidRPr="003712ED" w:rsidRDefault="00D71359" w:rsidP="00D71359">
      <w:pPr>
        <w:ind w:left="-23"/>
        <w:rPr>
          <w:sz w:val="24"/>
        </w:rPr>
      </w:pPr>
      <w:r w:rsidRPr="003712ED">
        <w:rPr>
          <w:sz w:val="24"/>
        </w:rPr>
        <w:t>Патент – 224,6 тыс. рублей</w:t>
      </w:r>
    </w:p>
    <w:p w:rsidR="00D71359" w:rsidRPr="003712ED" w:rsidRDefault="00D71359" w:rsidP="00D71359">
      <w:pPr>
        <w:ind w:left="-23"/>
        <w:rPr>
          <w:sz w:val="24"/>
        </w:rPr>
      </w:pPr>
      <w:r w:rsidRPr="003712ED">
        <w:rPr>
          <w:sz w:val="24"/>
        </w:rPr>
        <w:t>Земельный налог – 7,6 млн. рублей</w:t>
      </w:r>
    </w:p>
    <w:p w:rsidR="00D71359" w:rsidRPr="003712ED" w:rsidRDefault="00D71359" w:rsidP="00D71359">
      <w:pPr>
        <w:rPr>
          <w:sz w:val="24"/>
        </w:rPr>
      </w:pPr>
      <w:proofErr w:type="spellStart"/>
      <w:proofErr w:type="gramStart"/>
      <w:r w:rsidRPr="003712ED">
        <w:rPr>
          <w:sz w:val="24"/>
        </w:rPr>
        <w:t>Гос</w:t>
      </w:r>
      <w:proofErr w:type="spellEnd"/>
      <w:r w:rsidRPr="003712ED">
        <w:rPr>
          <w:sz w:val="24"/>
        </w:rPr>
        <w:t>. пошлина</w:t>
      </w:r>
      <w:proofErr w:type="gramEnd"/>
      <w:r w:rsidRPr="003712ED">
        <w:rPr>
          <w:sz w:val="24"/>
        </w:rPr>
        <w:t xml:space="preserve"> – 1,8 млн. рублей</w:t>
      </w:r>
    </w:p>
    <w:p w:rsidR="00D71359" w:rsidRDefault="00D71359" w:rsidP="00D71359">
      <w:pPr>
        <w:tabs>
          <w:tab w:val="left" w:pos="199"/>
        </w:tabs>
        <w:rPr>
          <w:b/>
          <w:sz w:val="24"/>
        </w:rPr>
      </w:pPr>
    </w:p>
    <w:p w:rsidR="00D71359" w:rsidRDefault="00D71359" w:rsidP="00D71359">
      <w:pPr>
        <w:tabs>
          <w:tab w:val="left" w:pos="199"/>
        </w:tabs>
        <w:jc w:val="center"/>
        <w:rPr>
          <w:b/>
          <w:sz w:val="24"/>
          <w:u w:val="single"/>
        </w:rPr>
      </w:pPr>
    </w:p>
    <w:p w:rsidR="00D71359" w:rsidRDefault="00D71359" w:rsidP="00D71359">
      <w:pPr>
        <w:tabs>
          <w:tab w:val="left" w:pos="199"/>
        </w:tabs>
        <w:jc w:val="center"/>
        <w:rPr>
          <w:b/>
          <w:sz w:val="24"/>
          <w:u w:val="single"/>
        </w:rPr>
      </w:pPr>
    </w:p>
    <w:p w:rsidR="00D71359" w:rsidRPr="00C85F50" w:rsidRDefault="00D71359" w:rsidP="00D71359">
      <w:pPr>
        <w:tabs>
          <w:tab w:val="left" w:pos="199"/>
        </w:tabs>
        <w:jc w:val="center"/>
        <w:rPr>
          <w:sz w:val="24"/>
          <w:u w:val="single"/>
        </w:rPr>
      </w:pPr>
      <w:r>
        <w:rPr>
          <w:b/>
          <w:sz w:val="24"/>
          <w:u w:val="single"/>
        </w:rPr>
        <w:lastRenderedPageBreak/>
        <w:t>АГРОПРОМЫШЛЕННЫЙ КОМПЛЕКС</w:t>
      </w:r>
    </w:p>
    <w:p w:rsidR="00D71359" w:rsidRPr="003712ED" w:rsidRDefault="00D71359" w:rsidP="00D71359">
      <w:pPr>
        <w:shd w:val="clear" w:color="auto" w:fill="FFFFFF"/>
        <w:rPr>
          <w:sz w:val="24"/>
        </w:rPr>
      </w:pPr>
      <w:r w:rsidRPr="003712ED">
        <w:rPr>
          <w:sz w:val="24"/>
        </w:rPr>
        <w:t xml:space="preserve">В </w:t>
      </w:r>
      <w:proofErr w:type="spellStart"/>
      <w:r w:rsidRPr="003712ED">
        <w:rPr>
          <w:sz w:val="24"/>
        </w:rPr>
        <w:t>Ершовском</w:t>
      </w:r>
      <w:proofErr w:type="spellEnd"/>
      <w:r w:rsidRPr="003712ED">
        <w:rPr>
          <w:sz w:val="24"/>
        </w:rPr>
        <w:t xml:space="preserve"> районе 11 сельскохозяйственных предприятий различных форм собственности, 62 крестьянских (фермерских) хозяйства и более 9,0 тыс. личных подсобных хозяйств. </w:t>
      </w:r>
    </w:p>
    <w:p w:rsidR="00D71359" w:rsidRPr="003712ED" w:rsidRDefault="00D71359" w:rsidP="00D71359">
      <w:pPr>
        <w:shd w:val="clear" w:color="auto" w:fill="FFFFFF"/>
        <w:rPr>
          <w:sz w:val="24"/>
        </w:rPr>
      </w:pPr>
      <w:r w:rsidRPr="003712ED">
        <w:rPr>
          <w:sz w:val="24"/>
        </w:rPr>
        <w:t>Общая численность занятых в сфере агропромышленного комплекса района составляет около 2 тыс. человек.</w:t>
      </w:r>
    </w:p>
    <w:p w:rsidR="00D71359" w:rsidRDefault="00D71359" w:rsidP="00D71359">
      <w:pPr>
        <w:rPr>
          <w:sz w:val="24"/>
        </w:rPr>
      </w:pPr>
      <w:r w:rsidRPr="003712ED">
        <w:rPr>
          <w:sz w:val="24"/>
        </w:rPr>
        <w:t>Среднемесячная заработная плата на сельхозпредприятиях  составляет 16347 руб. (120% к уровню 2016 г).</w:t>
      </w:r>
    </w:p>
    <w:p w:rsidR="00D71359" w:rsidRDefault="00D71359" w:rsidP="00D71359">
      <w:pPr>
        <w:rPr>
          <w:sz w:val="24"/>
        </w:rPr>
      </w:pPr>
    </w:p>
    <w:p w:rsidR="00D71359" w:rsidRPr="003712ED" w:rsidRDefault="00D71359" w:rsidP="00D71359">
      <w:pPr>
        <w:jc w:val="center"/>
        <w:rPr>
          <w:sz w:val="24"/>
        </w:rPr>
      </w:pPr>
      <w:r w:rsidRPr="003712ED">
        <w:rPr>
          <w:b/>
          <w:sz w:val="24"/>
        </w:rPr>
        <w:t>Растениеводство</w:t>
      </w:r>
    </w:p>
    <w:p w:rsidR="00D71359" w:rsidRPr="003712ED" w:rsidRDefault="00D71359" w:rsidP="00D71359">
      <w:pPr>
        <w:ind w:firstLine="5"/>
        <w:rPr>
          <w:sz w:val="24"/>
        </w:rPr>
      </w:pPr>
      <w:r w:rsidRPr="003712ED">
        <w:rPr>
          <w:sz w:val="24"/>
        </w:rPr>
        <w:t>Общая площадь сельскохозяйственных угодий района – 383,5 тыс. га, на сегодняшний день обрабатываются 99,3% площадей земель сельскохозяйственного назначения.</w:t>
      </w:r>
    </w:p>
    <w:p w:rsidR="00D71359" w:rsidRPr="003712ED" w:rsidRDefault="00D71359" w:rsidP="00D71359">
      <w:pPr>
        <w:suppressAutoHyphens w:val="0"/>
        <w:ind w:firstLine="5"/>
        <w:rPr>
          <w:sz w:val="24"/>
          <w:lang w:eastAsia="ru-RU"/>
        </w:rPr>
      </w:pPr>
      <w:r w:rsidRPr="003712ED">
        <w:rPr>
          <w:sz w:val="24"/>
          <w:lang w:eastAsia="ru-RU"/>
        </w:rPr>
        <w:t xml:space="preserve">Район специализируется на производстве зерна и </w:t>
      </w:r>
      <w:proofErr w:type="spellStart"/>
      <w:r w:rsidRPr="003712ED">
        <w:rPr>
          <w:sz w:val="24"/>
          <w:lang w:eastAsia="ru-RU"/>
        </w:rPr>
        <w:t>маслосемян</w:t>
      </w:r>
      <w:proofErr w:type="spellEnd"/>
      <w:r w:rsidRPr="003712ED">
        <w:rPr>
          <w:sz w:val="24"/>
          <w:lang w:eastAsia="ru-RU"/>
        </w:rPr>
        <w:t xml:space="preserve"> подсолнечника.</w:t>
      </w:r>
    </w:p>
    <w:p w:rsidR="00D71359" w:rsidRPr="00727CE8" w:rsidRDefault="00D71359" w:rsidP="00D71359">
      <w:pPr>
        <w:rPr>
          <w:sz w:val="24"/>
        </w:rPr>
      </w:pPr>
      <w:r w:rsidRPr="00B423D0">
        <w:rPr>
          <w:b/>
          <w:sz w:val="24"/>
        </w:rPr>
        <w:t>На 01.10.2017 г.</w:t>
      </w:r>
      <w:r w:rsidRPr="00727CE8">
        <w:rPr>
          <w:sz w:val="24"/>
        </w:rPr>
        <w:t xml:space="preserve"> </w:t>
      </w:r>
      <w:r w:rsidRPr="00727CE8">
        <w:rPr>
          <w:b/>
          <w:sz w:val="24"/>
        </w:rPr>
        <w:t>обмолочено всего  зерновых зернобобовых</w:t>
      </w:r>
      <w:r w:rsidRPr="00727CE8">
        <w:rPr>
          <w:sz w:val="24"/>
        </w:rPr>
        <w:t xml:space="preserve"> на площади 121546 га, или 100 % от общей площади</w:t>
      </w:r>
      <w:proofErr w:type="gramStart"/>
      <w:r w:rsidRPr="00727CE8">
        <w:rPr>
          <w:sz w:val="24"/>
        </w:rPr>
        <w:t xml:space="preserve"> ,</w:t>
      </w:r>
      <w:proofErr w:type="gramEnd"/>
      <w:r w:rsidRPr="00727CE8">
        <w:rPr>
          <w:sz w:val="24"/>
        </w:rPr>
        <w:t xml:space="preserve"> при средней урожайности 27,6 </w:t>
      </w:r>
      <w:proofErr w:type="spellStart"/>
      <w:r w:rsidRPr="00727CE8">
        <w:rPr>
          <w:sz w:val="24"/>
        </w:rPr>
        <w:t>ц</w:t>
      </w:r>
      <w:proofErr w:type="spellEnd"/>
      <w:r w:rsidRPr="00727CE8">
        <w:rPr>
          <w:sz w:val="24"/>
        </w:rPr>
        <w:t>/га валовой сбор составил 335285 тонн.</w:t>
      </w:r>
    </w:p>
    <w:p w:rsidR="00D71359" w:rsidRPr="00727CE8" w:rsidRDefault="00D71359" w:rsidP="00D71359">
      <w:pPr>
        <w:rPr>
          <w:b/>
          <w:sz w:val="24"/>
        </w:rPr>
      </w:pPr>
      <w:r w:rsidRPr="00727CE8">
        <w:rPr>
          <w:b/>
          <w:sz w:val="24"/>
        </w:rPr>
        <w:t xml:space="preserve">В том числе убрано: 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озимой пшеницы</w:t>
      </w:r>
      <w:r w:rsidRPr="00727CE8">
        <w:rPr>
          <w:sz w:val="24"/>
        </w:rPr>
        <w:t xml:space="preserve"> 81847 га, или 100% площади, при средней урожайности 34,3 </w:t>
      </w:r>
      <w:proofErr w:type="spellStart"/>
      <w:r w:rsidRPr="00727CE8">
        <w:rPr>
          <w:sz w:val="24"/>
        </w:rPr>
        <w:t>ц</w:t>
      </w:r>
      <w:proofErr w:type="spellEnd"/>
      <w:r w:rsidRPr="00727CE8">
        <w:rPr>
          <w:sz w:val="24"/>
        </w:rPr>
        <w:t xml:space="preserve">/га валовой сбор составил 280351 тонн, 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озимой ржи</w:t>
      </w:r>
      <w:r w:rsidRPr="00727CE8">
        <w:rPr>
          <w:sz w:val="24"/>
        </w:rPr>
        <w:t xml:space="preserve"> 3176 га, или 100% площади, при средней урожайности 33,5 </w:t>
      </w:r>
      <w:proofErr w:type="spellStart"/>
      <w:r w:rsidRPr="00727CE8">
        <w:rPr>
          <w:sz w:val="24"/>
        </w:rPr>
        <w:t>ц</w:t>
      </w:r>
      <w:proofErr w:type="spellEnd"/>
      <w:r w:rsidRPr="00727CE8">
        <w:rPr>
          <w:sz w:val="24"/>
        </w:rPr>
        <w:t xml:space="preserve">/га валовой сбор составил 10644 тонн, 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яровой пшеницы</w:t>
      </w:r>
      <w:r w:rsidRPr="00727CE8">
        <w:rPr>
          <w:sz w:val="24"/>
        </w:rPr>
        <w:t xml:space="preserve"> 17152 га, или 100% площади, при средней урожайности 14,3 </w:t>
      </w:r>
      <w:proofErr w:type="spellStart"/>
      <w:r w:rsidRPr="00727CE8">
        <w:rPr>
          <w:sz w:val="24"/>
        </w:rPr>
        <w:t>ц</w:t>
      </w:r>
      <w:proofErr w:type="spellEnd"/>
      <w:r w:rsidRPr="00727CE8">
        <w:rPr>
          <w:sz w:val="24"/>
        </w:rPr>
        <w:t xml:space="preserve">/га валовой сбор составил 24612 тонн, 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яровой ячмень</w:t>
      </w:r>
      <w:r w:rsidRPr="00727CE8">
        <w:rPr>
          <w:sz w:val="24"/>
        </w:rPr>
        <w:t xml:space="preserve"> 7021 га, или 100% площади, при средней урожайности 12,4 </w:t>
      </w:r>
      <w:proofErr w:type="spellStart"/>
      <w:r w:rsidRPr="00727CE8">
        <w:rPr>
          <w:sz w:val="24"/>
        </w:rPr>
        <w:t>ц</w:t>
      </w:r>
      <w:proofErr w:type="spellEnd"/>
      <w:r w:rsidRPr="00727CE8">
        <w:rPr>
          <w:sz w:val="24"/>
        </w:rPr>
        <w:t xml:space="preserve">/га валовой сбор составил 8747 тонн, 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нут</w:t>
      </w:r>
      <w:r w:rsidRPr="00727CE8">
        <w:rPr>
          <w:sz w:val="24"/>
        </w:rPr>
        <w:t xml:space="preserve"> 10395 га, или 100% площади, при средней урожайности 8,2 </w:t>
      </w:r>
      <w:proofErr w:type="spellStart"/>
      <w:r w:rsidRPr="00727CE8">
        <w:rPr>
          <w:sz w:val="24"/>
        </w:rPr>
        <w:t>ц</w:t>
      </w:r>
      <w:proofErr w:type="spellEnd"/>
      <w:r w:rsidRPr="00727CE8">
        <w:rPr>
          <w:sz w:val="24"/>
        </w:rPr>
        <w:t xml:space="preserve">/га валовой сбор составил 8575 тонн, 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 xml:space="preserve">просо </w:t>
      </w:r>
      <w:r w:rsidRPr="00727CE8">
        <w:rPr>
          <w:sz w:val="24"/>
        </w:rPr>
        <w:t xml:space="preserve">1296 га, или 100% площади, при средней урожайности 9,9 </w:t>
      </w:r>
      <w:proofErr w:type="spellStart"/>
      <w:r w:rsidRPr="00727CE8">
        <w:rPr>
          <w:sz w:val="24"/>
        </w:rPr>
        <w:t>ц</w:t>
      </w:r>
      <w:proofErr w:type="spellEnd"/>
      <w:r w:rsidRPr="00727CE8">
        <w:rPr>
          <w:sz w:val="24"/>
        </w:rPr>
        <w:t xml:space="preserve">/га валовой сбор составил 1285 тонн, 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сорго</w:t>
      </w:r>
      <w:r w:rsidRPr="00727CE8">
        <w:rPr>
          <w:sz w:val="24"/>
        </w:rPr>
        <w:t xml:space="preserve"> 559 га, или 100% площади, при средней урожайности 8,3 </w:t>
      </w:r>
      <w:proofErr w:type="spellStart"/>
      <w:r w:rsidRPr="00727CE8">
        <w:rPr>
          <w:sz w:val="24"/>
        </w:rPr>
        <w:t>ц</w:t>
      </w:r>
      <w:proofErr w:type="spellEnd"/>
      <w:r w:rsidRPr="00727CE8">
        <w:rPr>
          <w:sz w:val="24"/>
        </w:rPr>
        <w:t xml:space="preserve">/га валовой сбор составил 466 тонн, 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убрано технических культур</w:t>
      </w:r>
      <w:r w:rsidRPr="00727CE8">
        <w:rPr>
          <w:sz w:val="24"/>
        </w:rPr>
        <w:t xml:space="preserve"> 31223 га или 52,0 % площади, при средней урожайности 6,5 </w:t>
      </w:r>
      <w:proofErr w:type="spellStart"/>
      <w:r w:rsidRPr="00727CE8">
        <w:rPr>
          <w:sz w:val="24"/>
        </w:rPr>
        <w:t>ц</w:t>
      </w:r>
      <w:proofErr w:type="spellEnd"/>
      <w:r w:rsidRPr="00727CE8">
        <w:rPr>
          <w:sz w:val="24"/>
        </w:rPr>
        <w:t xml:space="preserve">/га валовой сбор составил 20258 тонн, </w:t>
      </w:r>
    </w:p>
    <w:p w:rsidR="00D71359" w:rsidRPr="00727CE8" w:rsidRDefault="00D71359" w:rsidP="00D71359">
      <w:pPr>
        <w:rPr>
          <w:b/>
          <w:sz w:val="24"/>
        </w:rPr>
      </w:pPr>
      <w:r w:rsidRPr="00727CE8">
        <w:rPr>
          <w:b/>
          <w:sz w:val="24"/>
        </w:rPr>
        <w:t xml:space="preserve">В том числе убрано: 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Озимый рыжик</w:t>
      </w:r>
      <w:r w:rsidRPr="00727CE8">
        <w:rPr>
          <w:sz w:val="24"/>
        </w:rPr>
        <w:t xml:space="preserve"> 450 га, или 100% площади, при средней урожайности 8,2 </w:t>
      </w:r>
      <w:proofErr w:type="spellStart"/>
      <w:r w:rsidRPr="00727CE8">
        <w:rPr>
          <w:sz w:val="24"/>
        </w:rPr>
        <w:t>ц</w:t>
      </w:r>
      <w:proofErr w:type="spellEnd"/>
      <w:r w:rsidRPr="00727CE8">
        <w:rPr>
          <w:sz w:val="24"/>
        </w:rPr>
        <w:t xml:space="preserve">/га валовой сбор составил 368 тонн, </w:t>
      </w:r>
    </w:p>
    <w:p w:rsidR="00D71359" w:rsidRDefault="00D71359" w:rsidP="00D71359">
      <w:pPr>
        <w:rPr>
          <w:sz w:val="24"/>
        </w:rPr>
      </w:pPr>
      <w:r w:rsidRPr="00727CE8">
        <w:rPr>
          <w:b/>
          <w:sz w:val="24"/>
        </w:rPr>
        <w:t>сафлор</w:t>
      </w:r>
      <w:r w:rsidRPr="00727CE8">
        <w:rPr>
          <w:sz w:val="24"/>
        </w:rPr>
        <w:t xml:space="preserve"> 10350 га, или 100 % </w:t>
      </w:r>
    </w:p>
    <w:p w:rsidR="00D71359" w:rsidRPr="00727CE8" w:rsidRDefault="00D71359" w:rsidP="00D71359">
      <w:pPr>
        <w:rPr>
          <w:sz w:val="24"/>
        </w:rPr>
      </w:pPr>
      <w:r w:rsidRPr="00B423D0">
        <w:rPr>
          <w:b/>
          <w:sz w:val="24"/>
        </w:rPr>
        <w:t>На 01.10.2017 г.</w:t>
      </w:r>
      <w:r w:rsidRPr="00727CE8">
        <w:rPr>
          <w:sz w:val="24"/>
        </w:rPr>
        <w:t xml:space="preserve"> </w:t>
      </w:r>
      <w:r w:rsidRPr="00727CE8">
        <w:rPr>
          <w:b/>
          <w:sz w:val="24"/>
        </w:rPr>
        <w:t>обмолочено всего  зерновых зернобобовых</w:t>
      </w:r>
      <w:r w:rsidRPr="00727CE8">
        <w:rPr>
          <w:sz w:val="24"/>
        </w:rPr>
        <w:t xml:space="preserve"> на площади 121546 га, или 100 % от общей площади</w:t>
      </w:r>
      <w:proofErr w:type="gramStart"/>
      <w:r w:rsidRPr="00727CE8">
        <w:rPr>
          <w:sz w:val="24"/>
        </w:rPr>
        <w:t xml:space="preserve"> ,</w:t>
      </w:r>
      <w:proofErr w:type="gramEnd"/>
      <w:r w:rsidRPr="00727CE8">
        <w:rPr>
          <w:sz w:val="24"/>
        </w:rPr>
        <w:t xml:space="preserve"> при средней урожайности 27,6 </w:t>
      </w:r>
      <w:proofErr w:type="spellStart"/>
      <w:r w:rsidRPr="00727CE8">
        <w:rPr>
          <w:sz w:val="24"/>
        </w:rPr>
        <w:t>ц</w:t>
      </w:r>
      <w:proofErr w:type="spellEnd"/>
      <w:r w:rsidRPr="00727CE8">
        <w:rPr>
          <w:sz w:val="24"/>
        </w:rPr>
        <w:t>/га валовой сбор составил 335285 тонн.</w:t>
      </w:r>
    </w:p>
    <w:p w:rsidR="00D71359" w:rsidRPr="00727CE8" w:rsidRDefault="00D71359" w:rsidP="00D71359">
      <w:pPr>
        <w:rPr>
          <w:b/>
          <w:sz w:val="24"/>
        </w:rPr>
      </w:pPr>
      <w:r w:rsidRPr="00727CE8">
        <w:rPr>
          <w:b/>
          <w:sz w:val="24"/>
        </w:rPr>
        <w:t xml:space="preserve">В том числе убрано: 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озимой пшеницы</w:t>
      </w:r>
      <w:r w:rsidRPr="00727CE8">
        <w:rPr>
          <w:sz w:val="24"/>
        </w:rPr>
        <w:t xml:space="preserve"> 81847 га, или 100% площади, при средней урожайности 34,3 </w:t>
      </w:r>
      <w:proofErr w:type="spellStart"/>
      <w:r w:rsidRPr="00727CE8">
        <w:rPr>
          <w:sz w:val="24"/>
        </w:rPr>
        <w:t>ц</w:t>
      </w:r>
      <w:proofErr w:type="spellEnd"/>
      <w:r w:rsidRPr="00727CE8">
        <w:rPr>
          <w:sz w:val="24"/>
        </w:rPr>
        <w:t xml:space="preserve">/га валовой сбор составил 280351 тонн, 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озимой ржи</w:t>
      </w:r>
      <w:r w:rsidRPr="00727CE8">
        <w:rPr>
          <w:sz w:val="24"/>
        </w:rPr>
        <w:t xml:space="preserve"> 3176 га, или 100% площади, при средней урожайности 33,5 </w:t>
      </w:r>
      <w:proofErr w:type="spellStart"/>
      <w:r w:rsidRPr="00727CE8">
        <w:rPr>
          <w:sz w:val="24"/>
        </w:rPr>
        <w:t>ц</w:t>
      </w:r>
      <w:proofErr w:type="spellEnd"/>
      <w:r w:rsidRPr="00727CE8">
        <w:rPr>
          <w:sz w:val="24"/>
        </w:rPr>
        <w:t xml:space="preserve">/га валовой сбор составил 10644 тонн, 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яровой пшеницы</w:t>
      </w:r>
      <w:r w:rsidRPr="00727CE8">
        <w:rPr>
          <w:sz w:val="24"/>
        </w:rPr>
        <w:t xml:space="preserve"> 17152 га, или 100% площади, при средней урожайности 14,3 </w:t>
      </w:r>
      <w:proofErr w:type="spellStart"/>
      <w:r w:rsidRPr="00727CE8">
        <w:rPr>
          <w:sz w:val="24"/>
        </w:rPr>
        <w:t>ц</w:t>
      </w:r>
      <w:proofErr w:type="spellEnd"/>
      <w:r w:rsidRPr="00727CE8">
        <w:rPr>
          <w:sz w:val="24"/>
        </w:rPr>
        <w:t xml:space="preserve">/га валовой сбор составил 24612 тонн, 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яровой ячмень</w:t>
      </w:r>
      <w:r w:rsidRPr="00727CE8">
        <w:rPr>
          <w:sz w:val="24"/>
        </w:rPr>
        <w:t xml:space="preserve"> 7021 га, или 100% площади, при средней урожайности 12,4 </w:t>
      </w:r>
      <w:proofErr w:type="spellStart"/>
      <w:r w:rsidRPr="00727CE8">
        <w:rPr>
          <w:sz w:val="24"/>
        </w:rPr>
        <w:t>ц</w:t>
      </w:r>
      <w:proofErr w:type="spellEnd"/>
      <w:r w:rsidRPr="00727CE8">
        <w:rPr>
          <w:sz w:val="24"/>
        </w:rPr>
        <w:t xml:space="preserve">/га валовой сбор составил 8747 тонн, 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нут</w:t>
      </w:r>
      <w:r w:rsidRPr="00727CE8">
        <w:rPr>
          <w:sz w:val="24"/>
        </w:rPr>
        <w:t xml:space="preserve"> 10395 га, или 100% площади, при средней урожайности 8,2 </w:t>
      </w:r>
      <w:proofErr w:type="spellStart"/>
      <w:r w:rsidRPr="00727CE8">
        <w:rPr>
          <w:sz w:val="24"/>
        </w:rPr>
        <w:t>ц</w:t>
      </w:r>
      <w:proofErr w:type="spellEnd"/>
      <w:r w:rsidRPr="00727CE8">
        <w:rPr>
          <w:sz w:val="24"/>
        </w:rPr>
        <w:t xml:space="preserve">/га валовой сбор составил 8575 тонн, 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lastRenderedPageBreak/>
        <w:t xml:space="preserve">просо </w:t>
      </w:r>
      <w:r w:rsidRPr="00727CE8">
        <w:rPr>
          <w:sz w:val="24"/>
        </w:rPr>
        <w:t xml:space="preserve">1296 га, или 100% площади, при средней урожайности 9,9 </w:t>
      </w:r>
      <w:proofErr w:type="spellStart"/>
      <w:r w:rsidRPr="00727CE8">
        <w:rPr>
          <w:sz w:val="24"/>
        </w:rPr>
        <w:t>ц</w:t>
      </w:r>
      <w:proofErr w:type="spellEnd"/>
      <w:r w:rsidRPr="00727CE8">
        <w:rPr>
          <w:sz w:val="24"/>
        </w:rPr>
        <w:t xml:space="preserve">/га валовой сбор составил 1285 тонн, 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сорго</w:t>
      </w:r>
      <w:r w:rsidRPr="00727CE8">
        <w:rPr>
          <w:sz w:val="24"/>
        </w:rPr>
        <w:t xml:space="preserve"> 559 га, или 100% площади, при средней урожайности 8,3 </w:t>
      </w:r>
      <w:proofErr w:type="spellStart"/>
      <w:r w:rsidRPr="00727CE8">
        <w:rPr>
          <w:sz w:val="24"/>
        </w:rPr>
        <w:t>ц</w:t>
      </w:r>
      <w:proofErr w:type="spellEnd"/>
      <w:r w:rsidRPr="00727CE8">
        <w:rPr>
          <w:sz w:val="24"/>
        </w:rPr>
        <w:t xml:space="preserve">/га валовой сбор составил 466 тонн, 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убрано технических культур</w:t>
      </w:r>
      <w:r w:rsidRPr="00727CE8">
        <w:rPr>
          <w:sz w:val="24"/>
        </w:rPr>
        <w:t xml:space="preserve"> 31223 га или 52,0 % площади, при средней урожайности 6,5 </w:t>
      </w:r>
      <w:proofErr w:type="spellStart"/>
      <w:r w:rsidRPr="00727CE8">
        <w:rPr>
          <w:sz w:val="24"/>
        </w:rPr>
        <w:t>ц</w:t>
      </w:r>
      <w:proofErr w:type="spellEnd"/>
      <w:r w:rsidRPr="00727CE8">
        <w:rPr>
          <w:sz w:val="24"/>
        </w:rPr>
        <w:t xml:space="preserve">/га валовой сбор составил 20258 тонн, </w:t>
      </w:r>
    </w:p>
    <w:p w:rsidR="00D71359" w:rsidRPr="00727CE8" w:rsidRDefault="00D71359" w:rsidP="00D71359">
      <w:pPr>
        <w:rPr>
          <w:b/>
          <w:sz w:val="24"/>
        </w:rPr>
      </w:pPr>
      <w:r w:rsidRPr="00727CE8">
        <w:rPr>
          <w:b/>
          <w:sz w:val="24"/>
        </w:rPr>
        <w:t xml:space="preserve">В том числе убрано: 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Озимый рыжик</w:t>
      </w:r>
      <w:r w:rsidRPr="00727CE8">
        <w:rPr>
          <w:sz w:val="24"/>
        </w:rPr>
        <w:t xml:space="preserve"> 450 га, или 100% площади, при средней урожайности 8,2 </w:t>
      </w:r>
      <w:proofErr w:type="spellStart"/>
      <w:r w:rsidRPr="00727CE8">
        <w:rPr>
          <w:sz w:val="24"/>
        </w:rPr>
        <w:t>ц</w:t>
      </w:r>
      <w:proofErr w:type="spellEnd"/>
      <w:r w:rsidRPr="00727CE8">
        <w:rPr>
          <w:sz w:val="24"/>
        </w:rPr>
        <w:t xml:space="preserve">/га валовой сбор составил 368 тонн, </w:t>
      </w:r>
    </w:p>
    <w:p w:rsidR="00D71359" w:rsidRPr="00C85F50" w:rsidRDefault="00D71359" w:rsidP="00D71359">
      <w:r w:rsidRPr="00727CE8">
        <w:rPr>
          <w:b/>
          <w:sz w:val="24"/>
        </w:rPr>
        <w:t>сафлор</w:t>
      </w:r>
      <w:r w:rsidRPr="00727CE8">
        <w:rPr>
          <w:sz w:val="24"/>
        </w:rPr>
        <w:t xml:space="preserve"> 10350 га, или 100 % </w:t>
      </w:r>
    </w:p>
    <w:p w:rsidR="00D71359" w:rsidRPr="00727CE8" w:rsidRDefault="00D71359" w:rsidP="00D71359">
      <w:pPr>
        <w:rPr>
          <w:b/>
          <w:color w:val="000000"/>
          <w:sz w:val="24"/>
        </w:rPr>
      </w:pPr>
      <w:r w:rsidRPr="00727CE8">
        <w:rPr>
          <w:b/>
          <w:color w:val="000000"/>
          <w:sz w:val="24"/>
        </w:rPr>
        <w:t xml:space="preserve">На </w:t>
      </w:r>
      <w:r>
        <w:rPr>
          <w:b/>
          <w:color w:val="000000"/>
          <w:sz w:val="24"/>
        </w:rPr>
        <w:t>01.10.2017г.</w:t>
      </w:r>
      <w:r w:rsidRPr="00727CE8">
        <w:rPr>
          <w:b/>
          <w:color w:val="000000"/>
          <w:sz w:val="24"/>
        </w:rPr>
        <w:t xml:space="preserve"> подготовлено чистых паров 93500 га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Посеяно на 15.09. озимых культур всего: 75240 га или (82,0 % от плана 92000 га),</w:t>
      </w:r>
      <w:r w:rsidRPr="00727CE8">
        <w:rPr>
          <w:sz w:val="24"/>
        </w:rPr>
        <w:t xml:space="preserve">  в том числе посеяно:</w:t>
      </w:r>
    </w:p>
    <w:p w:rsidR="00D71359" w:rsidRPr="00727CE8" w:rsidRDefault="00D71359" w:rsidP="00D71359">
      <w:pPr>
        <w:rPr>
          <w:sz w:val="24"/>
        </w:rPr>
      </w:pPr>
      <w:r w:rsidRPr="00727CE8">
        <w:rPr>
          <w:sz w:val="24"/>
        </w:rPr>
        <w:t xml:space="preserve">озимой пшеницы 71741 га или (83,4 % от плана 86000 га),  </w:t>
      </w:r>
    </w:p>
    <w:p w:rsidR="00D71359" w:rsidRPr="00727CE8" w:rsidRDefault="00D71359" w:rsidP="00D71359">
      <w:pPr>
        <w:rPr>
          <w:sz w:val="24"/>
        </w:rPr>
      </w:pPr>
      <w:r w:rsidRPr="00727CE8">
        <w:rPr>
          <w:sz w:val="24"/>
        </w:rPr>
        <w:t>озимой ржи 3116 га или (52,0 % от плана 6000 га),</w:t>
      </w:r>
    </w:p>
    <w:p w:rsidR="00D71359" w:rsidRPr="00727CE8" w:rsidRDefault="00D71359" w:rsidP="00D71359">
      <w:pPr>
        <w:rPr>
          <w:sz w:val="24"/>
        </w:rPr>
      </w:pPr>
      <w:r w:rsidRPr="00727CE8">
        <w:rPr>
          <w:sz w:val="24"/>
        </w:rPr>
        <w:t>озимого рыжика 383 га (вне плана)</w:t>
      </w:r>
      <w:proofErr w:type="gramStart"/>
      <w:r w:rsidRPr="00727CE8">
        <w:rPr>
          <w:sz w:val="24"/>
        </w:rPr>
        <w:t xml:space="preserve"> .</w:t>
      </w:r>
      <w:proofErr w:type="gramEnd"/>
      <w:r w:rsidRPr="00727CE8">
        <w:rPr>
          <w:sz w:val="24"/>
        </w:rPr>
        <w:t xml:space="preserve"> 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вспахано зяби</w:t>
      </w:r>
      <w:r w:rsidRPr="00727CE8">
        <w:rPr>
          <w:sz w:val="24"/>
        </w:rPr>
        <w:t xml:space="preserve">  94100 га или (100 % от плана 94000 га),  </w:t>
      </w:r>
    </w:p>
    <w:p w:rsidR="00D71359" w:rsidRPr="00727CE8" w:rsidRDefault="00D71359" w:rsidP="00D71359">
      <w:pPr>
        <w:rPr>
          <w:b/>
          <w:sz w:val="24"/>
        </w:rPr>
      </w:pPr>
      <w:r w:rsidRPr="00727CE8">
        <w:rPr>
          <w:b/>
          <w:sz w:val="24"/>
        </w:rPr>
        <w:t xml:space="preserve">Заготовлено кормов на зимовку 2017 – 2018 </w:t>
      </w:r>
      <w:proofErr w:type="spellStart"/>
      <w:proofErr w:type="gramStart"/>
      <w:r w:rsidRPr="00727CE8">
        <w:rPr>
          <w:b/>
          <w:sz w:val="24"/>
        </w:rPr>
        <w:t>гг</w:t>
      </w:r>
      <w:proofErr w:type="spellEnd"/>
      <w:proofErr w:type="gramEnd"/>
      <w:r w:rsidRPr="00727CE8">
        <w:rPr>
          <w:b/>
          <w:sz w:val="24"/>
        </w:rPr>
        <w:t>:</w:t>
      </w:r>
    </w:p>
    <w:p w:rsidR="00D71359" w:rsidRPr="00727CE8" w:rsidRDefault="00D71359" w:rsidP="00D71359">
      <w:pPr>
        <w:rPr>
          <w:b/>
          <w:sz w:val="24"/>
        </w:rPr>
      </w:pPr>
      <w:r w:rsidRPr="00727CE8">
        <w:rPr>
          <w:b/>
          <w:sz w:val="24"/>
        </w:rPr>
        <w:t>Сено – 26850 тонн, (или 108,3% от плана 24800 тонн) в том числе: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Сено</w:t>
      </w:r>
      <w:r w:rsidRPr="00727CE8">
        <w:rPr>
          <w:sz w:val="24"/>
        </w:rPr>
        <w:t xml:space="preserve"> в СХП и КФХ 4700 тонн, (или 69,1% от плана 6800 тонн),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 xml:space="preserve">Сено </w:t>
      </w:r>
      <w:r w:rsidRPr="00727CE8">
        <w:rPr>
          <w:sz w:val="24"/>
        </w:rPr>
        <w:t>у населения 22150 тонн, (или 123,1% от плана 18000 тонн).</w:t>
      </w:r>
    </w:p>
    <w:p w:rsidR="00D71359" w:rsidRPr="00727CE8" w:rsidRDefault="00D71359" w:rsidP="00D71359">
      <w:pPr>
        <w:rPr>
          <w:b/>
          <w:sz w:val="24"/>
        </w:rPr>
      </w:pPr>
      <w:r w:rsidRPr="00727CE8">
        <w:rPr>
          <w:b/>
          <w:sz w:val="24"/>
        </w:rPr>
        <w:t>Солома – 104730 тонн, (или 100,0% от плана 104700 тонн) в том числе: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Солома</w:t>
      </w:r>
      <w:r w:rsidRPr="00727CE8">
        <w:rPr>
          <w:sz w:val="24"/>
        </w:rPr>
        <w:t xml:space="preserve"> в СХП и КФХ 17800 тонн, (или 100% от плана 17800 тонн),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Солома</w:t>
      </w:r>
      <w:r w:rsidRPr="00727CE8">
        <w:rPr>
          <w:sz w:val="24"/>
        </w:rPr>
        <w:t xml:space="preserve"> у населения 86930 тонн, (или 100,0% от плана 86900 тонн).</w:t>
      </w:r>
    </w:p>
    <w:p w:rsidR="00D71359" w:rsidRPr="00727CE8" w:rsidRDefault="00D71359" w:rsidP="00D71359">
      <w:pPr>
        <w:rPr>
          <w:b/>
          <w:sz w:val="24"/>
        </w:rPr>
      </w:pPr>
      <w:r w:rsidRPr="00727CE8">
        <w:rPr>
          <w:b/>
          <w:sz w:val="24"/>
        </w:rPr>
        <w:t>Зернофураж – 32800 тонн, (или 100,0% от плана 32800 тонн) в том числе: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зернофураж</w:t>
      </w:r>
      <w:r w:rsidRPr="00727CE8">
        <w:rPr>
          <w:sz w:val="24"/>
        </w:rPr>
        <w:t xml:space="preserve"> в СХП и КФХ 7500 тонн, (или 100% от плана 7500 тонн),</w:t>
      </w:r>
    </w:p>
    <w:p w:rsidR="00D71359" w:rsidRPr="00727CE8" w:rsidRDefault="00D71359" w:rsidP="00D71359">
      <w:pPr>
        <w:rPr>
          <w:sz w:val="24"/>
        </w:rPr>
      </w:pPr>
      <w:r w:rsidRPr="00727CE8">
        <w:rPr>
          <w:b/>
          <w:sz w:val="24"/>
        </w:rPr>
        <w:t>зернофураж</w:t>
      </w:r>
      <w:r w:rsidRPr="00727CE8">
        <w:rPr>
          <w:sz w:val="24"/>
        </w:rPr>
        <w:t xml:space="preserve"> у населения 25300 тонн (или 100,0% от плана25300 тонн).</w:t>
      </w:r>
    </w:p>
    <w:p w:rsidR="00D71359" w:rsidRPr="00C85F50" w:rsidRDefault="00D71359" w:rsidP="00D71359"/>
    <w:p w:rsidR="00D71359" w:rsidRPr="003712ED" w:rsidRDefault="00D71359" w:rsidP="00D71359">
      <w:pPr>
        <w:jc w:val="center"/>
        <w:rPr>
          <w:b/>
          <w:sz w:val="24"/>
        </w:rPr>
      </w:pPr>
      <w:r w:rsidRPr="003712ED">
        <w:rPr>
          <w:b/>
          <w:sz w:val="24"/>
        </w:rPr>
        <w:t>Орошение</w:t>
      </w:r>
    </w:p>
    <w:p w:rsidR="00D71359" w:rsidRDefault="00D71359" w:rsidP="00D71359">
      <w:pPr>
        <w:rPr>
          <w:sz w:val="24"/>
        </w:rPr>
      </w:pPr>
      <w:r w:rsidRPr="003712ED">
        <w:rPr>
          <w:sz w:val="24"/>
        </w:rPr>
        <w:t xml:space="preserve">Ввод орошаемых площадей по строительству, реконструкции и техническому перевооружению в 2017 году составит 500 га, в том числе за счет нового строительства 500 га АО «Декабрист». На данный момент готовится проектно-сметная документация, планируется приобретение соответствующего оборудования для данного орошаемого участка. Сельскохозяйственные товаропроизводители района планируют до 2020 года ввести 5 тыс. га  мелиорируемых земель. За прошедший год ООО «Солнечные продукты» на территории </w:t>
      </w:r>
      <w:proofErr w:type="spellStart"/>
      <w:r w:rsidRPr="003712ED">
        <w:rPr>
          <w:sz w:val="24"/>
        </w:rPr>
        <w:t>Ершовского</w:t>
      </w:r>
      <w:proofErr w:type="spellEnd"/>
      <w:r w:rsidRPr="003712ED">
        <w:rPr>
          <w:sz w:val="24"/>
        </w:rPr>
        <w:t xml:space="preserve"> района было приобретено и оформлено  в собственность и в аренду около 12 тыс. га земли. Данные участки располагаются в зоне действующего канала ФГБУ «</w:t>
      </w:r>
      <w:proofErr w:type="spellStart"/>
      <w:r w:rsidRPr="003712ED">
        <w:rPr>
          <w:sz w:val="24"/>
        </w:rPr>
        <w:t>Саратовмелиоводхоз</w:t>
      </w:r>
      <w:proofErr w:type="spellEnd"/>
      <w:r w:rsidRPr="003712ED">
        <w:rPr>
          <w:sz w:val="24"/>
        </w:rPr>
        <w:t>», что дает возможность строительства орошаемых участков под производство сои и кормовых культур.   Планом строительства предусмотрено введение первых 6 тыс. га к маю 2018 года, с последующим вводом  6 тыс. га к маю 2019 года. Введение данных орошаемых участков  в эксплуатацию позволит значительно увеличить производство бобовых и кормовых  культур, создать дополнительно до 60  новых рабочих мест</w:t>
      </w:r>
      <w:r>
        <w:rPr>
          <w:sz w:val="24"/>
        </w:rPr>
        <w:t>.</w:t>
      </w:r>
    </w:p>
    <w:p w:rsidR="00D71359" w:rsidRPr="0031208E" w:rsidRDefault="00D71359" w:rsidP="00D71359">
      <w:pPr>
        <w:rPr>
          <w:szCs w:val="28"/>
        </w:rPr>
      </w:pPr>
    </w:p>
    <w:p w:rsidR="00D71359" w:rsidRPr="003712ED" w:rsidRDefault="00D71359" w:rsidP="00D71359">
      <w:pPr>
        <w:jc w:val="center"/>
        <w:rPr>
          <w:sz w:val="24"/>
        </w:rPr>
      </w:pPr>
      <w:r w:rsidRPr="003712ED">
        <w:rPr>
          <w:b/>
          <w:sz w:val="24"/>
        </w:rPr>
        <w:t>Животноводство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 xml:space="preserve">Отрасль животноводства развивается по следующим направлениям: молочное скотоводство, мясное скотоводство, свиноводство, овцеводство, птицеводство. 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Поголовье скота во всех категориях хозяйств составляет: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крупного рогатого скота 11,7 тыс. голов, в том числе коров  6,3 тыс. голов,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 xml:space="preserve">свиней 4,0 тыс. голов, 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овец 19,5 тыс. голов,</w:t>
      </w:r>
    </w:p>
    <w:p w:rsidR="00D71359" w:rsidRPr="003712ED" w:rsidRDefault="00D71359" w:rsidP="00D71359">
      <w:pPr>
        <w:rPr>
          <w:sz w:val="24"/>
        </w:rPr>
      </w:pPr>
      <w:r w:rsidRPr="003712ED">
        <w:rPr>
          <w:sz w:val="24"/>
        </w:rPr>
        <w:t>птицы 48,3 тыс. голов</w:t>
      </w:r>
    </w:p>
    <w:p w:rsidR="00D71359" w:rsidRDefault="00D71359" w:rsidP="00D71359">
      <w:pPr>
        <w:rPr>
          <w:sz w:val="24"/>
        </w:rPr>
      </w:pPr>
    </w:p>
    <w:p w:rsidR="00D71359" w:rsidRDefault="00D71359" w:rsidP="00D71359">
      <w:pPr>
        <w:rPr>
          <w:sz w:val="24"/>
        </w:rPr>
      </w:pPr>
    </w:p>
    <w:p w:rsidR="00D71359" w:rsidRDefault="00D71359" w:rsidP="00D71359">
      <w:pPr>
        <w:rPr>
          <w:sz w:val="24"/>
        </w:rPr>
      </w:pPr>
    </w:p>
    <w:p w:rsidR="00D71359" w:rsidRPr="006E4048" w:rsidRDefault="00D71359" w:rsidP="00D71359">
      <w:pPr>
        <w:jc w:val="center"/>
        <w:rPr>
          <w:b/>
          <w:sz w:val="24"/>
          <w:u w:val="single"/>
        </w:rPr>
      </w:pPr>
      <w:r w:rsidRPr="006E4048">
        <w:rPr>
          <w:b/>
          <w:sz w:val="24"/>
          <w:u w:val="single"/>
        </w:rPr>
        <w:t xml:space="preserve">РЕЛИГИОЗНЫЕ ОРГАНИЗАЦИИ </w:t>
      </w:r>
    </w:p>
    <w:p w:rsidR="00D71359" w:rsidRDefault="00D71359" w:rsidP="00D71359">
      <w:pPr>
        <w:rPr>
          <w:sz w:val="24"/>
        </w:rPr>
      </w:pPr>
      <w:r w:rsidRPr="00520598">
        <w:rPr>
          <w:sz w:val="24"/>
        </w:rPr>
        <w:t>Местн</w:t>
      </w:r>
      <w:r>
        <w:rPr>
          <w:sz w:val="24"/>
        </w:rPr>
        <w:t>ых</w:t>
      </w:r>
      <w:r w:rsidRPr="00520598">
        <w:rPr>
          <w:sz w:val="24"/>
        </w:rPr>
        <w:t xml:space="preserve"> религиозн</w:t>
      </w:r>
      <w:r>
        <w:rPr>
          <w:sz w:val="24"/>
        </w:rPr>
        <w:t>ых</w:t>
      </w:r>
      <w:r w:rsidRPr="00520598">
        <w:rPr>
          <w:sz w:val="24"/>
        </w:rPr>
        <w:t xml:space="preserve"> организаци</w:t>
      </w:r>
      <w:r>
        <w:rPr>
          <w:sz w:val="24"/>
        </w:rPr>
        <w:t>й – 6:</w:t>
      </w:r>
    </w:p>
    <w:p w:rsidR="00D71359" w:rsidRPr="00520598" w:rsidRDefault="00D71359" w:rsidP="00D71359">
      <w:pPr>
        <w:numPr>
          <w:ilvl w:val="0"/>
          <w:numId w:val="1"/>
        </w:numPr>
        <w:ind w:left="64" w:firstLine="296"/>
        <w:jc w:val="both"/>
        <w:rPr>
          <w:caps/>
          <w:sz w:val="24"/>
        </w:rPr>
      </w:pPr>
      <w:r w:rsidRPr="00520598">
        <w:rPr>
          <w:sz w:val="24"/>
        </w:rPr>
        <w:t>Местная религиозная организация православный Приход храма Святителя и Чудотворца Николая г</w:t>
      </w:r>
      <w:proofErr w:type="gramStart"/>
      <w:r w:rsidRPr="00520598">
        <w:rPr>
          <w:sz w:val="24"/>
        </w:rPr>
        <w:t>.Е</w:t>
      </w:r>
      <w:proofErr w:type="gramEnd"/>
      <w:r w:rsidRPr="00520598">
        <w:rPr>
          <w:sz w:val="24"/>
        </w:rPr>
        <w:t>ршова Саратовской области Покровской Епархии Русской Православной Церкви (Московский Патриархат);</w:t>
      </w:r>
    </w:p>
    <w:p w:rsidR="00D71359" w:rsidRPr="00520598" w:rsidRDefault="00D71359" w:rsidP="00D71359">
      <w:pPr>
        <w:numPr>
          <w:ilvl w:val="0"/>
          <w:numId w:val="1"/>
        </w:numPr>
        <w:ind w:left="64" w:firstLine="296"/>
        <w:jc w:val="both"/>
        <w:rPr>
          <w:caps/>
          <w:sz w:val="24"/>
        </w:rPr>
      </w:pPr>
      <w:r w:rsidRPr="00520598">
        <w:rPr>
          <w:sz w:val="24"/>
        </w:rPr>
        <w:t>Местная религиозная организация православный Приход храма иконы Божией Матери «</w:t>
      </w:r>
      <w:proofErr w:type="spellStart"/>
      <w:r w:rsidRPr="00520598">
        <w:rPr>
          <w:sz w:val="24"/>
        </w:rPr>
        <w:t>Спорительница</w:t>
      </w:r>
      <w:proofErr w:type="spellEnd"/>
      <w:r w:rsidRPr="00520598">
        <w:rPr>
          <w:sz w:val="24"/>
        </w:rPr>
        <w:t xml:space="preserve"> хлебов» п</w:t>
      </w:r>
      <w:proofErr w:type="gramStart"/>
      <w:r w:rsidRPr="00520598">
        <w:rPr>
          <w:sz w:val="24"/>
        </w:rPr>
        <w:t>.Ц</w:t>
      </w:r>
      <w:proofErr w:type="gramEnd"/>
      <w:r w:rsidRPr="00520598">
        <w:rPr>
          <w:sz w:val="24"/>
        </w:rPr>
        <w:t xml:space="preserve">елинный </w:t>
      </w:r>
      <w:proofErr w:type="spellStart"/>
      <w:r w:rsidRPr="00520598">
        <w:rPr>
          <w:sz w:val="24"/>
        </w:rPr>
        <w:t>Ершовского</w:t>
      </w:r>
      <w:proofErr w:type="spellEnd"/>
      <w:r w:rsidRPr="00520598">
        <w:rPr>
          <w:sz w:val="24"/>
        </w:rPr>
        <w:t xml:space="preserve"> района Саратовской области Покровской Епархии Русской Православной Церкви (Московский Патриархат);</w:t>
      </w:r>
    </w:p>
    <w:p w:rsidR="00D71359" w:rsidRPr="00520598" w:rsidRDefault="00D71359" w:rsidP="00D71359">
      <w:pPr>
        <w:numPr>
          <w:ilvl w:val="0"/>
          <w:numId w:val="1"/>
        </w:numPr>
        <w:ind w:left="64" w:firstLine="296"/>
        <w:jc w:val="both"/>
        <w:rPr>
          <w:caps/>
          <w:sz w:val="24"/>
        </w:rPr>
      </w:pPr>
      <w:r w:rsidRPr="00520598">
        <w:rPr>
          <w:sz w:val="24"/>
        </w:rPr>
        <w:t>Местная религиозная организация православный Приход храма Рождества Христова с</w:t>
      </w:r>
      <w:proofErr w:type="gramStart"/>
      <w:r w:rsidRPr="00520598">
        <w:rPr>
          <w:sz w:val="24"/>
        </w:rPr>
        <w:t>.К</w:t>
      </w:r>
      <w:proofErr w:type="gramEnd"/>
      <w:r w:rsidRPr="00520598">
        <w:rPr>
          <w:sz w:val="24"/>
        </w:rPr>
        <w:t xml:space="preserve">аменная </w:t>
      </w:r>
      <w:proofErr w:type="spellStart"/>
      <w:r w:rsidRPr="00520598">
        <w:rPr>
          <w:sz w:val="24"/>
        </w:rPr>
        <w:t>Сарма</w:t>
      </w:r>
      <w:proofErr w:type="spellEnd"/>
      <w:r w:rsidRPr="00520598">
        <w:rPr>
          <w:sz w:val="24"/>
        </w:rPr>
        <w:t xml:space="preserve"> </w:t>
      </w:r>
      <w:proofErr w:type="spellStart"/>
      <w:r w:rsidRPr="00520598">
        <w:rPr>
          <w:sz w:val="24"/>
        </w:rPr>
        <w:t>Ершовского</w:t>
      </w:r>
      <w:proofErr w:type="spellEnd"/>
      <w:r w:rsidRPr="00520598">
        <w:rPr>
          <w:sz w:val="24"/>
        </w:rPr>
        <w:t xml:space="preserve"> района Саратовской области Покровской Епархии Русской Православной Церкви (Московский Патриархат);</w:t>
      </w:r>
    </w:p>
    <w:p w:rsidR="00D71359" w:rsidRPr="00520598" w:rsidRDefault="00D71359" w:rsidP="00D71359">
      <w:pPr>
        <w:numPr>
          <w:ilvl w:val="0"/>
          <w:numId w:val="1"/>
        </w:numPr>
        <w:ind w:left="64" w:firstLine="296"/>
        <w:jc w:val="both"/>
        <w:rPr>
          <w:caps/>
          <w:sz w:val="24"/>
        </w:rPr>
      </w:pPr>
      <w:r w:rsidRPr="00520598">
        <w:rPr>
          <w:sz w:val="24"/>
        </w:rPr>
        <w:t xml:space="preserve">Местная религиозная организация православный Приход храма Святой блаженной Ксении Петербуржской села Орлов-Гай </w:t>
      </w:r>
      <w:proofErr w:type="spellStart"/>
      <w:r w:rsidRPr="00520598">
        <w:rPr>
          <w:sz w:val="24"/>
        </w:rPr>
        <w:t>Ершовского</w:t>
      </w:r>
      <w:proofErr w:type="spellEnd"/>
      <w:r w:rsidRPr="00520598">
        <w:rPr>
          <w:sz w:val="24"/>
        </w:rPr>
        <w:t xml:space="preserve"> района Саратовской области Покровской Епархии Русской Православной Церкви (Московский Патриархат); </w:t>
      </w:r>
    </w:p>
    <w:p w:rsidR="00D71359" w:rsidRDefault="00D71359" w:rsidP="00D71359">
      <w:pPr>
        <w:numPr>
          <w:ilvl w:val="0"/>
          <w:numId w:val="1"/>
        </w:numPr>
        <w:ind w:left="64" w:firstLine="296"/>
        <w:jc w:val="both"/>
        <w:rPr>
          <w:caps/>
          <w:sz w:val="24"/>
        </w:rPr>
      </w:pPr>
      <w:r w:rsidRPr="00520598">
        <w:rPr>
          <w:sz w:val="24"/>
        </w:rPr>
        <w:t xml:space="preserve">Местная  мусульманская религиозная организация </w:t>
      </w:r>
      <w:proofErr w:type="spellStart"/>
      <w:r w:rsidRPr="00520598">
        <w:rPr>
          <w:sz w:val="24"/>
        </w:rPr>
        <w:t>Махалля</w:t>
      </w:r>
      <w:proofErr w:type="spellEnd"/>
      <w:r w:rsidRPr="00520598">
        <w:rPr>
          <w:sz w:val="24"/>
        </w:rPr>
        <w:t xml:space="preserve"> </w:t>
      </w:r>
      <w:proofErr w:type="spellStart"/>
      <w:r w:rsidRPr="00520598">
        <w:rPr>
          <w:sz w:val="24"/>
        </w:rPr>
        <w:t>с</w:t>
      </w:r>
      <w:proofErr w:type="gramStart"/>
      <w:r w:rsidRPr="00520598">
        <w:rPr>
          <w:sz w:val="24"/>
        </w:rPr>
        <w:t>.О</w:t>
      </w:r>
      <w:proofErr w:type="gramEnd"/>
      <w:r w:rsidRPr="00520598">
        <w:rPr>
          <w:sz w:val="24"/>
        </w:rPr>
        <w:t>синов-Гай</w:t>
      </w:r>
      <w:proofErr w:type="spellEnd"/>
      <w:r w:rsidRPr="00520598">
        <w:rPr>
          <w:sz w:val="24"/>
        </w:rPr>
        <w:t xml:space="preserve"> </w:t>
      </w:r>
      <w:proofErr w:type="spellStart"/>
      <w:r w:rsidRPr="00520598">
        <w:rPr>
          <w:sz w:val="24"/>
        </w:rPr>
        <w:t>Ершовского</w:t>
      </w:r>
      <w:proofErr w:type="spellEnd"/>
      <w:r w:rsidRPr="00520598">
        <w:rPr>
          <w:sz w:val="24"/>
        </w:rPr>
        <w:t xml:space="preserve"> района Саратовской области Духовного управления мусульман Саратовской области.</w:t>
      </w:r>
    </w:p>
    <w:p w:rsidR="00D71359" w:rsidRPr="00D71359" w:rsidRDefault="00D71359" w:rsidP="00D71359">
      <w:pPr>
        <w:numPr>
          <w:ilvl w:val="0"/>
          <w:numId w:val="1"/>
        </w:numPr>
        <w:ind w:left="64" w:firstLine="296"/>
        <w:jc w:val="both"/>
        <w:rPr>
          <w:caps/>
          <w:sz w:val="24"/>
        </w:rPr>
      </w:pPr>
      <w:r w:rsidRPr="00D71359">
        <w:rPr>
          <w:sz w:val="24"/>
        </w:rPr>
        <w:t xml:space="preserve">Местная религиозная организация православный Приход храма Казанской иконы Божией Матери села </w:t>
      </w:r>
      <w:proofErr w:type="spellStart"/>
      <w:r w:rsidRPr="00D71359">
        <w:rPr>
          <w:sz w:val="24"/>
        </w:rPr>
        <w:t>Перекопное</w:t>
      </w:r>
      <w:proofErr w:type="spellEnd"/>
      <w:r w:rsidRPr="00D71359">
        <w:rPr>
          <w:sz w:val="24"/>
        </w:rPr>
        <w:t xml:space="preserve"> </w:t>
      </w:r>
      <w:proofErr w:type="spellStart"/>
      <w:r w:rsidRPr="00D71359">
        <w:rPr>
          <w:sz w:val="24"/>
        </w:rPr>
        <w:t>Ершовского</w:t>
      </w:r>
      <w:proofErr w:type="spellEnd"/>
      <w:r w:rsidRPr="00D71359">
        <w:rPr>
          <w:sz w:val="24"/>
        </w:rPr>
        <w:t xml:space="preserve"> района Саратовской области Покровской Епархии Русской Православной Церкви (Московский Патриархат).</w:t>
      </w:r>
    </w:p>
    <w:sectPr w:rsidR="00D71359" w:rsidRPr="00D71359" w:rsidSect="00B6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208B"/>
    <w:multiLevelType w:val="hybridMultilevel"/>
    <w:tmpl w:val="7CA6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71359"/>
    <w:rsid w:val="00841C9B"/>
    <w:rsid w:val="009B5724"/>
    <w:rsid w:val="00B66B8F"/>
    <w:rsid w:val="00D7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359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2031</Words>
  <Characters>11581</Characters>
  <Application>Microsoft Office Word</Application>
  <DocSecurity>0</DocSecurity>
  <Lines>96</Lines>
  <Paragraphs>27</Paragraphs>
  <ScaleCrop>false</ScaleCrop>
  <Company/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2017-12-12T06:19:00Z</dcterms:created>
  <dcterms:modified xsi:type="dcterms:W3CDTF">2017-12-12T06:41:00Z</dcterms:modified>
</cp:coreProperties>
</file>