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DB" w:rsidRDefault="00DE0FDD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="00BF6859">
        <w:rPr>
          <w:rFonts w:ascii="Times New Roman" w:hAnsi="Times New Roman" w:cs="Times New Roman"/>
          <w:b/>
        </w:rPr>
        <w:t xml:space="preserve">           </w:t>
      </w:r>
    </w:p>
    <w:p w:rsidR="00DE0FDD" w:rsidRDefault="00BF6859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</w:t>
      </w:r>
    </w:p>
    <w:p w:rsidR="001253DB" w:rsidRDefault="001253DB" w:rsidP="001253DB">
      <w:pPr>
        <w:jc w:val="center"/>
      </w:pPr>
      <w:r>
        <w:rPr>
          <w:noProof/>
        </w:rPr>
        <w:drawing>
          <wp:inline distT="0" distB="0" distL="0" distR="0">
            <wp:extent cx="574040" cy="659130"/>
            <wp:effectExtent l="19050" t="0" r="0" b="0"/>
            <wp:docPr id="7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3DB" w:rsidRPr="001253DB" w:rsidRDefault="001253DB" w:rsidP="00125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3DB">
        <w:rPr>
          <w:rFonts w:ascii="Times New Roman" w:hAnsi="Times New Roman" w:cs="Times New Roman"/>
          <w:b/>
          <w:sz w:val="28"/>
          <w:szCs w:val="28"/>
        </w:rPr>
        <w:t xml:space="preserve"> КОНТРОЛЬНО-СЧЕТНАЯ КОМИССИЯ </w:t>
      </w:r>
    </w:p>
    <w:p w:rsidR="001253DB" w:rsidRPr="001253DB" w:rsidRDefault="001253DB" w:rsidP="00125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3DB">
        <w:rPr>
          <w:rFonts w:ascii="Times New Roman" w:hAnsi="Times New Roman" w:cs="Times New Roman"/>
          <w:b/>
          <w:sz w:val="28"/>
          <w:szCs w:val="28"/>
        </w:rPr>
        <w:t xml:space="preserve">ЕРШОВСКОГО МУНИЦИПАЛЬНОГО РАЙОНА </w:t>
      </w:r>
    </w:p>
    <w:p w:rsidR="001253DB" w:rsidRPr="001253DB" w:rsidRDefault="001253DB" w:rsidP="001253DB">
      <w:pPr>
        <w:pStyle w:val="ae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Cs w:val="28"/>
        </w:rPr>
      </w:pPr>
      <w:r w:rsidRPr="001253DB">
        <w:rPr>
          <w:b/>
          <w:spacing w:val="20"/>
          <w:szCs w:val="28"/>
        </w:rPr>
        <w:t>САРАТОВСКОЙ ОБЛАСТИ</w:t>
      </w:r>
    </w:p>
    <w:p w:rsidR="001253DB" w:rsidRPr="00673EF0" w:rsidRDefault="00127DDA" w:rsidP="001253DB">
      <w:pPr>
        <w:pStyle w:val="ae"/>
        <w:tabs>
          <w:tab w:val="clear" w:pos="4153"/>
          <w:tab w:val="clear" w:pos="8306"/>
        </w:tabs>
        <w:spacing w:before="80" w:line="288" w:lineRule="auto"/>
        <w:ind w:firstLine="0"/>
        <w:jc w:val="center"/>
        <w:rPr>
          <w:rFonts w:ascii="Arial" w:hAnsi="Arial"/>
          <w:b/>
          <w:sz w:val="12"/>
        </w:rPr>
      </w:pPr>
      <w:r w:rsidRPr="00127DDA">
        <w:rPr>
          <w:noProof/>
          <w:spacing w:val="24"/>
          <w:sz w:val="20"/>
        </w:rPr>
        <w:pict>
          <v:line id="_x0000_s1027" style="position:absolute;left:0;text-align:left;z-index:251660288" from=".45pt,11.6pt" to="468.75pt,12.05pt" o:allowincell="f" strokeweight="4.5pt">
            <v:stroke startarrowwidth="narrow" startarrowlength="short" endarrowwidth="narrow" endarrowlength="short" linestyle="thickThin"/>
          </v:line>
        </w:pict>
      </w:r>
    </w:p>
    <w:p w:rsidR="001253DB" w:rsidRDefault="001253DB" w:rsidP="00DE00F5">
      <w:pPr>
        <w:spacing w:after="0"/>
        <w:ind w:right="-340" w:firstLine="708"/>
        <w:rPr>
          <w:rFonts w:ascii="Times New Roman" w:hAnsi="Times New Roman" w:cs="Times New Roman"/>
          <w:b/>
          <w:sz w:val="28"/>
          <w:szCs w:val="28"/>
        </w:rPr>
      </w:pPr>
    </w:p>
    <w:p w:rsidR="00954106" w:rsidRPr="00954106" w:rsidRDefault="00954106" w:rsidP="00DE00F5">
      <w:pPr>
        <w:spacing w:after="0"/>
        <w:ind w:right="-340" w:firstLine="708"/>
        <w:rPr>
          <w:rFonts w:ascii="Times New Roman" w:hAnsi="Times New Roman" w:cs="Times New Roman"/>
          <w:b/>
          <w:sz w:val="28"/>
          <w:szCs w:val="28"/>
        </w:rPr>
      </w:pPr>
      <w:r w:rsidRPr="00DE0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E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DE00F5" w:rsidRPr="00DE00F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E00F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E05A2" w:rsidRPr="00DE00F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DE0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106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54106" w:rsidRPr="00954106" w:rsidRDefault="00673EF0" w:rsidP="00DE00F5">
      <w:pPr>
        <w:spacing w:after="0"/>
        <w:ind w:right="-397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954106" w:rsidRPr="00954106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="00954106" w:rsidRPr="00954106">
        <w:rPr>
          <w:rFonts w:ascii="Times New Roman" w:hAnsi="Times New Roman" w:cs="Times New Roman"/>
          <w:b/>
          <w:sz w:val="28"/>
          <w:szCs w:val="28"/>
        </w:rPr>
        <w:t>Контрольно-счётной</w:t>
      </w:r>
      <w:proofErr w:type="gramEnd"/>
    </w:p>
    <w:p w:rsidR="00954106" w:rsidRPr="00954106" w:rsidRDefault="00673EF0" w:rsidP="00DE00F5">
      <w:pPr>
        <w:spacing w:after="0"/>
        <w:ind w:right="-397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E0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106" w:rsidRPr="0095410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2E05A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DE00F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54106" w:rsidRPr="00954106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proofErr w:type="spellStart"/>
      <w:r w:rsidR="00954106" w:rsidRPr="00954106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</w:p>
    <w:p w:rsidR="00954106" w:rsidRPr="00954106" w:rsidRDefault="00673EF0" w:rsidP="00DE00F5">
      <w:pPr>
        <w:spacing w:after="0"/>
        <w:ind w:right="-397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954106" w:rsidRPr="0095410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</w:t>
      </w:r>
    </w:p>
    <w:p w:rsidR="00954106" w:rsidRPr="00954106" w:rsidRDefault="00673EF0" w:rsidP="00DE00F5">
      <w:pPr>
        <w:spacing w:after="0"/>
        <w:ind w:right="-365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954106" w:rsidRPr="009541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proofErr w:type="spellStart"/>
      <w:r w:rsidR="00954106" w:rsidRPr="00954106">
        <w:rPr>
          <w:rFonts w:ascii="Times New Roman" w:hAnsi="Times New Roman" w:cs="Times New Roman"/>
          <w:b/>
          <w:sz w:val="28"/>
          <w:szCs w:val="28"/>
        </w:rPr>
        <w:t>______________А.А.Тихов</w:t>
      </w:r>
      <w:proofErr w:type="spellEnd"/>
    </w:p>
    <w:p w:rsidR="00954106" w:rsidRPr="00954106" w:rsidRDefault="00954106" w:rsidP="00CA4F0F">
      <w:pPr>
        <w:spacing w:after="0"/>
        <w:ind w:right="-365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41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DE00F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73EF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54106">
        <w:rPr>
          <w:rFonts w:ascii="Times New Roman" w:hAnsi="Times New Roman" w:cs="Times New Roman"/>
          <w:b/>
          <w:sz w:val="28"/>
          <w:szCs w:val="28"/>
        </w:rPr>
        <w:t>"</w:t>
      </w:r>
      <w:r w:rsidR="002401E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54106">
        <w:rPr>
          <w:rFonts w:ascii="Times New Roman" w:hAnsi="Times New Roman" w:cs="Times New Roman"/>
          <w:b/>
          <w:sz w:val="28"/>
          <w:szCs w:val="28"/>
        </w:rPr>
        <w:t>"</w:t>
      </w:r>
      <w:r w:rsidR="00240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EF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028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54106">
        <w:rPr>
          <w:rFonts w:ascii="Times New Roman" w:hAnsi="Times New Roman" w:cs="Times New Roman"/>
          <w:b/>
          <w:sz w:val="28"/>
          <w:szCs w:val="28"/>
        </w:rPr>
        <w:t>20</w:t>
      </w:r>
      <w:r w:rsidR="004028D3">
        <w:rPr>
          <w:rFonts w:ascii="Times New Roman" w:hAnsi="Times New Roman" w:cs="Times New Roman"/>
          <w:b/>
          <w:sz w:val="28"/>
          <w:szCs w:val="28"/>
        </w:rPr>
        <w:t>1</w:t>
      </w:r>
      <w:r w:rsidR="00DE00F5">
        <w:rPr>
          <w:rFonts w:ascii="Times New Roman" w:hAnsi="Times New Roman" w:cs="Times New Roman"/>
          <w:b/>
          <w:sz w:val="28"/>
          <w:szCs w:val="28"/>
        </w:rPr>
        <w:t>7</w:t>
      </w:r>
      <w:r w:rsidR="000F4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1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54106" w:rsidRDefault="00954106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49C8" w:rsidRPr="00690D68" w:rsidRDefault="00F149C8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0D68">
        <w:rPr>
          <w:rFonts w:ascii="Times New Roman" w:hAnsi="Times New Roman" w:cs="Times New Roman"/>
          <w:sz w:val="28"/>
          <w:szCs w:val="28"/>
        </w:rPr>
        <w:t>План работы</w:t>
      </w:r>
    </w:p>
    <w:p w:rsidR="00F149C8" w:rsidRDefault="00F149C8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0D68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proofErr w:type="spellStart"/>
      <w:r w:rsidR="005C4FD7" w:rsidRPr="00690D6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11CC8" w:rsidRPr="00690D68">
        <w:rPr>
          <w:rFonts w:ascii="Times New Roman" w:hAnsi="Times New Roman" w:cs="Times New Roman"/>
          <w:sz w:val="28"/>
          <w:szCs w:val="28"/>
        </w:rPr>
        <w:t xml:space="preserve"> </w:t>
      </w:r>
      <w:r w:rsidRPr="00690D68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EB5AE3">
        <w:rPr>
          <w:rFonts w:ascii="Times New Roman" w:hAnsi="Times New Roman" w:cs="Times New Roman"/>
          <w:sz w:val="28"/>
          <w:szCs w:val="28"/>
        </w:rPr>
        <w:t>2</w:t>
      </w:r>
      <w:r w:rsidR="00901AEB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690D68">
        <w:rPr>
          <w:rFonts w:ascii="Times New Roman" w:hAnsi="Times New Roman" w:cs="Times New Roman"/>
          <w:sz w:val="28"/>
          <w:szCs w:val="28"/>
        </w:rPr>
        <w:t>201</w:t>
      </w:r>
      <w:r w:rsidR="00C53D12">
        <w:rPr>
          <w:rFonts w:ascii="Times New Roman" w:hAnsi="Times New Roman" w:cs="Times New Roman"/>
          <w:sz w:val="28"/>
          <w:szCs w:val="28"/>
        </w:rPr>
        <w:t>7</w:t>
      </w:r>
      <w:r w:rsidR="00BF6859" w:rsidRPr="00690D6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35840" w:rsidRPr="00690D68" w:rsidRDefault="00E35840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26" w:type="dxa"/>
        <w:tblLayout w:type="fixed"/>
        <w:tblLook w:val="04A0"/>
      </w:tblPr>
      <w:tblGrid>
        <w:gridCol w:w="632"/>
        <w:gridCol w:w="4708"/>
        <w:gridCol w:w="2615"/>
        <w:gridCol w:w="91"/>
        <w:gridCol w:w="2380"/>
      </w:tblGrid>
      <w:tr w:rsidR="001754CC" w:rsidRPr="00690D68" w:rsidTr="00945DC0">
        <w:trPr>
          <w:trHeight w:val="144"/>
        </w:trPr>
        <w:tc>
          <w:tcPr>
            <w:tcW w:w="632" w:type="dxa"/>
            <w:vAlign w:val="center"/>
          </w:tcPr>
          <w:p w:rsidR="001754CC" w:rsidRPr="00690D68" w:rsidRDefault="001754CC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8" w:type="dxa"/>
            <w:vAlign w:val="center"/>
          </w:tcPr>
          <w:p w:rsidR="001754CC" w:rsidRPr="00690D68" w:rsidRDefault="001754CC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2615" w:type="dxa"/>
            <w:vAlign w:val="center"/>
          </w:tcPr>
          <w:p w:rsidR="001754CC" w:rsidRPr="00690D68" w:rsidRDefault="001754CC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71" w:type="dxa"/>
            <w:gridSpan w:val="2"/>
            <w:vAlign w:val="center"/>
          </w:tcPr>
          <w:p w:rsidR="00945DC0" w:rsidRPr="00690D68" w:rsidRDefault="00945DC0" w:rsidP="00945D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4CC" w:rsidRPr="00690D68" w:rsidRDefault="001754CC" w:rsidP="00945D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5E29B2" w:rsidRPr="00690D68" w:rsidRDefault="005E29B2" w:rsidP="00945D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4CC" w:rsidRPr="00690D68" w:rsidTr="00A83F3C">
        <w:trPr>
          <w:trHeight w:val="144"/>
        </w:trPr>
        <w:tc>
          <w:tcPr>
            <w:tcW w:w="10426" w:type="dxa"/>
            <w:gridSpan w:val="5"/>
          </w:tcPr>
          <w:p w:rsidR="001754CC" w:rsidRPr="00690D68" w:rsidRDefault="006478A4" w:rsidP="00A72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Контрольн</w:t>
            </w:r>
            <w:r w:rsidR="00A72766" w:rsidRPr="00690D6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9D2D0B" w:rsidRPr="00690D68" w:rsidTr="00231CC0">
        <w:trPr>
          <w:trHeight w:val="144"/>
        </w:trPr>
        <w:tc>
          <w:tcPr>
            <w:tcW w:w="632" w:type="dxa"/>
            <w:vAlign w:val="center"/>
          </w:tcPr>
          <w:p w:rsidR="009D2D0B" w:rsidRPr="00690D68" w:rsidRDefault="009D2D0B" w:rsidP="001C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9D2D0B" w:rsidRPr="008A56A7" w:rsidRDefault="00A25901" w:rsidP="008377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Целевое использование бюджетных средств, выделенных МДОУ для доведения до </w:t>
            </w:r>
            <w:r w:rsidR="00D73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уровня средней заработной платы педагогических работников (по запросу прокуратуры)</w:t>
            </w:r>
          </w:p>
        </w:tc>
        <w:tc>
          <w:tcPr>
            <w:tcW w:w="2706" w:type="dxa"/>
            <w:gridSpan w:val="2"/>
            <w:vAlign w:val="center"/>
          </w:tcPr>
          <w:p w:rsidR="009D2D0B" w:rsidRPr="00690D68" w:rsidRDefault="000B61EE" w:rsidP="000F43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80" w:type="dxa"/>
            <w:vAlign w:val="center"/>
          </w:tcPr>
          <w:p w:rsidR="009D2D0B" w:rsidRPr="008F0E35" w:rsidRDefault="009D2D0B" w:rsidP="009218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93385A" w:rsidRPr="00690D68" w:rsidTr="00231CC0">
        <w:trPr>
          <w:trHeight w:val="144"/>
        </w:trPr>
        <w:tc>
          <w:tcPr>
            <w:tcW w:w="632" w:type="dxa"/>
            <w:vAlign w:val="center"/>
          </w:tcPr>
          <w:p w:rsidR="0093385A" w:rsidRDefault="0093385A" w:rsidP="001C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93385A" w:rsidRPr="008A56A7" w:rsidRDefault="0093385A" w:rsidP="00B7494D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Проверка-отдельных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вопросов финансово-хозяйственной деятельности, проверка эффективности использования бюджетных средств </w:t>
            </w:r>
            <w:r w:rsidR="00B749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программе муниципального образования «Культура </w:t>
            </w:r>
            <w:proofErr w:type="spellStart"/>
            <w:r w:rsidR="00B749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Ершовского</w:t>
            </w:r>
            <w:proofErr w:type="spellEnd"/>
            <w:r w:rsidR="00B749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 до 2016 года».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706" w:type="dxa"/>
            <w:gridSpan w:val="2"/>
            <w:vAlign w:val="center"/>
          </w:tcPr>
          <w:p w:rsidR="0093385A" w:rsidRDefault="0093385A" w:rsidP="000F43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80" w:type="dxa"/>
            <w:vAlign w:val="center"/>
          </w:tcPr>
          <w:p w:rsidR="0093385A" w:rsidRDefault="0093385A" w:rsidP="009218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93385A" w:rsidRPr="00690D68" w:rsidTr="00231CC0">
        <w:trPr>
          <w:trHeight w:val="144"/>
        </w:trPr>
        <w:tc>
          <w:tcPr>
            <w:tcW w:w="632" w:type="dxa"/>
            <w:vAlign w:val="center"/>
          </w:tcPr>
          <w:p w:rsidR="0093385A" w:rsidRDefault="0093385A" w:rsidP="001C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</w:tcPr>
          <w:p w:rsidR="0093385A" w:rsidRPr="00690D68" w:rsidRDefault="0093385A" w:rsidP="009338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использование бюджетных средств по заключенным договорам с МУП «Городское хозяйство» в 2017г. </w:t>
            </w:r>
          </w:p>
        </w:tc>
        <w:tc>
          <w:tcPr>
            <w:tcW w:w="2706" w:type="dxa"/>
            <w:gridSpan w:val="2"/>
            <w:vAlign w:val="center"/>
          </w:tcPr>
          <w:p w:rsidR="0093385A" w:rsidRDefault="0093385A" w:rsidP="000F43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80" w:type="dxa"/>
            <w:vAlign w:val="center"/>
          </w:tcPr>
          <w:p w:rsidR="0093385A" w:rsidRDefault="0093385A" w:rsidP="009218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93385A" w:rsidRPr="00690D68" w:rsidTr="00476716">
        <w:trPr>
          <w:trHeight w:val="77"/>
        </w:trPr>
        <w:tc>
          <w:tcPr>
            <w:tcW w:w="632" w:type="dxa"/>
            <w:vAlign w:val="center"/>
          </w:tcPr>
          <w:p w:rsidR="0093385A" w:rsidRPr="00690D68" w:rsidRDefault="0093385A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</w:tcPr>
          <w:p w:rsidR="00673EF0" w:rsidRPr="00673EF0" w:rsidRDefault="00673EF0" w:rsidP="00673EF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Pr="00673EF0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бюджетных </w:t>
            </w:r>
            <w:r w:rsidRPr="00673E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средств, направленных на реализацию государственной программы Саратовской области «Обеспечение населения доступным жильем и развитие жилищно-коммунальной инфраструктуры до 2020 года», в части подпрограммы «Реализация мероприятий в рамках Федерального закона «О Фонде содействия реформированию жилищно-коммунального хозяйства» по переселению граждан из аварийного жилищного фонда» за период с 2013-2017г.</w:t>
            </w:r>
          </w:p>
          <w:p w:rsidR="0093385A" w:rsidRPr="008A56A7" w:rsidRDefault="0093385A" w:rsidP="00F91F6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6" w:type="dxa"/>
            <w:gridSpan w:val="2"/>
            <w:vAlign w:val="center"/>
          </w:tcPr>
          <w:p w:rsidR="0093385A" w:rsidRPr="00690D68" w:rsidRDefault="0093385A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380" w:type="dxa"/>
            <w:vAlign w:val="center"/>
          </w:tcPr>
          <w:p w:rsidR="0093385A" w:rsidRPr="00690D68" w:rsidRDefault="0093385A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B7494D" w:rsidRPr="00690D68" w:rsidTr="00231CC0">
        <w:trPr>
          <w:trHeight w:val="144"/>
        </w:trPr>
        <w:tc>
          <w:tcPr>
            <w:tcW w:w="632" w:type="dxa"/>
            <w:vAlign w:val="center"/>
          </w:tcPr>
          <w:p w:rsidR="00B7494D" w:rsidRPr="00690D68" w:rsidRDefault="00B7494D" w:rsidP="009950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708" w:type="dxa"/>
          </w:tcPr>
          <w:p w:rsidR="00F37C0F" w:rsidRPr="008A56A7" w:rsidRDefault="00B7494D" w:rsidP="00DB395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Проверка-отдельных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вопросов финансово-хозяйственной деятельности, проверка эффективности использования бюджетных средств в </w:t>
            </w:r>
            <w:r w:rsidR="00F51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МОУ СОШ </w:t>
            </w:r>
            <w:r w:rsidR="00DB39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 w:rsidR="00DB39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.Л</w:t>
            </w:r>
            <w:proofErr w:type="gramEnd"/>
            <w:r w:rsidR="00DB39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обки </w:t>
            </w:r>
            <w:r w:rsidR="00F51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51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Ершовского</w:t>
            </w:r>
            <w:proofErr w:type="spellEnd"/>
            <w:r w:rsidR="00F51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2706" w:type="dxa"/>
            <w:gridSpan w:val="2"/>
            <w:vAlign w:val="center"/>
          </w:tcPr>
          <w:p w:rsidR="00B7494D" w:rsidRPr="00690D68" w:rsidRDefault="00B7494D" w:rsidP="00F40D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80" w:type="dxa"/>
            <w:vAlign w:val="center"/>
          </w:tcPr>
          <w:p w:rsidR="00B7494D" w:rsidRPr="00690D68" w:rsidRDefault="00B7494D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B7494D" w:rsidRPr="00690D68" w:rsidTr="00F10CFD">
        <w:trPr>
          <w:trHeight w:val="144"/>
        </w:trPr>
        <w:tc>
          <w:tcPr>
            <w:tcW w:w="632" w:type="dxa"/>
            <w:vAlign w:val="center"/>
          </w:tcPr>
          <w:p w:rsidR="00B7494D" w:rsidRPr="00690D68" w:rsidRDefault="00B7494D" w:rsidP="009950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8" w:type="dxa"/>
            <w:vAlign w:val="bottom"/>
          </w:tcPr>
          <w:p w:rsidR="00B7494D" w:rsidRPr="00690D68" w:rsidRDefault="00B7494D" w:rsidP="0032131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 и контроль в сфере закупок </w:t>
            </w:r>
          </w:p>
        </w:tc>
        <w:tc>
          <w:tcPr>
            <w:tcW w:w="2706" w:type="dxa"/>
            <w:gridSpan w:val="2"/>
            <w:vAlign w:val="center"/>
          </w:tcPr>
          <w:p w:rsidR="00B7494D" w:rsidRPr="00F51525" w:rsidRDefault="00B7494D" w:rsidP="00F51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5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F51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  <w:proofErr w:type="gramStart"/>
            <w:r w:rsidRPr="00F51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51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F51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рамках проверок финансово-хозяйственной деятельности и исполнения бюджетных смет)</w:t>
            </w:r>
          </w:p>
        </w:tc>
        <w:tc>
          <w:tcPr>
            <w:tcW w:w="2380" w:type="dxa"/>
            <w:vAlign w:val="center"/>
          </w:tcPr>
          <w:p w:rsidR="00B7494D" w:rsidRPr="00690D68" w:rsidRDefault="00B7494D" w:rsidP="003213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B7494D" w:rsidRPr="00690D68" w:rsidTr="00A83F3C">
        <w:trPr>
          <w:trHeight w:val="144"/>
        </w:trPr>
        <w:tc>
          <w:tcPr>
            <w:tcW w:w="10426" w:type="dxa"/>
            <w:gridSpan w:val="5"/>
            <w:vAlign w:val="center"/>
          </w:tcPr>
          <w:p w:rsidR="00B7494D" w:rsidRPr="00690D68" w:rsidRDefault="00B7494D" w:rsidP="005929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Экспертно-аналитическая деятельность</w:t>
            </w:r>
          </w:p>
        </w:tc>
      </w:tr>
      <w:tr w:rsidR="00B7494D" w:rsidRPr="00690D68" w:rsidTr="008B52E9">
        <w:trPr>
          <w:trHeight w:val="144"/>
        </w:trPr>
        <w:tc>
          <w:tcPr>
            <w:tcW w:w="632" w:type="dxa"/>
            <w:vAlign w:val="center"/>
          </w:tcPr>
          <w:p w:rsidR="00B7494D" w:rsidRPr="00690D68" w:rsidRDefault="00B7494D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B7494D" w:rsidRPr="00690D68" w:rsidRDefault="00B7494D" w:rsidP="00C53D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15" w:type="dxa"/>
            <w:vAlign w:val="center"/>
          </w:tcPr>
          <w:p w:rsidR="00B7494D" w:rsidRPr="00690D68" w:rsidRDefault="00B7494D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кв.</w:t>
            </w:r>
          </w:p>
        </w:tc>
        <w:tc>
          <w:tcPr>
            <w:tcW w:w="2471" w:type="dxa"/>
            <w:gridSpan w:val="2"/>
            <w:vAlign w:val="center"/>
          </w:tcPr>
          <w:p w:rsidR="00B7494D" w:rsidRPr="00690D68" w:rsidRDefault="00B7494D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B7494D" w:rsidRPr="00690D68" w:rsidTr="008B52E9">
        <w:trPr>
          <w:trHeight w:val="144"/>
        </w:trPr>
        <w:tc>
          <w:tcPr>
            <w:tcW w:w="632" w:type="dxa"/>
            <w:vAlign w:val="center"/>
          </w:tcPr>
          <w:p w:rsidR="00B7494D" w:rsidRPr="00690D68" w:rsidRDefault="00B7494D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B7494D" w:rsidRPr="00690D68" w:rsidRDefault="00B7494D" w:rsidP="00C53D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деятельности Контрольно-счетной комиссии за 1 полугодие 2017 года.</w:t>
            </w:r>
          </w:p>
        </w:tc>
        <w:tc>
          <w:tcPr>
            <w:tcW w:w="2615" w:type="dxa"/>
            <w:vAlign w:val="center"/>
          </w:tcPr>
          <w:p w:rsidR="00B7494D" w:rsidRPr="00690D68" w:rsidRDefault="00B7494D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кв.</w:t>
            </w:r>
          </w:p>
        </w:tc>
        <w:tc>
          <w:tcPr>
            <w:tcW w:w="2471" w:type="dxa"/>
            <w:gridSpan w:val="2"/>
            <w:vAlign w:val="center"/>
          </w:tcPr>
          <w:p w:rsidR="00B7494D" w:rsidRPr="00690D68" w:rsidRDefault="00B7494D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B7494D" w:rsidRPr="00690D68" w:rsidTr="008B52E9">
        <w:trPr>
          <w:trHeight w:val="144"/>
        </w:trPr>
        <w:tc>
          <w:tcPr>
            <w:tcW w:w="632" w:type="dxa"/>
            <w:vAlign w:val="center"/>
          </w:tcPr>
          <w:p w:rsidR="00B7494D" w:rsidRPr="00690D68" w:rsidRDefault="00B7494D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</w:tcPr>
          <w:p w:rsidR="00B7494D" w:rsidRPr="00690D68" w:rsidRDefault="00B7494D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муниципальных правовых актов, касающихся расходных обязательств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15" w:type="dxa"/>
            <w:vAlign w:val="center"/>
          </w:tcPr>
          <w:p w:rsidR="00B7494D" w:rsidRPr="00690D68" w:rsidRDefault="00B7494D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B7494D" w:rsidRPr="00690D68" w:rsidRDefault="00B7494D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B7494D" w:rsidRPr="00690D68" w:rsidTr="008B52E9">
        <w:trPr>
          <w:trHeight w:val="144"/>
        </w:trPr>
        <w:tc>
          <w:tcPr>
            <w:tcW w:w="632" w:type="dxa"/>
            <w:vAlign w:val="center"/>
          </w:tcPr>
          <w:p w:rsidR="00B7494D" w:rsidRPr="00690D68" w:rsidRDefault="00B7494D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</w:tcPr>
          <w:p w:rsidR="00B7494D" w:rsidRPr="00690D68" w:rsidRDefault="00B7494D" w:rsidP="00982A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заключений на проекты муниципальных целевых программ и вносимых в них изменений</w:t>
            </w:r>
          </w:p>
        </w:tc>
        <w:tc>
          <w:tcPr>
            <w:tcW w:w="2615" w:type="dxa"/>
            <w:vAlign w:val="center"/>
          </w:tcPr>
          <w:p w:rsidR="00B7494D" w:rsidRPr="00690D68" w:rsidRDefault="00B7494D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B7494D" w:rsidRPr="00690D68" w:rsidRDefault="00B7494D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  <w:p w:rsidR="00B7494D" w:rsidRPr="00690D68" w:rsidRDefault="00B7494D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94D" w:rsidRPr="00690D68" w:rsidTr="008B52E9">
        <w:trPr>
          <w:trHeight w:val="144"/>
        </w:trPr>
        <w:tc>
          <w:tcPr>
            <w:tcW w:w="632" w:type="dxa"/>
            <w:vAlign w:val="center"/>
          </w:tcPr>
          <w:p w:rsidR="00B7494D" w:rsidRPr="00690D68" w:rsidRDefault="00B7494D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8" w:type="dxa"/>
          </w:tcPr>
          <w:p w:rsidR="00B7494D" w:rsidRPr="00690D68" w:rsidRDefault="00B7494D" w:rsidP="00C53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 и подготовка заключений на проекты вносимых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изменений в решение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Собрания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15" w:type="dxa"/>
            <w:vAlign w:val="center"/>
          </w:tcPr>
          <w:p w:rsidR="00B7494D" w:rsidRPr="00690D68" w:rsidRDefault="00B7494D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поступления 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B7494D" w:rsidRPr="00690D68" w:rsidRDefault="00B7494D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  <w:p w:rsidR="00B7494D" w:rsidRPr="00690D68" w:rsidRDefault="00B7494D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94D" w:rsidRPr="00690D68" w:rsidTr="008B52E9">
        <w:trPr>
          <w:trHeight w:val="144"/>
        </w:trPr>
        <w:tc>
          <w:tcPr>
            <w:tcW w:w="632" w:type="dxa"/>
            <w:vAlign w:val="center"/>
          </w:tcPr>
          <w:p w:rsidR="00B7494D" w:rsidRPr="00690D68" w:rsidRDefault="00B7494D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708" w:type="dxa"/>
          </w:tcPr>
          <w:p w:rsidR="00B7494D" w:rsidRPr="00690D68" w:rsidRDefault="00B7494D" w:rsidP="00C53D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 и подготовка Заключения на проект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15" w:type="dxa"/>
            <w:vAlign w:val="center"/>
          </w:tcPr>
          <w:p w:rsidR="00B7494D" w:rsidRPr="00690D68" w:rsidRDefault="00B7494D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</w:p>
        </w:tc>
        <w:tc>
          <w:tcPr>
            <w:tcW w:w="2471" w:type="dxa"/>
            <w:gridSpan w:val="2"/>
            <w:vAlign w:val="center"/>
          </w:tcPr>
          <w:p w:rsidR="00B7494D" w:rsidRPr="00690D68" w:rsidRDefault="00B7494D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  <w:p w:rsidR="00B7494D" w:rsidRPr="00690D68" w:rsidRDefault="00B7494D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94D" w:rsidRPr="00690D68" w:rsidTr="00C723D3">
        <w:trPr>
          <w:trHeight w:val="398"/>
        </w:trPr>
        <w:tc>
          <w:tcPr>
            <w:tcW w:w="10426" w:type="dxa"/>
            <w:gridSpan w:val="5"/>
            <w:vAlign w:val="center"/>
          </w:tcPr>
          <w:p w:rsidR="00B7494D" w:rsidRPr="00690D68" w:rsidRDefault="00B7494D" w:rsidP="00495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Информационная деятельность</w:t>
            </w:r>
          </w:p>
        </w:tc>
      </w:tr>
      <w:tr w:rsidR="00B7494D" w:rsidRPr="00690D68" w:rsidTr="00DE7756">
        <w:trPr>
          <w:trHeight w:val="1595"/>
        </w:trPr>
        <w:tc>
          <w:tcPr>
            <w:tcW w:w="632" w:type="dxa"/>
            <w:vAlign w:val="center"/>
          </w:tcPr>
          <w:p w:rsidR="00B7494D" w:rsidRPr="00690D68" w:rsidRDefault="00B7494D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B7494D" w:rsidRPr="00690D68" w:rsidRDefault="00B7494D" w:rsidP="00495F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сети Интернет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результатах проведённых контрольных и экспертно-аналитических мероприятий</w:t>
            </w:r>
          </w:p>
        </w:tc>
        <w:tc>
          <w:tcPr>
            <w:tcW w:w="2615" w:type="dxa"/>
            <w:vAlign w:val="center"/>
          </w:tcPr>
          <w:p w:rsidR="00B7494D" w:rsidRPr="00690D68" w:rsidRDefault="00B7494D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B7494D" w:rsidRPr="00690D68" w:rsidRDefault="00B7494D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</w:tc>
      </w:tr>
      <w:tr w:rsidR="00B7494D" w:rsidRPr="00690D68" w:rsidTr="00DE7756">
        <w:trPr>
          <w:trHeight w:val="1292"/>
        </w:trPr>
        <w:tc>
          <w:tcPr>
            <w:tcW w:w="632" w:type="dxa"/>
            <w:vAlign w:val="center"/>
          </w:tcPr>
          <w:p w:rsidR="00B7494D" w:rsidRPr="00690D68" w:rsidRDefault="00B7494D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B7494D" w:rsidRPr="00690D68" w:rsidRDefault="00B7494D" w:rsidP="00982A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Взаимодействие  с правоохранительными органами, органами  внутреннего муниципального контроля</w:t>
            </w:r>
          </w:p>
        </w:tc>
        <w:tc>
          <w:tcPr>
            <w:tcW w:w="2615" w:type="dxa"/>
            <w:vAlign w:val="center"/>
          </w:tcPr>
          <w:p w:rsidR="00B7494D" w:rsidRPr="00690D68" w:rsidRDefault="00B7494D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B7494D" w:rsidRPr="00690D68" w:rsidRDefault="00B7494D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B7494D" w:rsidRPr="00690D68" w:rsidTr="00DE7756">
        <w:trPr>
          <w:trHeight w:val="1292"/>
        </w:trPr>
        <w:tc>
          <w:tcPr>
            <w:tcW w:w="632" w:type="dxa"/>
            <w:vAlign w:val="center"/>
          </w:tcPr>
          <w:p w:rsidR="00B7494D" w:rsidRPr="00690D68" w:rsidRDefault="00B7494D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</w:tcPr>
          <w:p w:rsidR="00B7494D" w:rsidRPr="00690D68" w:rsidRDefault="00B7494D" w:rsidP="00C53D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плана работы Контрольно-счетной 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615" w:type="dxa"/>
            <w:vAlign w:val="center"/>
          </w:tcPr>
          <w:p w:rsidR="00B7494D" w:rsidRPr="00690D68" w:rsidRDefault="00B7494D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</w:p>
          <w:p w:rsidR="00B7494D" w:rsidRPr="00690D68" w:rsidRDefault="00B7494D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1" w:type="dxa"/>
            <w:gridSpan w:val="2"/>
            <w:vAlign w:val="center"/>
          </w:tcPr>
          <w:p w:rsidR="00B7494D" w:rsidRPr="00690D68" w:rsidRDefault="00B7494D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</w:tc>
      </w:tr>
      <w:tr w:rsidR="00B7494D" w:rsidRPr="00690D68" w:rsidTr="00DE7756">
        <w:trPr>
          <w:trHeight w:val="1930"/>
        </w:trPr>
        <w:tc>
          <w:tcPr>
            <w:tcW w:w="632" w:type="dxa"/>
            <w:vAlign w:val="center"/>
          </w:tcPr>
          <w:p w:rsidR="00B7494D" w:rsidRPr="00690D68" w:rsidRDefault="00B7494D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</w:tcPr>
          <w:p w:rsidR="00B7494D" w:rsidRPr="00690D68" w:rsidRDefault="00B7494D" w:rsidP="003968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 Контрольно-счетной комиссии  (в т.ч. участие в совместных совещаниях, иных мероприятиях проводимых Счетной палатой Саратовской области)</w:t>
            </w:r>
          </w:p>
        </w:tc>
        <w:tc>
          <w:tcPr>
            <w:tcW w:w="2615" w:type="dxa"/>
            <w:vAlign w:val="center"/>
          </w:tcPr>
          <w:p w:rsidR="00B7494D" w:rsidRPr="00690D68" w:rsidRDefault="00B7494D" w:rsidP="0039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B7494D" w:rsidRPr="00690D68" w:rsidRDefault="00B7494D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B7494D" w:rsidRPr="00690D68" w:rsidTr="00DE7756">
        <w:trPr>
          <w:trHeight w:val="1930"/>
        </w:trPr>
        <w:tc>
          <w:tcPr>
            <w:tcW w:w="632" w:type="dxa"/>
            <w:vAlign w:val="center"/>
          </w:tcPr>
          <w:p w:rsidR="00B7494D" w:rsidRPr="00690D68" w:rsidRDefault="00B7494D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8" w:type="dxa"/>
          </w:tcPr>
          <w:p w:rsidR="00B7494D" w:rsidRPr="00690D68" w:rsidRDefault="00B7494D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решений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Собрания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по компетенции</w:t>
            </w:r>
          </w:p>
        </w:tc>
        <w:tc>
          <w:tcPr>
            <w:tcW w:w="2615" w:type="dxa"/>
            <w:vAlign w:val="center"/>
          </w:tcPr>
          <w:p w:rsidR="00B7494D" w:rsidRPr="00690D68" w:rsidRDefault="00B7494D" w:rsidP="00057C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B7494D" w:rsidRPr="00690D68" w:rsidRDefault="00B7494D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</w:tc>
      </w:tr>
      <w:tr w:rsidR="00B7494D" w:rsidRPr="00690D68" w:rsidTr="0050046A">
        <w:trPr>
          <w:trHeight w:val="1259"/>
        </w:trPr>
        <w:tc>
          <w:tcPr>
            <w:tcW w:w="632" w:type="dxa"/>
            <w:vAlign w:val="center"/>
          </w:tcPr>
          <w:p w:rsidR="00B7494D" w:rsidRPr="00690D68" w:rsidRDefault="00B7494D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8" w:type="dxa"/>
          </w:tcPr>
          <w:p w:rsidR="00B7494D" w:rsidRPr="00690D68" w:rsidRDefault="00B7494D" w:rsidP="003968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представлений, предписаний Контрольно-счетной комиссии</w:t>
            </w:r>
          </w:p>
        </w:tc>
        <w:tc>
          <w:tcPr>
            <w:tcW w:w="2615" w:type="dxa"/>
            <w:vAlign w:val="center"/>
          </w:tcPr>
          <w:p w:rsidR="00B7494D" w:rsidRPr="00690D68" w:rsidRDefault="00B7494D" w:rsidP="0039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B7494D" w:rsidRPr="00690D68" w:rsidRDefault="00B7494D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B7494D" w:rsidRPr="00690D68" w:rsidTr="00DE7756">
        <w:trPr>
          <w:trHeight w:val="1611"/>
        </w:trPr>
        <w:tc>
          <w:tcPr>
            <w:tcW w:w="632" w:type="dxa"/>
            <w:vAlign w:val="center"/>
          </w:tcPr>
          <w:p w:rsidR="00B7494D" w:rsidRPr="00690D68" w:rsidRDefault="00B7494D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8" w:type="dxa"/>
          </w:tcPr>
          <w:p w:rsidR="00B7494D" w:rsidRPr="00690D68" w:rsidRDefault="00B7494D" w:rsidP="008558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Осуществление учета и обобщение сведений по результатам проводимых контрольных и экспертно-аналитических мероприятий</w:t>
            </w:r>
          </w:p>
        </w:tc>
        <w:tc>
          <w:tcPr>
            <w:tcW w:w="2615" w:type="dxa"/>
            <w:vAlign w:val="center"/>
          </w:tcPr>
          <w:p w:rsidR="00B7494D" w:rsidRPr="00690D68" w:rsidRDefault="00B7494D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B7494D" w:rsidRPr="00690D68" w:rsidRDefault="00B7494D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</w:tc>
      </w:tr>
      <w:tr w:rsidR="00B7494D" w:rsidRPr="00690D68" w:rsidTr="00C723D3">
        <w:trPr>
          <w:trHeight w:val="655"/>
        </w:trPr>
        <w:tc>
          <w:tcPr>
            <w:tcW w:w="632" w:type="dxa"/>
            <w:vAlign w:val="center"/>
          </w:tcPr>
          <w:p w:rsidR="00B7494D" w:rsidRPr="00690D68" w:rsidRDefault="00B7494D" w:rsidP="00685F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94D" w:rsidRPr="00690D68" w:rsidRDefault="00B7494D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8" w:type="dxa"/>
          </w:tcPr>
          <w:p w:rsidR="00B7494D" w:rsidRPr="00690D68" w:rsidRDefault="00B7494D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Собрания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15" w:type="dxa"/>
            <w:vAlign w:val="center"/>
          </w:tcPr>
          <w:p w:rsidR="00B7494D" w:rsidRPr="00690D68" w:rsidRDefault="00B7494D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B7494D" w:rsidRPr="00690D68" w:rsidRDefault="00B7494D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B7494D" w:rsidRPr="00690D68" w:rsidTr="00DE7756">
        <w:trPr>
          <w:trHeight w:val="1611"/>
        </w:trPr>
        <w:tc>
          <w:tcPr>
            <w:tcW w:w="632" w:type="dxa"/>
            <w:vAlign w:val="center"/>
          </w:tcPr>
          <w:p w:rsidR="00B7494D" w:rsidRPr="00690D68" w:rsidRDefault="00B7494D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708" w:type="dxa"/>
          </w:tcPr>
          <w:p w:rsidR="00B7494D" w:rsidRPr="00690D68" w:rsidRDefault="00B7494D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инструктивного материала, нормативно-правовых актов в соответствии с компетенцией Контрольно-счетной 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2615" w:type="dxa"/>
            <w:vAlign w:val="center"/>
          </w:tcPr>
          <w:p w:rsidR="00B7494D" w:rsidRPr="00690D68" w:rsidRDefault="00B7494D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94D" w:rsidRPr="00690D68" w:rsidRDefault="00B7494D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B7494D" w:rsidRPr="00690D68" w:rsidRDefault="00B7494D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94D" w:rsidRPr="00690D68" w:rsidRDefault="00B7494D" w:rsidP="002846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</w:tbl>
    <w:p w:rsidR="00F149C8" w:rsidRPr="00690D68" w:rsidRDefault="00F149C8" w:rsidP="001B524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F149C8" w:rsidRPr="00690D68" w:rsidSect="009D6771">
      <w:pgSz w:w="11906" w:h="16838"/>
      <w:pgMar w:top="568" w:right="850" w:bottom="709" w:left="851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8D6"/>
    <w:multiLevelType w:val="hybridMultilevel"/>
    <w:tmpl w:val="BC8A9CC2"/>
    <w:lvl w:ilvl="0" w:tplc="260018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605F04"/>
    <w:multiLevelType w:val="hybridMultilevel"/>
    <w:tmpl w:val="D9DC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668D"/>
    <w:multiLevelType w:val="hybridMultilevel"/>
    <w:tmpl w:val="C0B204BE"/>
    <w:lvl w:ilvl="0" w:tplc="7680AE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B31E42"/>
    <w:multiLevelType w:val="hybridMultilevel"/>
    <w:tmpl w:val="446431A8"/>
    <w:lvl w:ilvl="0" w:tplc="B3C03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ED2EDF"/>
    <w:multiLevelType w:val="hybridMultilevel"/>
    <w:tmpl w:val="DD2EAE96"/>
    <w:lvl w:ilvl="0" w:tplc="41A845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149C8"/>
    <w:rsid w:val="0002451C"/>
    <w:rsid w:val="0004696F"/>
    <w:rsid w:val="000534ED"/>
    <w:rsid w:val="00060BB9"/>
    <w:rsid w:val="00063D58"/>
    <w:rsid w:val="000708FC"/>
    <w:rsid w:val="000746E2"/>
    <w:rsid w:val="00077E28"/>
    <w:rsid w:val="00082022"/>
    <w:rsid w:val="000A6591"/>
    <w:rsid w:val="000A72B5"/>
    <w:rsid w:val="000B4D88"/>
    <w:rsid w:val="000B61EE"/>
    <w:rsid w:val="000C0B05"/>
    <w:rsid w:val="000D2534"/>
    <w:rsid w:val="000F0D82"/>
    <w:rsid w:val="000F439B"/>
    <w:rsid w:val="000F4924"/>
    <w:rsid w:val="000F4EEA"/>
    <w:rsid w:val="001253DB"/>
    <w:rsid w:val="00127DDA"/>
    <w:rsid w:val="0013713B"/>
    <w:rsid w:val="00140BAD"/>
    <w:rsid w:val="001417E5"/>
    <w:rsid w:val="001519E6"/>
    <w:rsid w:val="00171343"/>
    <w:rsid w:val="001727CF"/>
    <w:rsid w:val="001754CC"/>
    <w:rsid w:val="001824C7"/>
    <w:rsid w:val="00195FAC"/>
    <w:rsid w:val="00197C9D"/>
    <w:rsid w:val="001A65B5"/>
    <w:rsid w:val="001B5240"/>
    <w:rsid w:val="001B575A"/>
    <w:rsid w:val="001C2EB5"/>
    <w:rsid w:val="001C3CCA"/>
    <w:rsid w:val="001C73BB"/>
    <w:rsid w:val="00207C02"/>
    <w:rsid w:val="002111E8"/>
    <w:rsid w:val="00231CC0"/>
    <w:rsid w:val="002401E5"/>
    <w:rsid w:val="00254468"/>
    <w:rsid w:val="00261C9C"/>
    <w:rsid w:val="0026518A"/>
    <w:rsid w:val="00270F63"/>
    <w:rsid w:val="00273ECD"/>
    <w:rsid w:val="0028466C"/>
    <w:rsid w:val="002A4485"/>
    <w:rsid w:val="002A5756"/>
    <w:rsid w:val="002B6413"/>
    <w:rsid w:val="002C164A"/>
    <w:rsid w:val="002D4092"/>
    <w:rsid w:val="002D56A0"/>
    <w:rsid w:val="002D57EB"/>
    <w:rsid w:val="002E05A2"/>
    <w:rsid w:val="002E10B9"/>
    <w:rsid w:val="002E2509"/>
    <w:rsid w:val="0030728C"/>
    <w:rsid w:val="003229D8"/>
    <w:rsid w:val="00334091"/>
    <w:rsid w:val="003401A9"/>
    <w:rsid w:val="00346230"/>
    <w:rsid w:val="00350B4F"/>
    <w:rsid w:val="00353F67"/>
    <w:rsid w:val="00357C57"/>
    <w:rsid w:val="00361053"/>
    <w:rsid w:val="0036328B"/>
    <w:rsid w:val="003650EE"/>
    <w:rsid w:val="00365DBE"/>
    <w:rsid w:val="003662E4"/>
    <w:rsid w:val="00382B95"/>
    <w:rsid w:val="00382D14"/>
    <w:rsid w:val="003A4808"/>
    <w:rsid w:val="003B37CE"/>
    <w:rsid w:val="003B6289"/>
    <w:rsid w:val="003F3E26"/>
    <w:rsid w:val="004000F5"/>
    <w:rsid w:val="004028D3"/>
    <w:rsid w:val="00414689"/>
    <w:rsid w:val="00414743"/>
    <w:rsid w:val="004262DB"/>
    <w:rsid w:val="00442FF0"/>
    <w:rsid w:val="00462A86"/>
    <w:rsid w:val="004803ED"/>
    <w:rsid w:val="00494F02"/>
    <w:rsid w:val="00495717"/>
    <w:rsid w:val="00495F65"/>
    <w:rsid w:val="004A2226"/>
    <w:rsid w:val="004B5A32"/>
    <w:rsid w:val="004C4F39"/>
    <w:rsid w:val="004C6AC9"/>
    <w:rsid w:val="004D35CB"/>
    <w:rsid w:val="004E18F6"/>
    <w:rsid w:val="0050046A"/>
    <w:rsid w:val="00502CB3"/>
    <w:rsid w:val="005045F0"/>
    <w:rsid w:val="00504EDB"/>
    <w:rsid w:val="0050510D"/>
    <w:rsid w:val="0051464B"/>
    <w:rsid w:val="00516B59"/>
    <w:rsid w:val="00524656"/>
    <w:rsid w:val="0052493F"/>
    <w:rsid w:val="005739AB"/>
    <w:rsid w:val="0057657C"/>
    <w:rsid w:val="00592908"/>
    <w:rsid w:val="0059294B"/>
    <w:rsid w:val="005A54A4"/>
    <w:rsid w:val="005A6ED4"/>
    <w:rsid w:val="005C4FD7"/>
    <w:rsid w:val="005C5058"/>
    <w:rsid w:val="005E29B2"/>
    <w:rsid w:val="005E3558"/>
    <w:rsid w:val="005E4ED2"/>
    <w:rsid w:val="005E7D6D"/>
    <w:rsid w:val="005F074E"/>
    <w:rsid w:val="006039A1"/>
    <w:rsid w:val="00603FA7"/>
    <w:rsid w:val="00605AEA"/>
    <w:rsid w:val="00616B57"/>
    <w:rsid w:val="00620BB4"/>
    <w:rsid w:val="00646B1F"/>
    <w:rsid w:val="006478A4"/>
    <w:rsid w:val="00661487"/>
    <w:rsid w:val="006633E5"/>
    <w:rsid w:val="00665524"/>
    <w:rsid w:val="00673EF0"/>
    <w:rsid w:val="00682592"/>
    <w:rsid w:val="006877D2"/>
    <w:rsid w:val="00690D68"/>
    <w:rsid w:val="006929B4"/>
    <w:rsid w:val="00694D47"/>
    <w:rsid w:val="006A544C"/>
    <w:rsid w:val="006B70BF"/>
    <w:rsid w:val="006C38BA"/>
    <w:rsid w:val="006D2966"/>
    <w:rsid w:val="006E45F9"/>
    <w:rsid w:val="006F0C19"/>
    <w:rsid w:val="006F2E0C"/>
    <w:rsid w:val="006F397B"/>
    <w:rsid w:val="006F625D"/>
    <w:rsid w:val="00714AB8"/>
    <w:rsid w:val="00720ECB"/>
    <w:rsid w:val="00735437"/>
    <w:rsid w:val="007400AC"/>
    <w:rsid w:val="00744BCB"/>
    <w:rsid w:val="007735CC"/>
    <w:rsid w:val="0078096F"/>
    <w:rsid w:val="007815A1"/>
    <w:rsid w:val="00787821"/>
    <w:rsid w:val="007879D4"/>
    <w:rsid w:val="007931AA"/>
    <w:rsid w:val="007A05DE"/>
    <w:rsid w:val="007A1FAB"/>
    <w:rsid w:val="007F76A3"/>
    <w:rsid w:val="0081585B"/>
    <w:rsid w:val="00836ED0"/>
    <w:rsid w:val="008377D3"/>
    <w:rsid w:val="008558CE"/>
    <w:rsid w:val="00860C52"/>
    <w:rsid w:val="00885282"/>
    <w:rsid w:val="0089133F"/>
    <w:rsid w:val="008945B1"/>
    <w:rsid w:val="00897818"/>
    <w:rsid w:val="008A0E27"/>
    <w:rsid w:val="008A56A7"/>
    <w:rsid w:val="008B3467"/>
    <w:rsid w:val="008B52E9"/>
    <w:rsid w:val="008B5E8F"/>
    <w:rsid w:val="008B722E"/>
    <w:rsid w:val="008C2798"/>
    <w:rsid w:val="008D067E"/>
    <w:rsid w:val="008D18F8"/>
    <w:rsid w:val="008D6E97"/>
    <w:rsid w:val="008D7E5D"/>
    <w:rsid w:val="008E2D75"/>
    <w:rsid w:val="008E319B"/>
    <w:rsid w:val="008E5370"/>
    <w:rsid w:val="008F0E35"/>
    <w:rsid w:val="008F5B8D"/>
    <w:rsid w:val="00901AEB"/>
    <w:rsid w:val="009053F3"/>
    <w:rsid w:val="009064C7"/>
    <w:rsid w:val="0092188B"/>
    <w:rsid w:val="00925205"/>
    <w:rsid w:val="009273A9"/>
    <w:rsid w:val="0093385A"/>
    <w:rsid w:val="00945DC0"/>
    <w:rsid w:val="00954106"/>
    <w:rsid w:val="00954DC6"/>
    <w:rsid w:val="0096374F"/>
    <w:rsid w:val="00981F95"/>
    <w:rsid w:val="00982AE8"/>
    <w:rsid w:val="0098334E"/>
    <w:rsid w:val="009916A6"/>
    <w:rsid w:val="0099508A"/>
    <w:rsid w:val="009A24BC"/>
    <w:rsid w:val="009A3525"/>
    <w:rsid w:val="009A3E4B"/>
    <w:rsid w:val="009A7800"/>
    <w:rsid w:val="009D2D0B"/>
    <w:rsid w:val="009D6771"/>
    <w:rsid w:val="009E0629"/>
    <w:rsid w:val="009E3CAA"/>
    <w:rsid w:val="009F10E7"/>
    <w:rsid w:val="00A00163"/>
    <w:rsid w:val="00A0404E"/>
    <w:rsid w:val="00A13494"/>
    <w:rsid w:val="00A226AE"/>
    <w:rsid w:val="00A25901"/>
    <w:rsid w:val="00A30BD9"/>
    <w:rsid w:val="00A4157B"/>
    <w:rsid w:val="00A42792"/>
    <w:rsid w:val="00A50F30"/>
    <w:rsid w:val="00A72766"/>
    <w:rsid w:val="00A7316A"/>
    <w:rsid w:val="00A83F3C"/>
    <w:rsid w:val="00A87C75"/>
    <w:rsid w:val="00AB528A"/>
    <w:rsid w:val="00AC2143"/>
    <w:rsid w:val="00AD2D15"/>
    <w:rsid w:val="00AE1220"/>
    <w:rsid w:val="00AF0CAF"/>
    <w:rsid w:val="00AF3D88"/>
    <w:rsid w:val="00B00C24"/>
    <w:rsid w:val="00B04BDC"/>
    <w:rsid w:val="00B115C8"/>
    <w:rsid w:val="00B11CC8"/>
    <w:rsid w:val="00B162D2"/>
    <w:rsid w:val="00B2305C"/>
    <w:rsid w:val="00B40466"/>
    <w:rsid w:val="00B52336"/>
    <w:rsid w:val="00B7494D"/>
    <w:rsid w:val="00B81BDA"/>
    <w:rsid w:val="00B95A35"/>
    <w:rsid w:val="00B96093"/>
    <w:rsid w:val="00BA0F10"/>
    <w:rsid w:val="00BA70AB"/>
    <w:rsid w:val="00BB04DA"/>
    <w:rsid w:val="00BC19C9"/>
    <w:rsid w:val="00BC3217"/>
    <w:rsid w:val="00BD36FE"/>
    <w:rsid w:val="00BF38B6"/>
    <w:rsid w:val="00BF6859"/>
    <w:rsid w:val="00C056BF"/>
    <w:rsid w:val="00C1638C"/>
    <w:rsid w:val="00C23171"/>
    <w:rsid w:val="00C32B69"/>
    <w:rsid w:val="00C34C30"/>
    <w:rsid w:val="00C45313"/>
    <w:rsid w:val="00C53D12"/>
    <w:rsid w:val="00C723D3"/>
    <w:rsid w:val="00C924EA"/>
    <w:rsid w:val="00CA4F0F"/>
    <w:rsid w:val="00CB0496"/>
    <w:rsid w:val="00CB4094"/>
    <w:rsid w:val="00CB5F25"/>
    <w:rsid w:val="00CB7EA8"/>
    <w:rsid w:val="00CD0F94"/>
    <w:rsid w:val="00CD5A68"/>
    <w:rsid w:val="00CD619C"/>
    <w:rsid w:val="00CD6DDD"/>
    <w:rsid w:val="00CE7941"/>
    <w:rsid w:val="00CF2769"/>
    <w:rsid w:val="00CF5658"/>
    <w:rsid w:val="00D05632"/>
    <w:rsid w:val="00D1128F"/>
    <w:rsid w:val="00D3574E"/>
    <w:rsid w:val="00D46E1C"/>
    <w:rsid w:val="00D47CB2"/>
    <w:rsid w:val="00D674EC"/>
    <w:rsid w:val="00D70649"/>
    <w:rsid w:val="00D73CA0"/>
    <w:rsid w:val="00D73EFB"/>
    <w:rsid w:val="00D77FF2"/>
    <w:rsid w:val="00D83FDE"/>
    <w:rsid w:val="00D86E2C"/>
    <w:rsid w:val="00D9650F"/>
    <w:rsid w:val="00D966BE"/>
    <w:rsid w:val="00DB3950"/>
    <w:rsid w:val="00DB71F8"/>
    <w:rsid w:val="00DD3885"/>
    <w:rsid w:val="00DE00F5"/>
    <w:rsid w:val="00DE0FDD"/>
    <w:rsid w:val="00DE7756"/>
    <w:rsid w:val="00E028DA"/>
    <w:rsid w:val="00E355E5"/>
    <w:rsid w:val="00E35840"/>
    <w:rsid w:val="00E35AE3"/>
    <w:rsid w:val="00E36DE5"/>
    <w:rsid w:val="00E45E2B"/>
    <w:rsid w:val="00E53AE3"/>
    <w:rsid w:val="00E62C4F"/>
    <w:rsid w:val="00E6742D"/>
    <w:rsid w:val="00E71280"/>
    <w:rsid w:val="00E71ED0"/>
    <w:rsid w:val="00E75143"/>
    <w:rsid w:val="00E81F38"/>
    <w:rsid w:val="00EA2F65"/>
    <w:rsid w:val="00EA6CD4"/>
    <w:rsid w:val="00EB051A"/>
    <w:rsid w:val="00EB5AE3"/>
    <w:rsid w:val="00EC3C1B"/>
    <w:rsid w:val="00EC7613"/>
    <w:rsid w:val="00ED323D"/>
    <w:rsid w:val="00ED6E4B"/>
    <w:rsid w:val="00EE0147"/>
    <w:rsid w:val="00EF2870"/>
    <w:rsid w:val="00EF5F5F"/>
    <w:rsid w:val="00F047A9"/>
    <w:rsid w:val="00F1431D"/>
    <w:rsid w:val="00F149C8"/>
    <w:rsid w:val="00F30288"/>
    <w:rsid w:val="00F30BA4"/>
    <w:rsid w:val="00F35B15"/>
    <w:rsid w:val="00F37C0F"/>
    <w:rsid w:val="00F406C0"/>
    <w:rsid w:val="00F40DDF"/>
    <w:rsid w:val="00F51525"/>
    <w:rsid w:val="00F65911"/>
    <w:rsid w:val="00F757C3"/>
    <w:rsid w:val="00F86017"/>
    <w:rsid w:val="00F86AAE"/>
    <w:rsid w:val="00F87202"/>
    <w:rsid w:val="00F9478F"/>
    <w:rsid w:val="00FB0DC6"/>
    <w:rsid w:val="00FC355D"/>
    <w:rsid w:val="00FC6FF3"/>
    <w:rsid w:val="00FD11B0"/>
    <w:rsid w:val="00FD3CF3"/>
    <w:rsid w:val="00FE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4CC"/>
    <w:pPr>
      <w:ind w:left="720"/>
      <w:contextualSpacing/>
    </w:pPr>
  </w:style>
  <w:style w:type="paragraph" w:styleId="a5">
    <w:name w:val="Title"/>
    <w:basedOn w:val="a"/>
    <w:link w:val="a6"/>
    <w:qFormat/>
    <w:rsid w:val="00EA6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EA6CD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Subtitle"/>
    <w:basedOn w:val="a"/>
    <w:link w:val="a8"/>
    <w:qFormat/>
    <w:rsid w:val="00EA6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EA6CD4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9">
    <w:name w:val="Emphasis"/>
    <w:basedOn w:val="a0"/>
    <w:qFormat/>
    <w:rsid w:val="00EA6CD4"/>
    <w:rPr>
      <w:i/>
      <w:iCs/>
    </w:rPr>
  </w:style>
  <w:style w:type="character" w:customStyle="1" w:styleId="FontStyle12">
    <w:name w:val="Font Style12"/>
    <w:basedOn w:val="a0"/>
    <w:rsid w:val="001727C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1727CF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2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4656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1C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1C2EB5"/>
    <w:rPr>
      <w:color w:val="0000FF"/>
      <w:u w:val="single"/>
    </w:rPr>
  </w:style>
  <w:style w:type="paragraph" w:styleId="ae">
    <w:name w:val="header"/>
    <w:basedOn w:val="a"/>
    <w:link w:val="af"/>
    <w:rsid w:val="001253DB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Верхний колонтитул Знак"/>
    <w:basedOn w:val="a0"/>
    <w:link w:val="ae"/>
    <w:rsid w:val="001253D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F7A43-3A6C-45C5-8FF0-7520796F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user</cp:lastModifiedBy>
  <cp:revision>2</cp:revision>
  <cp:lastPrinted>2017-10-26T09:28:00Z</cp:lastPrinted>
  <dcterms:created xsi:type="dcterms:W3CDTF">2017-10-26T09:28:00Z</dcterms:created>
  <dcterms:modified xsi:type="dcterms:W3CDTF">2017-10-26T09:28:00Z</dcterms:modified>
</cp:coreProperties>
</file>