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5C" w:rsidRDefault="00863E76" w:rsidP="006A707B">
      <w:pPr>
        <w:spacing w:after="0"/>
        <w:jc w:val="center"/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5C" w:rsidRPr="00635824" w:rsidRDefault="00E9515C" w:rsidP="006A707B">
      <w:pPr>
        <w:spacing w:after="0"/>
        <w:jc w:val="center"/>
        <w:rPr>
          <w:rFonts w:ascii="Times New Roman" w:hAnsi="Times New Roman"/>
          <w:b/>
          <w:szCs w:val="28"/>
        </w:rPr>
      </w:pPr>
      <w:r w:rsidRPr="00293F0D">
        <w:rPr>
          <w:b/>
          <w:szCs w:val="28"/>
        </w:rPr>
        <w:t xml:space="preserve"> </w:t>
      </w:r>
      <w:r w:rsidRPr="00635824">
        <w:rPr>
          <w:rFonts w:ascii="Times New Roman" w:hAnsi="Times New Roman"/>
          <w:b/>
          <w:szCs w:val="28"/>
        </w:rPr>
        <w:t xml:space="preserve">КОНТРОЛЬНО-СЧЕТНАЯ КОМИССИЯ </w:t>
      </w:r>
    </w:p>
    <w:p w:rsidR="00E9515C" w:rsidRPr="00635824" w:rsidRDefault="00E9515C" w:rsidP="006A707B">
      <w:pPr>
        <w:spacing w:after="0"/>
        <w:jc w:val="center"/>
        <w:rPr>
          <w:rFonts w:ascii="Times New Roman" w:hAnsi="Times New Roman"/>
          <w:b/>
          <w:szCs w:val="28"/>
        </w:rPr>
      </w:pPr>
      <w:r w:rsidRPr="00635824">
        <w:rPr>
          <w:rFonts w:ascii="Times New Roman" w:hAnsi="Times New Roman"/>
          <w:b/>
          <w:szCs w:val="28"/>
        </w:rPr>
        <w:t xml:space="preserve">ЕРШОВСКОГО МУНИЦИПАЛЬНОГО РАЙОНА </w:t>
      </w:r>
    </w:p>
    <w:p w:rsidR="00E9515C" w:rsidRPr="00293F0D" w:rsidRDefault="00E9515C" w:rsidP="006A707B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E9515C" w:rsidRPr="00E9515C" w:rsidRDefault="00DD707B" w:rsidP="006A707B">
      <w:pPr>
        <w:pStyle w:val="a5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DD707B">
        <w:rPr>
          <w:noProof/>
        </w:rPr>
        <w:pict>
          <v:line id="_x0000_s1026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E9515C" w:rsidRPr="00F973B3" w:rsidRDefault="00E9515C" w:rsidP="006A707B">
      <w:pPr>
        <w:pStyle w:val="31"/>
        <w:spacing w:after="0"/>
        <w:jc w:val="center"/>
      </w:pPr>
      <w:r w:rsidRPr="00F973B3">
        <w:t xml:space="preserve">                                                                     </w:t>
      </w:r>
    </w:p>
    <w:p w:rsidR="00E9515C" w:rsidRPr="00E9515C" w:rsidRDefault="00E9515C" w:rsidP="006A707B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E9515C">
        <w:rPr>
          <w:rFonts w:ascii="Times New Roman" w:hAnsi="Times New Roman"/>
          <w:sz w:val="28"/>
          <w:szCs w:val="28"/>
        </w:rPr>
        <w:t xml:space="preserve">г. Ершов                                                      </w:t>
      </w:r>
      <w:r w:rsidR="00013DFE">
        <w:rPr>
          <w:rFonts w:ascii="Times New Roman" w:hAnsi="Times New Roman"/>
          <w:sz w:val="28"/>
          <w:szCs w:val="28"/>
        </w:rPr>
        <w:t>1</w:t>
      </w:r>
      <w:r w:rsidR="000A1CDF">
        <w:rPr>
          <w:rFonts w:ascii="Times New Roman" w:hAnsi="Times New Roman"/>
          <w:sz w:val="28"/>
          <w:szCs w:val="28"/>
        </w:rPr>
        <w:t>5</w:t>
      </w:r>
      <w:r w:rsidR="00013DFE">
        <w:rPr>
          <w:rFonts w:ascii="Times New Roman" w:hAnsi="Times New Roman"/>
          <w:sz w:val="28"/>
          <w:szCs w:val="28"/>
        </w:rPr>
        <w:t xml:space="preserve"> </w:t>
      </w:r>
      <w:r w:rsidR="00635824">
        <w:rPr>
          <w:rFonts w:ascii="Times New Roman" w:hAnsi="Times New Roman"/>
          <w:sz w:val="28"/>
          <w:szCs w:val="28"/>
        </w:rPr>
        <w:t xml:space="preserve">января </w:t>
      </w:r>
      <w:r w:rsidRPr="00E9515C">
        <w:rPr>
          <w:rFonts w:ascii="Times New Roman" w:hAnsi="Times New Roman"/>
          <w:sz w:val="28"/>
          <w:szCs w:val="28"/>
        </w:rPr>
        <w:t xml:space="preserve"> 201</w:t>
      </w:r>
      <w:r w:rsidR="00635824">
        <w:rPr>
          <w:rFonts w:ascii="Times New Roman" w:hAnsi="Times New Roman"/>
          <w:sz w:val="28"/>
          <w:szCs w:val="28"/>
        </w:rPr>
        <w:t>5</w:t>
      </w:r>
      <w:r w:rsidRPr="00E9515C">
        <w:rPr>
          <w:rFonts w:ascii="Times New Roman" w:hAnsi="Times New Roman"/>
          <w:sz w:val="28"/>
          <w:szCs w:val="28"/>
        </w:rPr>
        <w:t xml:space="preserve"> года</w:t>
      </w:r>
    </w:p>
    <w:p w:rsidR="00E9515C" w:rsidRDefault="00E9515C" w:rsidP="006A707B">
      <w:pPr>
        <w:pStyle w:val="1e413d3e323d3e3942353a4142413e424142433f3e3c2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A21068" w:rsidRDefault="00A21068" w:rsidP="006A707B">
      <w:pPr>
        <w:pStyle w:val="1e413d3e323d3e3942353a4142413e424142433f3e3c2"/>
        <w:jc w:val="center"/>
        <w:rPr>
          <w:b/>
          <w:bCs/>
          <w:color w:val="000000"/>
          <w:sz w:val="28"/>
          <w:szCs w:val="28"/>
          <w:lang w:bidi="ar-SA"/>
        </w:rPr>
      </w:pPr>
      <w:r>
        <w:rPr>
          <w:b/>
          <w:bCs/>
          <w:color w:val="000000"/>
          <w:sz w:val="28"/>
          <w:szCs w:val="28"/>
          <w:lang w:bidi="ar-SA"/>
        </w:rPr>
        <w:t xml:space="preserve">Информация о проведенных контрольных и экспертно-аналитических мероприятиях в </w:t>
      </w:r>
      <w:r w:rsidR="0091479D">
        <w:rPr>
          <w:b/>
          <w:bCs/>
          <w:color w:val="000000"/>
          <w:sz w:val="28"/>
          <w:szCs w:val="28"/>
          <w:lang w:bidi="ar-SA"/>
        </w:rPr>
        <w:t>2014</w:t>
      </w:r>
      <w:r>
        <w:rPr>
          <w:b/>
          <w:bCs/>
          <w:color w:val="000000"/>
          <w:sz w:val="28"/>
          <w:szCs w:val="28"/>
          <w:lang w:bidi="ar-SA"/>
        </w:rPr>
        <w:t xml:space="preserve"> год</w:t>
      </w:r>
      <w:r w:rsidR="00635824">
        <w:rPr>
          <w:b/>
          <w:bCs/>
          <w:color w:val="000000"/>
          <w:sz w:val="28"/>
          <w:szCs w:val="28"/>
          <w:lang w:bidi="ar-SA"/>
        </w:rPr>
        <w:t>у</w:t>
      </w:r>
    </w:p>
    <w:p w:rsidR="00665B16" w:rsidRPr="00665B16" w:rsidRDefault="00665B16" w:rsidP="003457C1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65B16">
        <w:rPr>
          <w:rFonts w:ascii="Times New Roman" w:eastAsia="Times New Roman" w:hAnsi="Times New Roman"/>
          <w:sz w:val="28"/>
          <w:szCs w:val="28"/>
        </w:rPr>
        <w:t>В 201</w:t>
      </w:r>
      <w:r w:rsidR="007B57B2">
        <w:rPr>
          <w:rFonts w:ascii="Times New Roman" w:eastAsia="Times New Roman" w:hAnsi="Times New Roman"/>
          <w:sz w:val="28"/>
          <w:szCs w:val="28"/>
        </w:rPr>
        <w:t>4</w:t>
      </w:r>
      <w:r w:rsidRPr="00665B16">
        <w:rPr>
          <w:rFonts w:ascii="Times New Roman" w:eastAsia="Times New Roman" w:hAnsi="Times New Roman"/>
          <w:sz w:val="28"/>
          <w:szCs w:val="28"/>
        </w:rPr>
        <w:t xml:space="preserve"> году Контрольно-счетной комиссией </w:t>
      </w:r>
      <w:proofErr w:type="spellStart"/>
      <w:r w:rsidR="007B57B2">
        <w:rPr>
          <w:rFonts w:ascii="Times New Roman" w:eastAsia="Times New Roman" w:hAnsi="Times New Roman"/>
          <w:sz w:val="28"/>
          <w:szCs w:val="28"/>
        </w:rPr>
        <w:t>Ершовского</w:t>
      </w:r>
      <w:proofErr w:type="spellEnd"/>
      <w:r w:rsidRPr="00665B16">
        <w:rPr>
          <w:rFonts w:ascii="Times New Roman" w:eastAsia="Times New Roman" w:hAnsi="Times New Roman"/>
          <w:sz w:val="28"/>
          <w:szCs w:val="28"/>
        </w:rPr>
        <w:t xml:space="preserve"> муниципального района проведено </w:t>
      </w:r>
      <w:r w:rsidR="007B57B2">
        <w:rPr>
          <w:rFonts w:ascii="Times New Roman" w:eastAsia="Times New Roman" w:hAnsi="Times New Roman"/>
          <w:sz w:val="28"/>
          <w:szCs w:val="28"/>
        </w:rPr>
        <w:t>10</w:t>
      </w:r>
      <w:r w:rsidRPr="00665B16">
        <w:rPr>
          <w:rFonts w:ascii="Times New Roman" w:eastAsia="Times New Roman" w:hAnsi="Times New Roman"/>
          <w:sz w:val="28"/>
          <w:szCs w:val="28"/>
        </w:rPr>
        <w:t xml:space="preserve"> контро</w:t>
      </w:r>
      <w:r w:rsidR="007B57B2">
        <w:rPr>
          <w:rFonts w:ascii="Times New Roman" w:eastAsia="Times New Roman" w:hAnsi="Times New Roman"/>
          <w:sz w:val="28"/>
          <w:szCs w:val="28"/>
        </w:rPr>
        <w:t xml:space="preserve">льных мероприятия, в том числе </w:t>
      </w:r>
      <w:r w:rsidR="00B0661D">
        <w:rPr>
          <w:rFonts w:ascii="Times New Roman" w:eastAsia="Times New Roman" w:hAnsi="Times New Roman"/>
          <w:sz w:val="28"/>
          <w:szCs w:val="28"/>
        </w:rPr>
        <w:t>9</w:t>
      </w:r>
      <w:r w:rsidR="007B57B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5B16">
        <w:rPr>
          <w:rFonts w:ascii="Times New Roman" w:eastAsia="Times New Roman" w:hAnsi="Times New Roman"/>
          <w:sz w:val="28"/>
          <w:szCs w:val="28"/>
        </w:rPr>
        <w:t xml:space="preserve">проверок были проведены в соответствии с планом работы, </w:t>
      </w:r>
      <w:r w:rsidR="00B0661D">
        <w:rPr>
          <w:rFonts w:ascii="Times New Roman" w:eastAsia="Times New Roman" w:hAnsi="Times New Roman"/>
          <w:sz w:val="28"/>
          <w:szCs w:val="28"/>
        </w:rPr>
        <w:t xml:space="preserve">1 </w:t>
      </w:r>
      <w:r w:rsidRPr="00665B16">
        <w:rPr>
          <w:rFonts w:ascii="Times New Roman" w:eastAsia="Times New Roman" w:hAnsi="Times New Roman"/>
          <w:sz w:val="28"/>
          <w:szCs w:val="28"/>
        </w:rPr>
        <w:t>проверк</w:t>
      </w:r>
      <w:r w:rsidR="00B0661D">
        <w:rPr>
          <w:rFonts w:ascii="Times New Roman" w:eastAsia="Times New Roman" w:hAnsi="Times New Roman"/>
          <w:sz w:val="28"/>
          <w:szCs w:val="28"/>
        </w:rPr>
        <w:t>а</w:t>
      </w:r>
      <w:r w:rsidRPr="00665B16">
        <w:rPr>
          <w:rFonts w:ascii="Times New Roman" w:eastAsia="Times New Roman" w:hAnsi="Times New Roman"/>
          <w:sz w:val="28"/>
          <w:szCs w:val="28"/>
        </w:rPr>
        <w:t xml:space="preserve"> по запросу главы </w:t>
      </w:r>
      <w:r w:rsidR="007B57B2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="007B57B2">
        <w:rPr>
          <w:rFonts w:ascii="Times New Roman" w:eastAsia="Times New Roman" w:hAnsi="Times New Roman"/>
          <w:sz w:val="28"/>
          <w:szCs w:val="28"/>
        </w:rPr>
        <w:t>Ершовского</w:t>
      </w:r>
      <w:proofErr w:type="spellEnd"/>
      <w:r w:rsidR="007B57B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5B16">
        <w:rPr>
          <w:rFonts w:ascii="Times New Roman" w:eastAsia="Times New Roman" w:hAnsi="Times New Roman"/>
          <w:sz w:val="28"/>
          <w:szCs w:val="28"/>
        </w:rPr>
        <w:t>муниципального района.</w:t>
      </w:r>
    </w:p>
    <w:p w:rsidR="00EE25F7" w:rsidRDefault="00665B16" w:rsidP="003457C1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65B16">
        <w:rPr>
          <w:rFonts w:ascii="Times New Roman" w:eastAsia="Times New Roman" w:hAnsi="Times New Roman"/>
          <w:sz w:val="28"/>
          <w:szCs w:val="28"/>
        </w:rPr>
        <w:t xml:space="preserve">В отчетном периоде Контрольно-счетной комиссией подготовлено заключение об исполнении местного бюджета </w:t>
      </w:r>
      <w:proofErr w:type="spellStart"/>
      <w:r w:rsidR="007B57B2">
        <w:rPr>
          <w:rFonts w:ascii="Times New Roman" w:eastAsia="Times New Roman" w:hAnsi="Times New Roman"/>
          <w:sz w:val="28"/>
          <w:szCs w:val="28"/>
        </w:rPr>
        <w:t>Ершовского</w:t>
      </w:r>
      <w:proofErr w:type="spellEnd"/>
      <w:r w:rsidRPr="00665B16">
        <w:rPr>
          <w:rFonts w:ascii="Times New Roman" w:eastAsia="Times New Roman" w:hAnsi="Times New Roman"/>
          <w:sz w:val="28"/>
          <w:szCs w:val="28"/>
        </w:rPr>
        <w:t xml:space="preserve"> муниципального района за 201</w:t>
      </w:r>
      <w:r w:rsidR="007B57B2">
        <w:rPr>
          <w:rFonts w:ascii="Times New Roman" w:eastAsia="Times New Roman" w:hAnsi="Times New Roman"/>
          <w:sz w:val="28"/>
          <w:szCs w:val="28"/>
        </w:rPr>
        <w:t>3</w:t>
      </w:r>
      <w:r w:rsidRPr="00665B16">
        <w:rPr>
          <w:rFonts w:ascii="Times New Roman" w:eastAsia="Times New Roman" w:hAnsi="Times New Roman"/>
          <w:sz w:val="28"/>
          <w:szCs w:val="28"/>
        </w:rPr>
        <w:t xml:space="preserve"> год, заключение на проект решения "О бюджете </w:t>
      </w:r>
      <w:proofErr w:type="spellStart"/>
      <w:r w:rsidR="007B57B2">
        <w:rPr>
          <w:rFonts w:ascii="Times New Roman" w:eastAsia="Times New Roman" w:hAnsi="Times New Roman"/>
          <w:sz w:val="28"/>
          <w:szCs w:val="28"/>
        </w:rPr>
        <w:t>Ершовского</w:t>
      </w:r>
      <w:proofErr w:type="spellEnd"/>
      <w:r w:rsidRPr="00665B16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201</w:t>
      </w:r>
      <w:r w:rsidR="007B57B2">
        <w:rPr>
          <w:rFonts w:ascii="Times New Roman" w:eastAsia="Times New Roman" w:hAnsi="Times New Roman"/>
          <w:sz w:val="28"/>
          <w:szCs w:val="28"/>
        </w:rPr>
        <w:t>5</w:t>
      </w:r>
      <w:r w:rsidRPr="00665B16">
        <w:rPr>
          <w:rFonts w:ascii="Times New Roman" w:eastAsia="Times New Roman" w:hAnsi="Times New Roman"/>
          <w:sz w:val="28"/>
          <w:szCs w:val="28"/>
        </w:rPr>
        <w:t xml:space="preserve"> год".</w:t>
      </w:r>
      <w:r w:rsidR="0088268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31318" w:rsidRDefault="00631318" w:rsidP="003457C1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2014 год Контрольн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счетной коми</w:t>
      </w:r>
      <w:r w:rsidR="00A37A2A">
        <w:rPr>
          <w:rFonts w:ascii="Times New Roman" w:eastAsia="Times New Roman" w:hAnsi="Times New Roman"/>
          <w:sz w:val="28"/>
          <w:szCs w:val="28"/>
        </w:rPr>
        <w:t xml:space="preserve">ссией заключено 13 соглашений о передаче полномочий </w:t>
      </w:r>
      <w:proofErr w:type="gramStart"/>
      <w:r w:rsidR="00A37A2A">
        <w:rPr>
          <w:rFonts w:ascii="Times New Roman" w:eastAsia="Times New Roman" w:hAnsi="Times New Roman"/>
          <w:sz w:val="28"/>
          <w:szCs w:val="28"/>
        </w:rPr>
        <w:t>городского</w:t>
      </w:r>
      <w:proofErr w:type="gramEnd"/>
      <w:r w:rsidR="00A37A2A">
        <w:rPr>
          <w:rFonts w:ascii="Times New Roman" w:eastAsia="Times New Roman" w:hAnsi="Times New Roman"/>
          <w:sz w:val="28"/>
          <w:szCs w:val="28"/>
        </w:rPr>
        <w:t xml:space="preserve"> и сельских поселений.</w:t>
      </w:r>
    </w:p>
    <w:p w:rsidR="00461A87" w:rsidRPr="00CD7618" w:rsidRDefault="00461A87" w:rsidP="00461A8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AAA">
        <w:rPr>
          <w:sz w:val="28"/>
          <w:szCs w:val="28"/>
        </w:rPr>
        <w:t>Общий объем выявленных</w:t>
      </w:r>
      <w:r w:rsidRPr="00461A87">
        <w:rPr>
          <w:color w:val="222222"/>
          <w:sz w:val="28"/>
          <w:szCs w:val="28"/>
        </w:rPr>
        <w:t xml:space="preserve"> в 201</w:t>
      </w:r>
      <w:r>
        <w:rPr>
          <w:color w:val="222222"/>
          <w:sz w:val="28"/>
          <w:szCs w:val="28"/>
        </w:rPr>
        <w:t>4</w:t>
      </w:r>
      <w:r w:rsidRPr="00461A87">
        <w:rPr>
          <w:color w:val="222222"/>
          <w:sz w:val="28"/>
          <w:szCs w:val="28"/>
        </w:rPr>
        <w:t xml:space="preserve"> году нарушений в стоимостном выражении </w:t>
      </w:r>
      <w:r w:rsidRPr="00CD7618">
        <w:rPr>
          <w:color w:val="000000" w:themeColor="text1"/>
          <w:sz w:val="28"/>
          <w:szCs w:val="28"/>
        </w:rPr>
        <w:t>составил 6</w:t>
      </w:r>
      <w:r w:rsidR="00222605" w:rsidRPr="00CD7618">
        <w:rPr>
          <w:color w:val="000000" w:themeColor="text1"/>
          <w:sz w:val="28"/>
          <w:szCs w:val="28"/>
        </w:rPr>
        <w:t> 958,</w:t>
      </w:r>
      <w:r w:rsidR="00415AAA" w:rsidRPr="00CD7618">
        <w:rPr>
          <w:color w:val="000000" w:themeColor="text1"/>
          <w:sz w:val="28"/>
          <w:szCs w:val="28"/>
        </w:rPr>
        <w:t>3 тыс.</w:t>
      </w:r>
      <w:r w:rsidRPr="00CD7618">
        <w:rPr>
          <w:color w:val="000000" w:themeColor="text1"/>
          <w:sz w:val="28"/>
          <w:szCs w:val="28"/>
        </w:rPr>
        <w:t xml:space="preserve"> руб</w:t>
      </w:r>
      <w:r w:rsidR="00415AAA" w:rsidRPr="00CD7618">
        <w:rPr>
          <w:color w:val="000000" w:themeColor="text1"/>
          <w:sz w:val="28"/>
          <w:szCs w:val="28"/>
        </w:rPr>
        <w:t>.</w:t>
      </w:r>
      <w:r w:rsidRPr="00CD7618">
        <w:rPr>
          <w:color w:val="000000" w:themeColor="text1"/>
          <w:sz w:val="28"/>
          <w:szCs w:val="28"/>
        </w:rPr>
        <w:t>, в том числе:</w:t>
      </w:r>
    </w:p>
    <w:p w:rsidR="00415AAA" w:rsidRPr="00CD7618" w:rsidRDefault="00461A87" w:rsidP="00461A8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7618">
        <w:rPr>
          <w:color w:val="000000" w:themeColor="text1"/>
          <w:sz w:val="28"/>
          <w:szCs w:val="28"/>
        </w:rPr>
        <w:t xml:space="preserve">– нарушения при расходовании субсидий бюджетным </w:t>
      </w:r>
      <w:r w:rsidR="00415AAA" w:rsidRPr="00CD7618">
        <w:rPr>
          <w:color w:val="000000" w:themeColor="text1"/>
          <w:sz w:val="28"/>
          <w:szCs w:val="28"/>
        </w:rPr>
        <w:t>учреждениям в сумме       6185,3 тыс. руб.</w:t>
      </w:r>
      <w:r w:rsidRPr="00CD7618">
        <w:rPr>
          <w:color w:val="000000" w:themeColor="text1"/>
          <w:sz w:val="28"/>
          <w:szCs w:val="28"/>
        </w:rPr>
        <w:t xml:space="preserve"> </w:t>
      </w:r>
    </w:p>
    <w:p w:rsidR="00461A87" w:rsidRPr="00CD7618" w:rsidRDefault="00461A87" w:rsidP="00461A8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7618">
        <w:rPr>
          <w:color w:val="000000" w:themeColor="text1"/>
          <w:sz w:val="28"/>
          <w:szCs w:val="28"/>
        </w:rPr>
        <w:t xml:space="preserve">– прочие нарушения – </w:t>
      </w:r>
      <w:r w:rsidR="00415AAA" w:rsidRPr="00CD7618">
        <w:rPr>
          <w:color w:val="000000" w:themeColor="text1"/>
          <w:sz w:val="28"/>
          <w:szCs w:val="28"/>
        </w:rPr>
        <w:t>773,1</w:t>
      </w:r>
      <w:r w:rsidRPr="00CD7618">
        <w:rPr>
          <w:color w:val="000000" w:themeColor="text1"/>
          <w:sz w:val="28"/>
          <w:szCs w:val="28"/>
        </w:rPr>
        <w:t xml:space="preserve"> </w:t>
      </w:r>
      <w:r w:rsidR="00415AAA" w:rsidRPr="00CD7618">
        <w:rPr>
          <w:color w:val="000000" w:themeColor="text1"/>
          <w:sz w:val="28"/>
          <w:szCs w:val="28"/>
        </w:rPr>
        <w:t>тыс</w:t>
      </w:r>
      <w:r w:rsidRPr="00CD7618">
        <w:rPr>
          <w:color w:val="000000" w:themeColor="text1"/>
          <w:sz w:val="28"/>
          <w:szCs w:val="28"/>
        </w:rPr>
        <w:t>. руб</w:t>
      </w:r>
      <w:r w:rsidR="00415AAA" w:rsidRPr="00CD7618">
        <w:rPr>
          <w:color w:val="000000" w:themeColor="text1"/>
          <w:sz w:val="28"/>
          <w:szCs w:val="28"/>
        </w:rPr>
        <w:t>.</w:t>
      </w:r>
    </w:p>
    <w:p w:rsidR="00665B16" w:rsidRPr="00CD7618" w:rsidRDefault="00882688" w:rsidP="003457C1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D7618">
        <w:rPr>
          <w:rFonts w:ascii="Times New Roman" w:eastAsia="Times New Roman" w:hAnsi="Times New Roman"/>
          <w:color w:val="000000" w:themeColor="text1"/>
          <w:sz w:val="28"/>
          <w:szCs w:val="28"/>
        </w:rPr>
        <w:t>В ходе проверок было выявлено:</w:t>
      </w:r>
    </w:p>
    <w:p w:rsidR="00E51113" w:rsidRPr="00863E76" w:rsidRDefault="00524A76" w:rsidP="003457C1">
      <w:pPr>
        <w:pStyle w:val="a7"/>
        <w:tabs>
          <w:tab w:val="left" w:pos="0"/>
          <w:tab w:val="left" w:pos="284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863E76">
        <w:rPr>
          <w:rFonts w:ascii="Times New Roman" w:hAnsi="Times New Roman"/>
          <w:b/>
          <w:color w:val="000000"/>
          <w:sz w:val="28"/>
          <w:szCs w:val="28"/>
        </w:rPr>
        <w:t>МДОУ «Детский сад №1 «Тополек»</w:t>
      </w:r>
      <w:r w:rsidR="00E51113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E51113" w:rsidRPr="00863E76">
        <w:rPr>
          <w:rFonts w:ascii="Times New Roman" w:hAnsi="Times New Roman"/>
          <w:b/>
          <w:color w:val="000000"/>
          <w:sz w:val="28"/>
          <w:szCs w:val="28"/>
        </w:rPr>
        <w:t>МДОУ «Детский сад №23 «Рябинка»</w:t>
      </w:r>
      <w:r w:rsidR="000F04BF">
        <w:rPr>
          <w:rFonts w:ascii="Times New Roman" w:hAnsi="Times New Roman"/>
          <w:b/>
          <w:color w:val="000000"/>
          <w:sz w:val="28"/>
          <w:szCs w:val="28"/>
        </w:rPr>
        <w:t>, МДОУ «Детский сад № 9 «Теремок», МДОУ «Детский сад №20 «Улыбка»</w:t>
      </w:r>
      <w:r w:rsidR="00B0735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24A76" w:rsidRPr="00863E76" w:rsidRDefault="00524A76" w:rsidP="003457C1">
      <w:pPr>
        <w:pStyle w:val="a7"/>
        <w:tabs>
          <w:tab w:val="left" w:pos="0"/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863E76">
        <w:rPr>
          <w:rFonts w:ascii="Times New Roman" w:hAnsi="Times New Roman"/>
          <w:sz w:val="28"/>
          <w:szCs w:val="28"/>
        </w:rPr>
        <w:t>Ведение бухгалтерского учета не соответствует требованиям законодательства, а именно бухгалтерский учет ведется не  отдельно по каждому</w:t>
      </w:r>
      <w:r w:rsidR="00C653CC">
        <w:rPr>
          <w:rFonts w:ascii="Times New Roman" w:hAnsi="Times New Roman"/>
          <w:sz w:val="28"/>
          <w:szCs w:val="28"/>
        </w:rPr>
        <w:t xml:space="preserve"> </w:t>
      </w:r>
      <w:r w:rsidRPr="00863E76">
        <w:rPr>
          <w:rFonts w:ascii="Times New Roman" w:hAnsi="Times New Roman"/>
          <w:sz w:val="28"/>
          <w:szCs w:val="28"/>
        </w:rPr>
        <w:t>образовательному учреждению, которые являются самостоятельными юридическими лицами,</w:t>
      </w:r>
      <w:r w:rsidR="00490807">
        <w:rPr>
          <w:rFonts w:ascii="Times New Roman" w:hAnsi="Times New Roman"/>
          <w:sz w:val="28"/>
          <w:szCs w:val="28"/>
        </w:rPr>
        <w:t xml:space="preserve"> а </w:t>
      </w:r>
      <w:r w:rsidRPr="00863E76">
        <w:rPr>
          <w:rFonts w:ascii="Times New Roman" w:hAnsi="Times New Roman"/>
          <w:sz w:val="28"/>
          <w:szCs w:val="28"/>
        </w:rPr>
        <w:t xml:space="preserve">консолидировано,  включая Управление образованием администрации </w:t>
      </w:r>
      <w:proofErr w:type="spellStart"/>
      <w:r w:rsidRPr="00863E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863E76">
        <w:rPr>
          <w:rFonts w:ascii="Times New Roman" w:hAnsi="Times New Roman"/>
          <w:sz w:val="28"/>
          <w:szCs w:val="28"/>
        </w:rPr>
        <w:t xml:space="preserve"> муниципального района и  МУ «ЦБ ОУ ЕМР».   Бюджетная отчетность также составляется консолидировано   по всем  образовательным  учреждениям.</w:t>
      </w:r>
    </w:p>
    <w:p w:rsidR="00524A76" w:rsidRPr="00863E76" w:rsidRDefault="00524A76" w:rsidP="003457C1">
      <w:pPr>
        <w:pStyle w:val="a7"/>
        <w:tabs>
          <w:tab w:val="left" w:pos="0"/>
          <w:tab w:val="left" w:pos="284"/>
        </w:tabs>
        <w:rPr>
          <w:rFonts w:ascii="Times New Roman" w:hAnsi="Times New Roman"/>
          <w:sz w:val="28"/>
          <w:szCs w:val="28"/>
        </w:rPr>
      </w:pPr>
      <w:r w:rsidRPr="00863E76">
        <w:rPr>
          <w:rFonts w:ascii="Times New Roman" w:hAnsi="Times New Roman"/>
          <w:sz w:val="28"/>
          <w:szCs w:val="28"/>
        </w:rPr>
        <w:t>При проверке расчетов с поставщиками и подрядчиками были выявлены отдельные нарушения в подтверждающих документах (неполное заполнение обязательных реквизитов).</w:t>
      </w:r>
    </w:p>
    <w:p w:rsidR="00524A76" w:rsidRPr="00863E76" w:rsidRDefault="00524A76" w:rsidP="003457C1">
      <w:pPr>
        <w:pStyle w:val="a7"/>
        <w:tabs>
          <w:tab w:val="left" w:pos="0"/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  <w:r w:rsidRPr="00863E76">
        <w:rPr>
          <w:rFonts w:ascii="Times New Roman" w:hAnsi="Times New Roman"/>
          <w:sz w:val="28"/>
          <w:szCs w:val="28"/>
        </w:rPr>
        <w:t>При проверке организации питания установлены нарушения  Норм по организации питания в дошкольных учреждениях, установле</w:t>
      </w:r>
      <w:r w:rsidR="00490807">
        <w:rPr>
          <w:rFonts w:ascii="Times New Roman" w:hAnsi="Times New Roman"/>
          <w:sz w:val="28"/>
          <w:szCs w:val="28"/>
        </w:rPr>
        <w:t>н</w:t>
      </w:r>
      <w:r w:rsidRPr="00863E76">
        <w:rPr>
          <w:rFonts w:ascii="Times New Roman" w:hAnsi="Times New Roman"/>
          <w:sz w:val="28"/>
          <w:szCs w:val="28"/>
        </w:rPr>
        <w:t xml:space="preserve">ных Постановлением Главного государственного санитарного врача Российской Федерации от 22 июля 2010 г. N 91 «Об утверждении </w:t>
      </w:r>
      <w:proofErr w:type="spellStart"/>
      <w:r w:rsidRPr="00863E76">
        <w:rPr>
          <w:rFonts w:ascii="Times New Roman" w:hAnsi="Times New Roman"/>
          <w:sz w:val="28"/>
          <w:szCs w:val="28"/>
        </w:rPr>
        <w:t>СанПиН</w:t>
      </w:r>
      <w:proofErr w:type="spellEnd"/>
      <w:r w:rsidRPr="00863E76">
        <w:rPr>
          <w:rFonts w:ascii="Times New Roman" w:hAnsi="Times New Roman"/>
          <w:sz w:val="28"/>
          <w:szCs w:val="28"/>
        </w:rPr>
        <w:t xml:space="preserve"> 2.4.1.2660-10 </w:t>
      </w:r>
      <w:r w:rsidRPr="00863E76">
        <w:rPr>
          <w:rFonts w:ascii="Times New Roman" w:hAnsi="Times New Roman"/>
          <w:sz w:val="28"/>
          <w:szCs w:val="28"/>
        </w:rPr>
        <w:lastRenderedPageBreak/>
        <w:t>"Санитарно-эпидемиологические требования к устройству, содержанию и организации режима работы в дошкольных организациях".</w:t>
      </w:r>
    </w:p>
    <w:p w:rsidR="00524A76" w:rsidRPr="00863E76" w:rsidRDefault="00524A76" w:rsidP="003457C1">
      <w:pPr>
        <w:pStyle w:val="a7"/>
        <w:tabs>
          <w:tab w:val="left" w:pos="0"/>
          <w:tab w:val="left" w:pos="284"/>
        </w:tabs>
        <w:rPr>
          <w:rFonts w:ascii="Times New Roman" w:hAnsi="Times New Roman"/>
          <w:sz w:val="28"/>
          <w:szCs w:val="28"/>
        </w:rPr>
      </w:pPr>
      <w:r w:rsidRPr="00863E76">
        <w:rPr>
          <w:rFonts w:ascii="Times New Roman" w:hAnsi="Times New Roman"/>
          <w:sz w:val="28"/>
          <w:szCs w:val="28"/>
        </w:rPr>
        <w:t>Питание сотрудников учреждения осуществляется с применением заниженных натуральных норм продуктов.</w:t>
      </w:r>
    </w:p>
    <w:p w:rsidR="00524A76" w:rsidRDefault="00524A76" w:rsidP="003457C1">
      <w:pPr>
        <w:pStyle w:val="a7"/>
        <w:tabs>
          <w:tab w:val="left" w:pos="0"/>
          <w:tab w:val="left" w:pos="284"/>
        </w:tabs>
        <w:rPr>
          <w:rFonts w:ascii="Times New Roman" w:hAnsi="Times New Roman"/>
          <w:color w:val="000000"/>
          <w:sz w:val="28"/>
          <w:szCs w:val="28"/>
        </w:rPr>
      </w:pPr>
      <w:r w:rsidRPr="00863E76">
        <w:rPr>
          <w:rFonts w:ascii="Times New Roman" w:hAnsi="Times New Roman"/>
          <w:color w:val="000000"/>
          <w:sz w:val="28"/>
          <w:szCs w:val="28"/>
        </w:rPr>
        <w:t>При проверке учета основных средств и материальных ценностей выявлены нарушения в оформлении инвентаризационной описи, инвентаризация проводилась не в полном объеме, годовая  инвентаризация не проводилась, приказ на проведение инвентаризации издан, инвентаризационной описи нет, все это ведет к хищению материальных ценностей.</w:t>
      </w:r>
    </w:p>
    <w:p w:rsidR="008E596B" w:rsidRPr="00863E76" w:rsidRDefault="008E596B" w:rsidP="003457C1">
      <w:pPr>
        <w:pStyle w:val="a7"/>
        <w:tabs>
          <w:tab w:val="left" w:pos="0"/>
          <w:tab w:val="left" w:pos="284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МДОУ «Детский сад №20 «Улыбка»: </w:t>
      </w:r>
    </w:p>
    <w:p w:rsidR="008E596B" w:rsidRPr="008E596B" w:rsidRDefault="008E596B" w:rsidP="003457C1">
      <w:pPr>
        <w:tabs>
          <w:tab w:val="left" w:pos="0"/>
          <w:tab w:val="left" w:pos="284"/>
          <w:tab w:val="left" w:pos="1276"/>
          <w:tab w:val="left" w:pos="1701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E596B">
        <w:rPr>
          <w:rFonts w:ascii="Times New Roman" w:hAnsi="Times New Roman"/>
          <w:color w:val="000000"/>
          <w:sz w:val="28"/>
          <w:szCs w:val="28"/>
        </w:rPr>
        <w:t>1.Заказчик не вел реестры закупок, осуществляемые  без заключения государственных или муниципальных контрактов.</w:t>
      </w:r>
    </w:p>
    <w:p w:rsidR="008E596B" w:rsidRPr="008E596B" w:rsidRDefault="008E596B" w:rsidP="003457C1">
      <w:pPr>
        <w:pStyle w:val="a9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63" w:lineRule="atLeast"/>
        <w:rPr>
          <w:color w:val="000000"/>
          <w:sz w:val="28"/>
          <w:szCs w:val="28"/>
        </w:rPr>
      </w:pPr>
      <w:r w:rsidRPr="008E596B">
        <w:rPr>
          <w:color w:val="000000"/>
          <w:sz w:val="28"/>
          <w:szCs w:val="28"/>
        </w:rPr>
        <w:t>2. Заказчиком осуществлялись закупки до внесения соответствующих изменений в план-график. Несоблюдение плана-графика противоречит принципам открытости, прозрачности информации о контрактной системе в сфере закупок и обеспечение конкуренции (ст.7-8 Закона), а также способствует снижению эффективности расходования средств Учреждения.</w:t>
      </w:r>
    </w:p>
    <w:p w:rsidR="008E596B" w:rsidRPr="008E596B" w:rsidRDefault="008E596B" w:rsidP="003457C1">
      <w:pPr>
        <w:tabs>
          <w:tab w:val="left" w:pos="0"/>
          <w:tab w:val="left" w:pos="284"/>
          <w:tab w:val="left" w:pos="1276"/>
          <w:tab w:val="left" w:pos="1701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E596B">
        <w:rPr>
          <w:rFonts w:ascii="Times New Roman" w:hAnsi="Times New Roman"/>
          <w:color w:val="000000"/>
          <w:sz w:val="28"/>
          <w:szCs w:val="28"/>
        </w:rPr>
        <w:t>3. Заказчик не привлекал экспертов, экспертные организации к проведению экспертизы по заключенным договорам и контрактам.</w:t>
      </w:r>
    </w:p>
    <w:p w:rsidR="008E596B" w:rsidRPr="008E596B" w:rsidRDefault="008E596B" w:rsidP="003457C1">
      <w:pPr>
        <w:pStyle w:val="a9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63" w:lineRule="atLeast"/>
        <w:rPr>
          <w:color w:val="000000"/>
          <w:sz w:val="28"/>
          <w:szCs w:val="28"/>
        </w:rPr>
      </w:pPr>
      <w:r w:rsidRPr="008E596B">
        <w:rPr>
          <w:color w:val="000000"/>
          <w:sz w:val="28"/>
          <w:szCs w:val="28"/>
        </w:rPr>
        <w:t xml:space="preserve">4. Не по всем </w:t>
      </w:r>
      <w:proofErr w:type="spellStart"/>
      <w:r w:rsidRPr="008E596B">
        <w:rPr>
          <w:color w:val="000000"/>
          <w:sz w:val="28"/>
          <w:szCs w:val="28"/>
        </w:rPr>
        <w:t>гражданск</w:t>
      </w:r>
      <w:proofErr w:type="gramStart"/>
      <w:r w:rsidRPr="008E596B">
        <w:rPr>
          <w:color w:val="000000"/>
          <w:sz w:val="28"/>
          <w:szCs w:val="28"/>
        </w:rPr>
        <w:t>о</w:t>
      </w:r>
      <w:proofErr w:type="spellEnd"/>
      <w:r w:rsidRPr="008E596B">
        <w:rPr>
          <w:color w:val="000000"/>
          <w:sz w:val="28"/>
          <w:szCs w:val="28"/>
        </w:rPr>
        <w:t>-</w:t>
      </w:r>
      <w:proofErr w:type="gramEnd"/>
      <w:r w:rsidRPr="008E596B">
        <w:rPr>
          <w:color w:val="000000"/>
          <w:sz w:val="28"/>
          <w:szCs w:val="28"/>
        </w:rPr>
        <w:t xml:space="preserve"> правовым договорам составлялась спецификация товара и услуг.</w:t>
      </w:r>
    </w:p>
    <w:p w:rsidR="008E596B" w:rsidRDefault="008E596B" w:rsidP="003457C1">
      <w:pPr>
        <w:tabs>
          <w:tab w:val="left" w:pos="0"/>
          <w:tab w:val="left" w:pos="284"/>
          <w:tab w:val="left" w:pos="1276"/>
          <w:tab w:val="left" w:pos="1701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E596B">
        <w:rPr>
          <w:rFonts w:ascii="Times New Roman" w:hAnsi="Times New Roman"/>
          <w:color w:val="000000"/>
          <w:sz w:val="28"/>
          <w:szCs w:val="28"/>
        </w:rPr>
        <w:t>5.</w:t>
      </w:r>
      <w:r w:rsidRPr="008E59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E596B">
        <w:rPr>
          <w:rFonts w:ascii="Times New Roman" w:hAnsi="Times New Roman"/>
          <w:color w:val="000000"/>
          <w:sz w:val="28"/>
          <w:szCs w:val="28"/>
        </w:rPr>
        <w:t>Анализ цен на продукты питания, закупаемые, муниципальным учреждением показывает, что имеет место превышение цен по отношению к средним потребительским ценам, сложившимся по Саратовской области.</w:t>
      </w:r>
    </w:p>
    <w:p w:rsidR="00A06F60" w:rsidRDefault="00A06F60" w:rsidP="003457C1">
      <w:pPr>
        <w:tabs>
          <w:tab w:val="left" w:pos="0"/>
          <w:tab w:val="left" w:pos="284"/>
          <w:tab w:val="left" w:pos="1276"/>
          <w:tab w:val="left" w:pos="1701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403A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МОУ СОШ </w:t>
      </w:r>
      <w:r w:rsidR="00852F9C" w:rsidRPr="00403A05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proofErr w:type="gramStart"/>
      <w:r w:rsidR="00852F9C" w:rsidRPr="00403A05">
        <w:rPr>
          <w:rFonts w:ascii="Times New Roman" w:hAnsi="Times New Roman"/>
          <w:b/>
          <w:color w:val="000000" w:themeColor="text1"/>
          <w:sz w:val="28"/>
          <w:szCs w:val="28"/>
        </w:rPr>
        <w:t>.А</w:t>
      </w:r>
      <w:proofErr w:type="gramEnd"/>
      <w:r w:rsidR="00852F9C" w:rsidRPr="00403A05">
        <w:rPr>
          <w:rFonts w:ascii="Times New Roman" w:hAnsi="Times New Roman"/>
          <w:b/>
          <w:color w:val="000000" w:themeColor="text1"/>
          <w:sz w:val="28"/>
          <w:szCs w:val="28"/>
        </w:rPr>
        <w:t>нтоновка, МОУ</w:t>
      </w:r>
      <w:r w:rsidR="00852F9C" w:rsidRPr="00782DD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52F9C" w:rsidRPr="00852F9C">
        <w:rPr>
          <w:rFonts w:ascii="Times New Roman" w:hAnsi="Times New Roman"/>
          <w:b/>
          <w:color w:val="000000"/>
          <w:sz w:val="28"/>
          <w:szCs w:val="28"/>
        </w:rPr>
        <w:t xml:space="preserve">СОШ с.Красный боец, МОУ СОШ с.Моховое, МОУ СОШ п. </w:t>
      </w:r>
      <w:proofErr w:type="spellStart"/>
      <w:r w:rsidR="00852F9C" w:rsidRPr="00852F9C">
        <w:rPr>
          <w:rFonts w:ascii="Times New Roman" w:hAnsi="Times New Roman"/>
          <w:b/>
          <w:color w:val="000000"/>
          <w:sz w:val="28"/>
          <w:szCs w:val="28"/>
        </w:rPr>
        <w:t>Кушумский</w:t>
      </w:r>
      <w:proofErr w:type="spellEnd"/>
      <w:r w:rsidR="00852F9C" w:rsidRPr="00852F9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="00852F9C" w:rsidRPr="00852F9C">
        <w:rPr>
          <w:rFonts w:ascii="Times New Roman" w:hAnsi="Times New Roman"/>
          <w:b/>
          <w:color w:val="000000"/>
          <w:sz w:val="28"/>
          <w:szCs w:val="28"/>
        </w:rPr>
        <w:t>Ершовского</w:t>
      </w:r>
      <w:proofErr w:type="spellEnd"/>
      <w:r w:rsidR="00852F9C" w:rsidRPr="00852F9C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="00852F9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E25F7" w:rsidRPr="00EE25F7" w:rsidRDefault="00403A05" w:rsidP="003457C1">
      <w:pPr>
        <w:tabs>
          <w:tab w:val="left" w:pos="0"/>
          <w:tab w:val="left" w:pos="1276"/>
          <w:tab w:val="left" w:pos="1701"/>
        </w:tabs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проверяемых школах обнаружены т</w:t>
      </w:r>
      <w:r w:rsidR="00EE25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ипичные нарушения: </w:t>
      </w:r>
      <w:r w:rsidR="00782D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п</w:t>
      </w:r>
      <w:r w:rsidR="00EE25F7" w:rsidRPr="00EE25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ланируемый срок размещения</w:t>
      </w:r>
      <w:r w:rsidR="00EE25F7" w:rsidRPr="00EE25F7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EE25F7" w:rsidRPr="00EE25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извещения на  осуществление закупки или срок заключения контракта не соответствует план-графику, соответствующие изменения не внесены в план-график. Неверно выбран способ определение поставщика по заключенным контрактам.</w:t>
      </w:r>
    </w:p>
    <w:p w:rsidR="00EE25F7" w:rsidRPr="003457C1" w:rsidRDefault="00EE25F7" w:rsidP="003457C1">
      <w:pPr>
        <w:tabs>
          <w:tab w:val="left" w:pos="0"/>
          <w:tab w:val="left" w:pos="1276"/>
          <w:tab w:val="left" w:pos="1701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25F7">
        <w:rPr>
          <w:rFonts w:ascii="Times New Roman" w:hAnsi="Times New Roman"/>
          <w:color w:val="000000"/>
          <w:sz w:val="28"/>
          <w:szCs w:val="28"/>
        </w:rPr>
        <w:t xml:space="preserve">При составлении табеля рабочего времени неверно проставлялась </w:t>
      </w:r>
      <w:r w:rsidRPr="00EE25F7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информация </w:t>
      </w:r>
      <w:r w:rsidRPr="003457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 фактически отработанном времени и количестве неявок работников. Имелось место по завышению цен по отношению к средне </w:t>
      </w:r>
      <w:proofErr w:type="gramStart"/>
      <w:r w:rsidRPr="003457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потребительским</w:t>
      </w:r>
      <w:proofErr w:type="gramEnd"/>
      <w:r w:rsidRPr="003457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Саратовской области.</w:t>
      </w:r>
    </w:p>
    <w:p w:rsidR="00EE25F7" w:rsidRPr="00EE25F7" w:rsidRDefault="00403A05" w:rsidP="003457C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МОУ СОШ с. Красный боец к</w:t>
      </w:r>
      <w:r w:rsidR="00EE25F7" w:rsidRPr="00EE25F7">
        <w:rPr>
          <w:rFonts w:ascii="Times New Roman" w:hAnsi="Times New Roman"/>
          <w:color w:val="000000"/>
          <w:sz w:val="28"/>
          <w:szCs w:val="28"/>
        </w:rPr>
        <w:t>оллективный договор не зарегистрирован в управлении по труду и социальному развитию.</w:t>
      </w:r>
    </w:p>
    <w:p w:rsidR="003457C1" w:rsidRDefault="00403A05" w:rsidP="003457C1">
      <w:pPr>
        <w:tabs>
          <w:tab w:val="left" w:pos="0"/>
          <w:tab w:val="left" w:pos="284"/>
          <w:tab w:val="left" w:pos="1276"/>
          <w:tab w:val="left" w:pos="1701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МОУ СОШ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ушумский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 проверки контрактной системы в сфере  </w:t>
      </w:r>
      <w:r w:rsidRPr="00403A05">
        <w:rPr>
          <w:rFonts w:ascii="Times New Roman" w:hAnsi="Times New Roman"/>
          <w:color w:val="000000" w:themeColor="text1"/>
          <w:sz w:val="28"/>
          <w:szCs w:val="28"/>
        </w:rPr>
        <w:t>закупок выявлены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нарушения: </w:t>
      </w:r>
    </w:p>
    <w:p w:rsidR="00EE25F7" w:rsidRPr="00EE25F7" w:rsidRDefault="00EE25F7" w:rsidP="003457C1">
      <w:pPr>
        <w:tabs>
          <w:tab w:val="left" w:pos="0"/>
          <w:tab w:val="left" w:pos="284"/>
          <w:tab w:val="left" w:pos="1276"/>
          <w:tab w:val="left" w:pos="1701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EE25F7">
        <w:rPr>
          <w:rFonts w:ascii="Times New Roman" w:hAnsi="Times New Roman"/>
          <w:color w:val="000000"/>
          <w:sz w:val="28"/>
          <w:szCs w:val="28"/>
        </w:rPr>
        <w:t>1.Заказчик не вел реестры закупок, осуществляемые  без заключения государственных или муниципальных контрактов.</w:t>
      </w:r>
    </w:p>
    <w:p w:rsidR="00EE25F7" w:rsidRPr="00EE25F7" w:rsidRDefault="00EE25F7" w:rsidP="003457C1">
      <w:pPr>
        <w:pStyle w:val="a9"/>
        <w:shd w:val="clear" w:color="auto" w:fill="FFFFFF"/>
        <w:spacing w:before="0" w:beforeAutospacing="0" w:after="0" w:afterAutospacing="0" w:line="263" w:lineRule="atLeast"/>
        <w:rPr>
          <w:color w:val="000000"/>
          <w:sz w:val="28"/>
          <w:szCs w:val="28"/>
        </w:rPr>
      </w:pPr>
      <w:r w:rsidRPr="00EE25F7">
        <w:rPr>
          <w:color w:val="000000"/>
          <w:sz w:val="28"/>
          <w:szCs w:val="28"/>
        </w:rPr>
        <w:lastRenderedPageBreak/>
        <w:t>2. Заказчиком осуществлялись закупки до внесения соответствующих изменений в план-график. Несоблюдение плана-графика противоречит принципам открытости, прозрачности информации о контрактной системе в сфере закупок и обеспечение конкуренции (ст.7-8 Закона), а также способствует снижению эффективности расходования средств Учреждения.</w:t>
      </w:r>
    </w:p>
    <w:p w:rsidR="00EE25F7" w:rsidRPr="00EE25F7" w:rsidRDefault="00EE25F7" w:rsidP="003457C1">
      <w:pPr>
        <w:tabs>
          <w:tab w:val="left" w:pos="0"/>
          <w:tab w:val="left" w:pos="1276"/>
          <w:tab w:val="left" w:pos="1701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EE25F7">
        <w:rPr>
          <w:rFonts w:ascii="Times New Roman" w:hAnsi="Times New Roman"/>
          <w:color w:val="000000"/>
          <w:sz w:val="28"/>
          <w:szCs w:val="28"/>
        </w:rPr>
        <w:t>3. Заказчик не привлекал экспертов, экспертные организации к проведению экспертизы по заключенным договорам и контрактам.</w:t>
      </w:r>
    </w:p>
    <w:p w:rsidR="00EE25F7" w:rsidRDefault="00EE25F7" w:rsidP="003457C1">
      <w:pPr>
        <w:pStyle w:val="a9"/>
        <w:shd w:val="clear" w:color="auto" w:fill="FFFFFF"/>
        <w:spacing w:before="0" w:beforeAutospacing="0" w:after="0" w:afterAutospacing="0" w:line="263" w:lineRule="atLeast"/>
        <w:rPr>
          <w:color w:val="000000"/>
          <w:sz w:val="28"/>
          <w:szCs w:val="28"/>
        </w:rPr>
      </w:pPr>
      <w:r w:rsidRPr="00EE25F7">
        <w:rPr>
          <w:color w:val="000000"/>
          <w:sz w:val="28"/>
          <w:szCs w:val="28"/>
        </w:rPr>
        <w:t xml:space="preserve">4. Не по всем </w:t>
      </w:r>
      <w:proofErr w:type="spellStart"/>
      <w:r w:rsidRPr="00EE25F7">
        <w:rPr>
          <w:color w:val="000000"/>
          <w:sz w:val="28"/>
          <w:szCs w:val="28"/>
        </w:rPr>
        <w:t>гражданск</w:t>
      </w:r>
      <w:proofErr w:type="gramStart"/>
      <w:r w:rsidRPr="00EE25F7">
        <w:rPr>
          <w:color w:val="000000"/>
          <w:sz w:val="28"/>
          <w:szCs w:val="28"/>
        </w:rPr>
        <w:t>о</w:t>
      </w:r>
      <w:proofErr w:type="spellEnd"/>
      <w:r w:rsidRPr="00EE25F7">
        <w:rPr>
          <w:color w:val="000000"/>
          <w:sz w:val="28"/>
          <w:szCs w:val="28"/>
        </w:rPr>
        <w:t>-</w:t>
      </w:r>
      <w:proofErr w:type="gramEnd"/>
      <w:r w:rsidRPr="00EE25F7">
        <w:rPr>
          <w:color w:val="000000"/>
          <w:sz w:val="28"/>
          <w:szCs w:val="28"/>
        </w:rPr>
        <w:t xml:space="preserve"> правовым договорам составлялась спецификация товара и услуг.</w:t>
      </w:r>
    </w:p>
    <w:p w:rsidR="00B0661D" w:rsidRDefault="00B0661D" w:rsidP="00B0661D">
      <w:pPr>
        <w:tabs>
          <w:tab w:val="left" w:pos="0"/>
        </w:tabs>
        <w:spacing w:after="0"/>
        <w:rPr>
          <w:rFonts w:ascii="Times New Roman" w:hAnsi="Times New Roman"/>
          <w:sz w:val="28"/>
        </w:rPr>
      </w:pPr>
      <w:proofErr w:type="gramStart"/>
      <w:r w:rsidRPr="00415AAA">
        <w:rPr>
          <w:rFonts w:ascii="Times New Roman" w:hAnsi="Times New Roman"/>
          <w:b/>
          <w:sz w:val="28"/>
        </w:rPr>
        <w:t>При</w:t>
      </w:r>
      <w:proofErr w:type="gramEnd"/>
      <w:r w:rsidRPr="00415AAA">
        <w:rPr>
          <w:rFonts w:ascii="Times New Roman" w:hAnsi="Times New Roman"/>
          <w:b/>
          <w:sz w:val="28"/>
        </w:rPr>
        <w:t xml:space="preserve"> </w:t>
      </w:r>
      <w:proofErr w:type="gramStart"/>
      <w:r w:rsidRPr="00415AAA">
        <w:rPr>
          <w:rFonts w:ascii="Times New Roman" w:hAnsi="Times New Roman"/>
          <w:b/>
          <w:sz w:val="28"/>
        </w:rPr>
        <w:t>проверки</w:t>
      </w:r>
      <w:proofErr w:type="gramEnd"/>
      <w:r w:rsidRPr="00415AAA">
        <w:rPr>
          <w:rFonts w:ascii="Times New Roman" w:hAnsi="Times New Roman"/>
          <w:b/>
          <w:sz w:val="28"/>
        </w:rPr>
        <w:t xml:space="preserve"> </w:t>
      </w:r>
      <w:r w:rsidRPr="00415A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отдельных вопросов финансово-хозяйственной деятельности в управление образования </w:t>
      </w:r>
      <w:r>
        <w:rPr>
          <w:rFonts w:ascii="Times New Roman" w:hAnsi="Times New Roman"/>
          <w:sz w:val="28"/>
        </w:rPr>
        <w:t>выявлены следующие нарушения:</w:t>
      </w:r>
    </w:p>
    <w:p w:rsidR="00B0661D" w:rsidRPr="00F038E2" w:rsidRDefault="00B0661D" w:rsidP="00B0661D">
      <w:pPr>
        <w:tabs>
          <w:tab w:val="left" w:pos="0"/>
          <w:tab w:val="left" w:pos="1276"/>
          <w:tab w:val="left" w:pos="1701"/>
        </w:tabs>
        <w:spacing w:after="0"/>
        <w:rPr>
          <w:rFonts w:ascii="Times New Roman" w:hAnsi="Times New Roman"/>
          <w:sz w:val="28"/>
          <w:szCs w:val="19"/>
        </w:rPr>
      </w:pPr>
      <w:r w:rsidRPr="00F038E2">
        <w:rPr>
          <w:rFonts w:ascii="Times New Roman" w:hAnsi="Times New Roman"/>
          <w:color w:val="000000"/>
          <w:sz w:val="28"/>
        </w:rPr>
        <w:t xml:space="preserve">В управлении руководителем не назначался </w:t>
      </w:r>
      <w:proofErr w:type="gramStart"/>
      <w:r w:rsidRPr="00F038E2">
        <w:rPr>
          <w:rFonts w:ascii="Times New Roman" w:hAnsi="Times New Roman"/>
          <w:color w:val="000000"/>
          <w:sz w:val="28"/>
        </w:rPr>
        <w:t>материально-ответственный</w:t>
      </w:r>
      <w:proofErr w:type="gramEnd"/>
      <w:r w:rsidRPr="00F038E2">
        <w:rPr>
          <w:rFonts w:ascii="Times New Roman" w:hAnsi="Times New Roman"/>
          <w:color w:val="000000"/>
          <w:sz w:val="28"/>
        </w:rPr>
        <w:t xml:space="preserve"> за  </w:t>
      </w:r>
      <w:r w:rsidRPr="00F038E2">
        <w:rPr>
          <w:rFonts w:ascii="Times New Roman" w:hAnsi="Times New Roman"/>
          <w:color w:val="000000"/>
          <w:sz w:val="28"/>
          <w:shd w:val="clear" w:color="auto" w:fill="FFFFFF"/>
        </w:rPr>
        <w:t xml:space="preserve">получение, хранение, ведение учета талонов, </w:t>
      </w:r>
      <w:r w:rsidRPr="00F038E2">
        <w:rPr>
          <w:rFonts w:ascii="Times New Roman" w:hAnsi="Times New Roman"/>
          <w:sz w:val="28"/>
        </w:rPr>
        <w:t>за сохранность и техническое обслуживание автомобиля, использование ГСМ, расходование денежных средств на запасные части для обслуживания автомобиля. В штате управления числится механик, на которого можно возложить ряд ответственностей.</w:t>
      </w:r>
    </w:p>
    <w:p w:rsidR="00B0661D" w:rsidRPr="00F038E2" w:rsidRDefault="00B0661D" w:rsidP="00B0661D">
      <w:pPr>
        <w:tabs>
          <w:tab w:val="left" w:pos="0"/>
          <w:tab w:val="left" w:pos="1276"/>
          <w:tab w:val="left" w:pos="1701"/>
        </w:tabs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8E2">
        <w:rPr>
          <w:rFonts w:ascii="Times New Roman" w:hAnsi="Times New Roman"/>
          <w:sz w:val="28"/>
          <w:szCs w:val="28"/>
        </w:rPr>
        <w:t xml:space="preserve">В управлении не вилась </w:t>
      </w:r>
      <w:r w:rsidRPr="00F03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книга учета талонов на топливо, которая должна быть пронумерована, прошнурована, подписана руководителем и главным бухгалтером управления и скреплена печатью.</w:t>
      </w:r>
    </w:p>
    <w:p w:rsidR="00B0661D" w:rsidRPr="00F038E2" w:rsidRDefault="00B0661D" w:rsidP="00B0661D">
      <w:pPr>
        <w:tabs>
          <w:tab w:val="left" w:pos="0"/>
          <w:tab w:val="left" w:pos="1276"/>
          <w:tab w:val="left" w:pos="1701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03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Основная часть путевых листов выписывалась в бухгалтерии без присвоения номера и регистрации в журнале учета движения путевых листов.</w:t>
      </w:r>
      <w:r w:rsidRPr="00CD7618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</w:t>
      </w:r>
      <w:r w:rsidRPr="00DB1CFB">
        <w:rPr>
          <w:rStyle w:val="apple-converted-space"/>
          <w:rFonts w:ascii="Calibri" w:eastAsia="Times New Roman" w:hAnsi="Calibri"/>
          <w:i/>
          <w:color w:val="000000"/>
          <w:sz w:val="28"/>
          <w:szCs w:val="28"/>
          <w:shd w:val="clear" w:color="auto" w:fill="FFFFFF"/>
        </w:rPr>
        <w:t xml:space="preserve">Общая сумма выписанных незарегистрированных путевых листов за три месяца составила 83860,0 руб. </w:t>
      </w:r>
      <w:r w:rsidRPr="00F038E2">
        <w:rPr>
          <w:rFonts w:ascii="Times New Roman" w:hAnsi="Times New Roman"/>
          <w:color w:val="000000"/>
          <w:sz w:val="28"/>
          <w:szCs w:val="28"/>
        </w:rPr>
        <w:t>При заполнении путевых листов не показаны данные остатка горючего до конца работы, в конце работы. В путевом листе не отражалась информация о конкретном месте следования автомобиля, т.е. не только город, но и организацию. Данная информация позволяет точнее судить об использовании автомобиля сотрудниками организации в служебных целях и расходу топлива. Так за проверяемый период были выявлены факты превышения километража на указанных маршрутах.</w:t>
      </w:r>
    </w:p>
    <w:p w:rsidR="00B0661D" w:rsidRPr="00EE25F7" w:rsidRDefault="00B0661D" w:rsidP="00B0661D">
      <w:pPr>
        <w:pStyle w:val="a9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proofErr w:type="gramStart"/>
      <w:r>
        <w:rPr>
          <w:color w:val="000000"/>
          <w:sz w:val="28"/>
          <w:szCs w:val="28"/>
        </w:rPr>
        <w:t>пр</w:t>
      </w:r>
      <w:r w:rsidRPr="00AE4B47">
        <w:rPr>
          <w:color w:val="000000"/>
          <w:sz w:val="28"/>
          <w:szCs w:val="28"/>
        </w:rPr>
        <w:t>и</w:t>
      </w:r>
      <w:proofErr w:type="gramEnd"/>
      <w:r w:rsidRPr="00AE4B47">
        <w:rPr>
          <w:color w:val="000000"/>
          <w:sz w:val="28"/>
          <w:szCs w:val="28"/>
        </w:rPr>
        <w:t xml:space="preserve"> проверки путевых листов </w:t>
      </w:r>
      <w:r>
        <w:rPr>
          <w:color w:val="000000"/>
          <w:sz w:val="28"/>
          <w:szCs w:val="28"/>
        </w:rPr>
        <w:t xml:space="preserve">обнаружено, что </w:t>
      </w:r>
      <w:r w:rsidRPr="00AE4B4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одного </w:t>
      </w:r>
      <w:r w:rsidRPr="00AE4B47">
        <w:rPr>
          <w:color w:val="000000"/>
          <w:sz w:val="28"/>
          <w:szCs w:val="28"/>
        </w:rPr>
        <w:t>водителя неоднократно оформлялись по  два-три путевых листа на одно число и разные машины</w:t>
      </w:r>
      <w:r>
        <w:rPr>
          <w:color w:val="000000"/>
          <w:sz w:val="28"/>
          <w:szCs w:val="28"/>
        </w:rPr>
        <w:t xml:space="preserve">. </w:t>
      </w:r>
    </w:p>
    <w:p w:rsidR="00EE25F7" w:rsidRPr="00F038E2" w:rsidRDefault="00782DDA" w:rsidP="003457C1">
      <w:pPr>
        <w:tabs>
          <w:tab w:val="left" w:pos="0"/>
          <w:tab w:val="left" w:pos="1276"/>
          <w:tab w:val="left" w:pos="1701"/>
        </w:tabs>
        <w:spacing w:after="0"/>
        <w:rPr>
          <w:rFonts w:ascii="Times New Roman" w:hAnsi="Times New Roman"/>
          <w:b/>
          <w:sz w:val="28"/>
          <w:szCs w:val="28"/>
        </w:rPr>
      </w:pPr>
      <w:r w:rsidRPr="00F038E2">
        <w:rPr>
          <w:rFonts w:ascii="Times New Roman" w:hAnsi="Times New Roman"/>
          <w:b/>
          <w:sz w:val="28"/>
          <w:szCs w:val="28"/>
        </w:rPr>
        <w:t>По запросу главы администрации было проведено две проверки в МО Новосе</w:t>
      </w:r>
      <w:r w:rsidR="00D6483C" w:rsidRPr="00F038E2">
        <w:rPr>
          <w:rFonts w:ascii="Times New Roman" w:hAnsi="Times New Roman"/>
          <w:b/>
          <w:sz w:val="28"/>
          <w:szCs w:val="28"/>
        </w:rPr>
        <w:t>льское и управление</w:t>
      </w:r>
      <w:r w:rsidRPr="00F038E2">
        <w:rPr>
          <w:rFonts w:ascii="Times New Roman" w:hAnsi="Times New Roman"/>
          <w:b/>
          <w:sz w:val="28"/>
          <w:szCs w:val="28"/>
        </w:rPr>
        <w:t xml:space="preserve"> образования.</w:t>
      </w:r>
    </w:p>
    <w:p w:rsidR="003457C1" w:rsidRPr="003457C1" w:rsidRDefault="003457C1" w:rsidP="00F038E2">
      <w:pPr>
        <w:spacing w:after="0"/>
        <w:rPr>
          <w:rFonts w:ascii="Times New Roman" w:hAnsi="Times New Roman"/>
          <w:sz w:val="28"/>
          <w:szCs w:val="28"/>
        </w:rPr>
      </w:pPr>
      <w:r w:rsidRPr="003457C1">
        <w:rPr>
          <w:rFonts w:ascii="Times New Roman" w:hAnsi="Times New Roman"/>
          <w:sz w:val="28"/>
          <w:szCs w:val="28"/>
        </w:rPr>
        <w:t>В результате проверки</w:t>
      </w:r>
      <w:r w:rsidRPr="003457C1">
        <w:rPr>
          <w:sz w:val="28"/>
          <w:szCs w:val="28"/>
        </w:rPr>
        <w:t xml:space="preserve"> </w:t>
      </w:r>
      <w:r w:rsidRPr="003457C1">
        <w:rPr>
          <w:rFonts w:ascii="Times New Roman" w:hAnsi="Times New Roman"/>
          <w:sz w:val="28"/>
          <w:szCs w:val="28"/>
        </w:rPr>
        <w:t xml:space="preserve">результативности и эффективности </w:t>
      </w:r>
    </w:p>
    <w:p w:rsidR="003457C1" w:rsidRPr="003457C1" w:rsidRDefault="003457C1" w:rsidP="00F038E2">
      <w:pPr>
        <w:spacing w:after="0"/>
        <w:rPr>
          <w:rFonts w:ascii="Times New Roman" w:hAnsi="Times New Roman"/>
          <w:sz w:val="28"/>
          <w:szCs w:val="28"/>
        </w:rPr>
      </w:pPr>
      <w:r w:rsidRPr="003457C1">
        <w:rPr>
          <w:rFonts w:ascii="Times New Roman" w:hAnsi="Times New Roman"/>
          <w:sz w:val="28"/>
          <w:szCs w:val="28"/>
        </w:rPr>
        <w:t xml:space="preserve">использования средств областного, местных (в части </w:t>
      </w:r>
      <w:proofErr w:type="spellStart"/>
      <w:r w:rsidRPr="003457C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457C1">
        <w:rPr>
          <w:rFonts w:ascii="Times New Roman" w:hAnsi="Times New Roman"/>
          <w:sz w:val="28"/>
          <w:szCs w:val="28"/>
        </w:rPr>
        <w:t xml:space="preserve">) </w:t>
      </w:r>
    </w:p>
    <w:p w:rsidR="003457C1" w:rsidRPr="003457C1" w:rsidRDefault="003457C1" w:rsidP="00F038E2">
      <w:pPr>
        <w:spacing w:after="0"/>
        <w:rPr>
          <w:rFonts w:ascii="Times New Roman" w:hAnsi="Times New Roman"/>
          <w:sz w:val="28"/>
          <w:szCs w:val="28"/>
        </w:rPr>
      </w:pPr>
      <w:r w:rsidRPr="003457C1">
        <w:rPr>
          <w:rFonts w:ascii="Times New Roman" w:hAnsi="Times New Roman"/>
          <w:sz w:val="28"/>
          <w:szCs w:val="28"/>
        </w:rPr>
        <w:t xml:space="preserve">бюджетов, выделенных в 2013 году на реализацию программных </w:t>
      </w:r>
    </w:p>
    <w:p w:rsidR="003457C1" w:rsidRPr="003457C1" w:rsidRDefault="003457C1" w:rsidP="00F038E2">
      <w:pPr>
        <w:spacing w:after="0"/>
        <w:rPr>
          <w:rFonts w:ascii="Times New Roman" w:hAnsi="Times New Roman"/>
          <w:sz w:val="28"/>
          <w:szCs w:val="28"/>
        </w:rPr>
      </w:pPr>
      <w:r w:rsidRPr="003457C1">
        <w:rPr>
          <w:rFonts w:ascii="Times New Roman" w:hAnsi="Times New Roman"/>
          <w:sz w:val="28"/>
          <w:szCs w:val="28"/>
        </w:rPr>
        <w:t>мероприятий и выполнения задач долгосрочной целевой программы  в Новосельском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7C1">
        <w:rPr>
          <w:rFonts w:ascii="Times New Roman" w:hAnsi="Times New Roman"/>
          <w:sz w:val="28"/>
          <w:szCs w:val="28"/>
        </w:rPr>
        <w:t>выявлены следующие нарушения:</w:t>
      </w:r>
    </w:p>
    <w:p w:rsidR="003457C1" w:rsidRPr="003457C1" w:rsidRDefault="003457C1" w:rsidP="00F038E2">
      <w:pPr>
        <w:tabs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3457C1">
        <w:rPr>
          <w:rFonts w:ascii="Times New Roman" w:hAnsi="Times New Roman"/>
          <w:color w:val="000000"/>
          <w:sz w:val="28"/>
          <w:szCs w:val="28"/>
        </w:rPr>
        <w:lastRenderedPageBreak/>
        <w:t xml:space="preserve">В нарушение Федерального закона  от 21.07.2005г. №94 –ФЗ план-график закупок администрацией Новосельского МО не был размещен на официальном сайте. </w:t>
      </w:r>
      <w:proofErr w:type="spellStart"/>
      <w:r w:rsidRPr="003457C1">
        <w:rPr>
          <w:rFonts w:ascii="Times New Roman" w:hAnsi="Times New Roman"/>
          <w:color w:val="000000"/>
          <w:sz w:val="28"/>
          <w:szCs w:val="28"/>
        </w:rPr>
        <w:t>Неразмещение</w:t>
      </w:r>
      <w:proofErr w:type="spellEnd"/>
      <w:r w:rsidRPr="003457C1">
        <w:rPr>
          <w:rFonts w:ascii="Times New Roman" w:hAnsi="Times New Roman"/>
          <w:color w:val="000000"/>
          <w:sz w:val="28"/>
          <w:szCs w:val="28"/>
        </w:rPr>
        <w:t xml:space="preserve"> планов-графиков в </w:t>
      </w:r>
      <w:proofErr w:type="gramStart"/>
      <w:r w:rsidRPr="003457C1">
        <w:rPr>
          <w:rFonts w:ascii="Times New Roman" w:hAnsi="Times New Roman"/>
          <w:color w:val="000000"/>
          <w:sz w:val="28"/>
          <w:szCs w:val="28"/>
        </w:rPr>
        <w:t>указанной</w:t>
      </w:r>
      <w:proofErr w:type="gramEnd"/>
      <w:r w:rsidRPr="003457C1">
        <w:rPr>
          <w:rFonts w:ascii="Times New Roman" w:hAnsi="Times New Roman"/>
          <w:color w:val="000000"/>
          <w:sz w:val="28"/>
          <w:szCs w:val="28"/>
        </w:rPr>
        <w:t xml:space="preserve"> срок влечет административную ответственность.</w:t>
      </w:r>
    </w:p>
    <w:p w:rsidR="003457C1" w:rsidRPr="003457C1" w:rsidRDefault="003457C1" w:rsidP="00F038E2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3457C1">
        <w:rPr>
          <w:rFonts w:ascii="Times New Roman" w:hAnsi="Times New Roman"/>
          <w:sz w:val="28"/>
          <w:szCs w:val="28"/>
        </w:rPr>
        <w:t>- Имелись факты оплаты до подписания акта выполненных работ, это ведет к фактическому не выполнению работ по водоснабжению с</w:t>
      </w:r>
      <w:proofErr w:type="gramStart"/>
      <w:r w:rsidRPr="003457C1">
        <w:rPr>
          <w:rFonts w:ascii="Times New Roman" w:hAnsi="Times New Roman"/>
          <w:sz w:val="28"/>
          <w:szCs w:val="28"/>
        </w:rPr>
        <w:t>.Л</w:t>
      </w:r>
      <w:proofErr w:type="gramEnd"/>
      <w:r w:rsidRPr="003457C1">
        <w:rPr>
          <w:rFonts w:ascii="Times New Roman" w:hAnsi="Times New Roman"/>
          <w:sz w:val="28"/>
          <w:szCs w:val="28"/>
        </w:rPr>
        <w:t xml:space="preserve">обки </w:t>
      </w:r>
      <w:proofErr w:type="spellStart"/>
      <w:r w:rsidRPr="003457C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3457C1">
        <w:rPr>
          <w:rFonts w:ascii="Times New Roman" w:hAnsi="Times New Roman"/>
          <w:sz w:val="28"/>
          <w:szCs w:val="28"/>
        </w:rPr>
        <w:t xml:space="preserve"> района. </w:t>
      </w:r>
    </w:p>
    <w:p w:rsidR="003457C1" w:rsidRPr="003457C1" w:rsidRDefault="003457C1" w:rsidP="00F038E2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3457C1">
        <w:rPr>
          <w:rFonts w:ascii="Times New Roman" w:hAnsi="Times New Roman"/>
          <w:sz w:val="28"/>
          <w:szCs w:val="28"/>
        </w:rPr>
        <w:t>- Также имеет место отметить факт подписания акта выполненных работ через два дня после подписания контракта. Реконструкция разводящих сетей и монтаж насосной станции к водопроводным сетям в с</w:t>
      </w:r>
      <w:proofErr w:type="gramStart"/>
      <w:r w:rsidRPr="003457C1">
        <w:rPr>
          <w:rFonts w:ascii="Times New Roman" w:hAnsi="Times New Roman"/>
          <w:sz w:val="28"/>
          <w:szCs w:val="28"/>
        </w:rPr>
        <w:t>.Л</w:t>
      </w:r>
      <w:proofErr w:type="gramEnd"/>
      <w:r w:rsidRPr="003457C1">
        <w:rPr>
          <w:rFonts w:ascii="Times New Roman" w:hAnsi="Times New Roman"/>
          <w:sz w:val="28"/>
          <w:szCs w:val="28"/>
        </w:rPr>
        <w:t xml:space="preserve">обки по предоставленным документам были выполнены в очень короткие сроки, что ставит под сомнение качество выполненных работ.    </w:t>
      </w:r>
    </w:p>
    <w:p w:rsidR="003457C1" w:rsidRDefault="003457C1" w:rsidP="00F038E2">
      <w:pPr>
        <w:tabs>
          <w:tab w:val="left" w:pos="0"/>
        </w:tabs>
        <w:spacing w:after="0"/>
        <w:rPr>
          <w:rFonts w:ascii="Times New Roman" w:hAnsi="Times New Roman"/>
          <w:sz w:val="28"/>
        </w:rPr>
      </w:pPr>
      <w:r w:rsidRPr="003457C1">
        <w:rPr>
          <w:rFonts w:ascii="Times New Roman" w:hAnsi="Times New Roman"/>
          <w:sz w:val="28"/>
          <w:szCs w:val="28"/>
        </w:rPr>
        <w:t>По результатам проверки предложено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457C1">
        <w:rPr>
          <w:rFonts w:ascii="Times New Roman" w:hAnsi="Times New Roman"/>
          <w:sz w:val="28"/>
        </w:rPr>
        <w:t>ля подтверждения качества и объема выполненных, вышеуказанных работ,  необходимо  создать комиссию из компетентных сотрудников по строительству водопроводных сетей.</w:t>
      </w:r>
    </w:p>
    <w:p w:rsidR="0052389F" w:rsidRPr="00013DFE" w:rsidRDefault="00B0661D" w:rsidP="00013DFE">
      <w:pPr>
        <w:pStyle w:val="a9"/>
        <w:shd w:val="clear" w:color="auto" w:fill="FFFFFF"/>
        <w:spacing w:before="0" w:beforeAutospacing="0" w:after="0" w:afterAutospacing="0"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389F" w:rsidRPr="00013DFE">
        <w:rPr>
          <w:sz w:val="28"/>
          <w:szCs w:val="28"/>
        </w:rPr>
        <w:t xml:space="preserve">Работа Контрольно-счетной комиссии строится на принципах гласности. Руководствуясь этим, комиссия организует её, начиная с составления плана и заканчивая результатами проверок, открыто, информируя о ней и согласовывая свои действия с районным Собранием </w:t>
      </w:r>
      <w:proofErr w:type="spellStart"/>
      <w:r w:rsidR="0052389F" w:rsidRPr="00013DFE">
        <w:rPr>
          <w:sz w:val="28"/>
          <w:szCs w:val="28"/>
        </w:rPr>
        <w:t>Ершовского</w:t>
      </w:r>
      <w:proofErr w:type="spellEnd"/>
      <w:r w:rsidR="0052389F" w:rsidRPr="00013DFE">
        <w:rPr>
          <w:sz w:val="28"/>
          <w:szCs w:val="28"/>
        </w:rPr>
        <w:t xml:space="preserve"> муниципального района ежегодно </w:t>
      </w:r>
      <w:proofErr w:type="gramStart"/>
      <w:r w:rsidR="0052389F" w:rsidRPr="00013DFE">
        <w:rPr>
          <w:sz w:val="28"/>
          <w:szCs w:val="28"/>
        </w:rPr>
        <w:t>отчитываясь о результатах</w:t>
      </w:r>
      <w:proofErr w:type="gramEnd"/>
      <w:r w:rsidR="0052389F" w:rsidRPr="00013DFE">
        <w:rPr>
          <w:sz w:val="28"/>
          <w:szCs w:val="28"/>
        </w:rPr>
        <w:t>.</w:t>
      </w:r>
    </w:p>
    <w:p w:rsidR="0052389F" w:rsidRPr="00013DFE" w:rsidRDefault="0052389F" w:rsidP="00013DFE">
      <w:pPr>
        <w:pStyle w:val="a9"/>
        <w:shd w:val="clear" w:color="auto" w:fill="FFFFFF"/>
        <w:spacing w:before="0" w:beforeAutospacing="0" w:after="0" w:afterAutospacing="0" w:line="253" w:lineRule="atLeast"/>
        <w:jc w:val="both"/>
        <w:rPr>
          <w:sz w:val="28"/>
          <w:szCs w:val="28"/>
        </w:rPr>
      </w:pPr>
      <w:r w:rsidRPr="00013DFE">
        <w:rPr>
          <w:sz w:val="28"/>
          <w:szCs w:val="28"/>
        </w:rPr>
        <w:t xml:space="preserve">Все материалы проверок, информация о деятельности Контрольно-счетной комиссии ЕМР размещена на официальном сайте </w:t>
      </w:r>
      <w:proofErr w:type="spellStart"/>
      <w:r w:rsidRPr="00013DFE">
        <w:rPr>
          <w:sz w:val="28"/>
          <w:szCs w:val="28"/>
        </w:rPr>
        <w:t>Ершовского</w:t>
      </w:r>
      <w:proofErr w:type="spellEnd"/>
      <w:r w:rsidRPr="00013DFE">
        <w:rPr>
          <w:sz w:val="28"/>
          <w:szCs w:val="28"/>
        </w:rPr>
        <w:t xml:space="preserve"> муниципального района на странице Контрольно-счетной комиссии.</w:t>
      </w:r>
    </w:p>
    <w:p w:rsidR="0052389F" w:rsidRPr="00013DFE" w:rsidRDefault="0052389F" w:rsidP="00013DFE">
      <w:pPr>
        <w:pStyle w:val="a9"/>
        <w:shd w:val="clear" w:color="auto" w:fill="FFFFFF"/>
        <w:spacing w:before="0" w:beforeAutospacing="0" w:after="0" w:afterAutospacing="0" w:line="253" w:lineRule="atLeast"/>
        <w:jc w:val="both"/>
        <w:rPr>
          <w:sz w:val="28"/>
          <w:szCs w:val="28"/>
        </w:rPr>
      </w:pPr>
      <w:r w:rsidRPr="00013DFE">
        <w:rPr>
          <w:sz w:val="28"/>
          <w:szCs w:val="28"/>
        </w:rPr>
        <w:t xml:space="preserve">В 2014 году по сравнению с 2013 годом увеличилось количество контрольно-ревизионных мероприятий на  </w:t>
      </w:r>
      <w:proofErr w:type="spellStart"/>
      <w:proofErr w:type="gramStart"/>
      <w:r w:rsidRPr="00013DFE">
        <w:rPr>
          <w:sz w:val="28"/>
          <w:szCs w:val="28"/>
        </w:rPr>
        <w:t>на</w:t>
      </w:r>
      <w:proofErr w:type="spellEnd"/>
      <w:proofErr w:type="gramEnd"/>
      <w:r w:rsidRPr="00013DFE">
        <w:rPr>
          <w:sz w:val="28"/>
          <w:szCs w:val="28"/>
        </w:rPr>
        <w:t xml:space="preserve"> 4</w:t>
      </w:r>
      <w:r w:rsidR="00013DFE" w:rsidRPr="00013DFE">
        <w:rPr>
          <w:sz w:val="28"/>
          <w:szCs w:val="28"/>
        </w:rPr>
        <w:t>2</w:t>
      </w:r>
      <w:r w:rsidRPr="00013DFE">
        <w:rPr>
          <w:sz w:val="28"/>
          <w:szCs w:val="28"/>
        </w:rPr>
        <w:t>% к показателю прошлого года.</w:t>
      </w:r>
    </w:p>
    <w:p w:rsidR="0052389F" w:rsidRPr="00013DFE" w:rsidRDefault="0052389F" w:rsidP="00013DFE">
      <w:pPr>
        <w:pStyle w:val="a9"/>
        <w:shd w:val="clear" w:color="auto" w:fill="FFFFFF"/>
        <w:spacing w:before="0" w:beforeAutospacing="0" w:after="0" w:afterAutospacing="0" w:line="253" w:lineRule="atLeast"/>
        <w:jc w:val="both"/>
        <w:rPr>
          <w:sz w:val="28"/>
          <w:szCs w:val="28"/>
        </w:rPr>
      </w:pPr>
      <w:r w:rsidRPr="00013DFE">
        <w:rPr>
          <w:sz w:val="28"/>
          <w:szCs w:val="28"/>
        </w:rPr>
        <w:t xml:space="preserve">Деятельность Контрольно-счетной комиссии в отчетном периоде была организована на основании Устава </w:t>
      </w:r>
      <w:proofErr w:type="spellStart"/>
      <w:r w:rsidRPr="00013DFE">
        <w:rPr>
          <w:sz w:val="28"/>
          <w:szCs w:val="28"/>
        </w:rPr>
        <w:t>Ершовского</w:t>
      </w:r>
      <w:proofErr w:type="spellEnd"/>
      <w:r w:rsidRPr="00013DFE">
        <w:rPr>
          <w:sz w:val="28"/>
          <w:szCs w:val="28"/>
        </w:rPr>
        <w:t xml:space="preserve"> муниципального района, Положения о Контрольно-счетной комиссии ЕМР и направлена на обеспечение всестороннего системного </w:t>
      </w:r>
      <w:proofErr w:type="gramStart"/>
      <w:r w:rsidRPr="00013DFE">
        <w:rPr>
          <w:sz w:val="28"/>
          <w:szCs w:val="28"/>
        </w:rPr>
        <w:t>контроля за</w:t>
      </w:r>
      <w:proofErr w:type="gramEnd"/>
      <w:r w:rsidRPr="00013DFE">
        <w:rPr>
          <w:sz w:val="28"/>
          <w:szCs w:val="28"/>
        </w:rPr>
        <w:t xml:space="preserve"> исполнением бюджета </w:t>
      </w:r>
      <w:proofErr w:type="spellStart"/>
      <w:r w:rsidRPr="00013DFE">
        <w:rPr>
          <w:sz w:val="28"/>
          <w:szCs w:val="28"/>
        </w:rPr>
        <w:t>Ершовского</w:t>
      </w:r>
      <w:proofErr w:type="spellEnd"/>
      <w:r w:rsidRPr="00013DFE">
        <w:rPr>
          <w:sz w:val="28"/>
          <w:szCs w:val="28"/>
        </w:rPr>
        <w:t xml:space="preserve"> муниципального района.</w:t>
      </w:r>
      <w:r w:rsidR="00687983">
        <w:rPr>
          <w:sz w:val="28"/>
          <w:szCs w:val="28"/>
        </w:rPr>
        <w:t xml:space="preserve"> </w:t>
      </w:r>
    </w:p>
    <w:p w:rsidR="000B019D" w:rsidRDefault="0052389F" w:rsidP="00013DFE">
      <w:pPr>
        <w:pStyle w:val="a9"/>
        <w:shd w:val="clear" w:color="auto" w:fill="FFFFFF"/>
        <w:spacing w:before="0" w:beforeAutospacing="0" w:after="0" w:afterAutospacing="0" w:line="253" w:lineRule="atLeast"/>
        <w:rPr>
          <w:sz w:val="28"/>
          <w:szCs w:val="28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3800DC" w:rsidRDefault="003800DC" w:rsidP="003457C1">
      <w:pPr>
        <w:pStyle w:val="a7"/>
        <w:rPr>
          <w:rFonts w:ascii="Times New Roman" w:hAnsi="Times New Roman"/>
          <w:sz w:val="28"/>
          <w:szCs w:val="28"/>
        </w:rPr>
      </w:pPr>
    </w:p>
    <w:p w:rsidR="003800DC" w:rsidRPr="00863E76" w:rsidRDefault="003800DC" w:rsidP="003457C1">
      <w:pPr>
        <w:pStyle w:val="a7"/>
        <w:rPr>
          <w:rFonts w:ascii="Times New Roman" w:hAnsi="Times New Roman"/>
          <w:sz w:val="28"/>
          <w:szCs w:val="28"/>
        </w:rPr>
      </w:pPr>
    </w:p>
    <w:p w:rsidR="00D6483C" w:rsidRDefault="00D6483C" w:rsidP="003457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Контрольно-счетной комиссии </w:t>
      </w:r>
    </w:p>
    <w:p w:rsidR="000B019D" w:rsidRDefault="000B019D" w:rsidP="003457C1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863E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D6483C">
        <w:rPr>
          <w:rFonts w:ascii="Times New Roman" w:hAnsi="Times New Roman"/>
          <w:sz w:val="28"/>
          <w:szCs w:val="28"/>
        </w:rPr>
        <w:t xml:space="preserve"> </w:t>
      </w:r>
      <w:r w:rsidRPr="00863E76"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r w:rsidR="00D6483C">
        <w:rPr>
          <w:rFonts w:ascii="Times New Roman" w:hAnsi="Times New Roman"/>
          <w:sz w:val="28"/>
          <w:szCs w:val="28"/>
        </w:rPr>
        <w:t xml:space="preserve"> </w:t>
      </w:r>
      <w:r w:rsidRPr="00863E76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D6483C">
        <w:rPr>
          <w:rFonts w:ascii="Times New Roman" w:hAnsi="Times New Roman"/>
          <w:sz w:val="28"/>
          <w:szCs w:val="28"/>
        </w:rPr>
        <w:t>Тихов</w:t>
      </w:r>
      <w:proofErr w:type="spellEnd"/>
      <w:r w:rsidR="00D6483C">
        <w:rPr>
          <w:rFonts w:ascii="Times New Roman" w:hAnsi="Times New Roman"/>
          <w:sz w:val="28"/>
          <w:szCs w:val="28"/>
        </w:rPr>
        <w:t xml:space="preserve"> А.А.</w:t>
      </w:r>
    </w:p>
    <w:p w:rsidR="003800DC" w:rsidRDefault="003800DC" w:rsidP="003457C1">
      <w:pPr>
        <w:pStyle w:val="a7"/>
        <w:rPr>
          <w:rFonts w:ascii="Times New Roman" w:hAnsi="Times New Roman"/>
          <w:sz w:val="28"/>
          <w:szCs w:val="28"/>
        </w:rPr>
      </w:pPr>
    </w:p>
    <w:p w:rsidR="003800DC" w:rsidRDefault="003800DC" w:rsidP="003457C1">
      <w:pPr>
        <w:pStyle w:val="a7"/>
        <w:rPr>
          <w:rFonts w:ascii="Times New Roman" w:hAnsi="Times New Roman"/>
          <w:sz w:val="28"/>
          <w:szCs w:val="28"/>
        </w:rPr>
      </w:pPr>
    </w:p>
    <w:p w:rsidR="003800DC" w:rsidRDefault="003800DC" w:rsidP="003457C1">
      <w:pPr>
        <w:pStyle w:val="a7"/>
        <w:rPr>
          <w:rFonts w:ascii="Times New Roman" w:hAnsi="Times New Roman"/>
          <w:sz w:val="28"/>
          <w:szCs w:val="28"/>
        </w:rPr>
      </w:pPr>
    </w:p>
    <w:p w:rsidR="003800DC" w:rsidRDefault="003800DC" w:rsidP="003457C1">
      <w:pPr>
        <w:pStyle w:val="a7"/>
        <w:rPr>
          <w:rFonts w:ascii="Times New Roman" w:hAnsi="Times New Roman"/>
          <w:sz w:val="28"/>
          <w:szCs w:val="28"/>
        </w:rPr>
      </w:pPr>
    </w:p>
    <w:p w:rsidR="003800DC" w:rsidRPr="003800DC" w:rsidRDefault="003800DC" w:rsidP="003457C1">
      <w:pPr>
        <w:pStyle w:val="a7"/>
        <w:rPr>
          <w:rFonts w:ascii="Times New Roman" w:hAnsi="Times New Roman"/>
          <w:i/>
        </w:rPr>
      </w:pPr>
      <w:r w:rsidRPr="003800DC">
        <w:rPr>
          <w:rFonts w:ascii="Times New Roman" w:hAnsi="Times New Roman"/>
          <w:i/>
        </w:rPr>
        <w:t>Исп</w:t>
      </w:r>
      <w:proofErr w:type="gramStart"/>
      <w:r w:rsidRPr="003800DC">
        <w:rPr>
          <w:rFonts w:ascii="Times New Roman" w:hAnsi="Times New Roman"/>
          <w:i/>
        </w:rPr>
        <w:t>.Ф</w:t>
      </w:r>
      <w:proofErr w:type="gramEnd"/>
      <w:r w:rsidRPr="003800DC">
        <w:rPr>
          <w:rFonts w:ascii="Times New Roman" w:hAnsi="Times New Roman"/>
          <w:i/>
        </w:rPr>
        <w:t>атеева И.В.</w:t>
      </w:r>
    </w:p>
    <w:p w:rsidR="003800DC" w:rsidRPr="003800DC" w:rsidRDefault="003800DC" w:rsidP="003457C1">
      <w:pPr>
        <w:pStyle w:val="a7"/>
        <w:rPr>
          <w:rFonts w:ascii="Times New Roman" w:hAnsi="Times New Roman"/>
          <w:i/>
        </w:rPr>
      </w:pPr>
      <w:r w:rsidRPr="003800DC">
        <w:rPr>
          <w:rFonts w:ascii="Times New Roman" w:hAnsi="Times New Roman"/>
          <w:i/>
        </w:rPr>
        <w:t>Тел.5-26-22</w:t>
      </w:r>
    </w:p>
    <w:sectPr w:rsidR="003800DC" w:rsidRPr="003800DC" w:rsidSect="003457C1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24F5"/>
    <w:multiLevelType w:val="hybridMultilevel"/>
    <w:tmpl w:val="F168E050"/>
    <w:lvl w:ilvl="0" w:tplc="0FA8E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5F25FB"/>
    <w:multiLevelType w:val="hybridMultilevel"/>
    <w:tmpl w:val="77709254"/>
    <w:lvl w:ilvl="0" w:tplc="3F4237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42575AE"/>
    <w:multiLevelType w:val="hybridMultilevel"/>
    <w:tmpl w:val="B9AC8220"/>
    <w:lvl w:ilvl="0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>
    <w:nsid w:val="566945A4"/>
    <w:multiLevelType w:val="hybridMultilevel"/>
    <w:tmpl w:val="0382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14771"/>
    <w:multiLevelType w:val="hybridMultilevel"/>
    <w:tmpl w:val="9778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9E4284"/>
    <w:multiLevelType w:val="hybridMultilevel"/>
    <w:tmpl w:val="F952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84162"/>
    <w:multiLevelType w:val="hybridMultilevel"/>
    <w:tmpl w:val="77509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8C234F"/>
    <w:multiLevelType w:val="hybridMultilevel"/>
    <w:tmpl w:val="7F265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2A46A9"/>
    <w:multiLevelType w:val="hybridMultilevel"/>
    <w:tmpl w:val="FD0AF078"/>
    <w:lvl w:ilvl="0" w:tplc="DC70519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226A"/>
    <w:rsid w:val="00013DFE"/>
    <w:rsid w:val="0002328A"/>
    <w:rsid w:val="0006226A"/>
    <w:rsid w:val="00064FD6"/>
    <w:rsid w:val="000A1CDF"/>
    <w:rsid w:val="000B019D"/>
    <w:rsid w:val="000F04BF"/>
    <w:rsid w:val="001A36E9"/>
    <w:rsid w:val="001E39CC"/>
    <w:rsid w:val="001E45B6"/>
    <w:rsid w:val="001F7B89"/>
    <w:rsid w:val="00222605"/>
    <w:rsid w:val="002606FE"/>
    <w:rsid w:val="00293F0D"/>
    <w:rsid w:val="002A19B9"/>
    <w:rsid w:val="002E0912"/>
    <w:rsid w:val="00340CB0"/>
    <w:rsid w:val="003457C1"/>
    <w:rsid w:val="003800DC"/>
    <w:rsid w:val="00403A05"/>
    <w:rsid w:val="00415AAA"/>
    <w:rsid w:val="00461A87"/>
    <w:rsid w:val="00467477"/>
    <w:rsid w:val="00490807"/>
    <w:rsid w:val="004B0226"/>
    <w:rsid w:val="004F1D1B"/>
    <w:rsid w:val="0052389F"/>
    <w:rsid w:val="00524A76"/>
    <w:rsid w:val="005304A9"/>
    <w:rsid w:val="006104E1"/>
    <w:rsid w:val="0061267B"/>
    <w:rsid w:val="00631318"/>
    <w:rsid w:val="00635824"/>
    <w:rsid w:val="00665B16"/>
    <w:rsid w:val="00687983"/>
    <w:rsid w:val="006A1965"/>
    <w:rsid w:val="006A707B"/>
    <w:rsid w:val="006C03AC"/>
    <w:rsid w:val="0070039E"/>
    <w:rsid w:val="00712C5C"/>
    <w:rsid w:val="00721864"/>
    <w:rsid w:val="007704A7"/>
    <w:rsid w:val="00782DDA"/>
    <w:rsid w:val="00785A67"/>
    <w:rsid w:val="007B57B2"/>
    <w:rsid w:val="008168B2"/>
    <w:rsid w:val="008529FB"/>
    <w:rsid w:val="00852F9C"/>
    <w:rsid w:val="00863E76"/>
    <w:rsid w:val="00882688"/>
    <w:rsid w:val="008E596B"/>
    <w:rsid w:val="008E66EC"/>
    <w:rsid w:val="008F6DB3"/>
    <w:rsid w:val="0091479D"/>
    <w:rsid w:val="00923834"/>
    <w:rsid w:val="009F5B61"/>
    <w:rsid w:val="00A06F60"/>
    <w:rsid w:val="00A21068"/>
    <w:rsid w:val="00A222B8"/>
    <w:rsid w:val="00A37A2A"/>
    <w:rsid w:val="00A53BF8"/>
    <w:rsid w:val="00AC3439"/>
    <w:rsid w:val="00AC519C"/>
    <w:rsid w:val="00AF520D"/>
    <w:rsid w:val="00B0661D"/>
    <w:rsid w:val="00B07353"/>
    <w:rsid w:val="00B42C9F"/>
    <w:rsid w:val="00B93B1B"/>
    <w:rsid w:val="00BD4BD4"/>
    <w:rsid w:val="00C114FB"/>
    <w:rsid w:val="00C653CC"/>
    <w:rsid w:val="00CA25D5"/>
    <w:rsid w:val="00CB18DE"/>
    <w:rsid w:val="00CD7618"/>
    <w:rsid w:val="00D10411"/>
    <w:rsid w:val="00D235A9"/>
    <w:rsid w:val="00D24C43"/>
    <w:rsid w:val="00D6483C"/>
    <w:rsid w:val="00D7211E"/>
    <w:rsid w:val="00D721A0"/>
    <w:rsid w:val="00DC3BEB"/>
    <w:rsid w:val="00DD707B"/>
    <w:rsid w:val="00E10946"/>
    <w:rsid w:val="00E51113"/>
    <w:rsid w:val="00E9515C"/>
    <w:rsid w:val="00EE25F7"/>
    <w:rsid w:val="00F038E2"/>
    <w:rsid w:val="00F34948"/>
    <w:rsid w:val="00F76CEF"/>
    <w:rsid w:val="00F973B3"/>
    <w:rsid w:val="00FB19AC"/>
    <w:rsid w:val="00FE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EC"/>
  </w:style>
  <w:style w:type="paragraph" w:styleId="1">
    <w:name w:val="heading 1"/>
    <w:basedOn w:val="a"/>
    <w:next w:val="a"/>
    <w:link w:val="10"/>
    <w:uiPriority w:val="9"/>
    <w:qFormat/>
    <w:rsid w:val="006A70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70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70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A707B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A707B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70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A70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A7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A707B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A707B"/>
    <w:rPr>
      <w:rFonts w:cstheme="minorBidi"/>
      <w:b/>
      <w:bCs/>
      <w:i/>
      <w:iCs/>
      <w:sz w:val="26"/>
      <w:szCs w:val="26"/>
    </w:rPr>
  </w:style>
  <w:style w:type="paragraph" w:customStyle="1" w:styleId="1130373e324b39">
    <w:name w:val="Б11а30з37о3eв32ы4bй39"/>
    <w:rsid w:val="008E6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183d4235403d3542-41414b3b3a30">
    <w:name w:val="И18н3dт42е35р40н3dе35т42-с41с41ы4bл3bк3aа30"/>
    <w:uiPriority w:val="99"/>
    <w:rsid w:val="008E66EC"/>
    <w:rPr>
      <w:color w:val="000080"/>
      <w:u w:val="single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8E66EC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8E66EC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  <w:rsid w:val="008E66EC"/>
  </w:style>
  <w:style w:type="paragraph" w:customStyle="1" w:styleId="1d303732303d3835">
    <w:name w:val="Н1dа30з37в32а30н3dи38е35"/>
    <w:basedOn w:val="1130373e324b39"/>
    <w:uiPriority w:val="99"/>
    <w:rsid w:val="008E66EC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8E66EC"/>
    <w:pPr>
      <w:suppressLineNumbers/>
    </w:pPr>
  </w:style>
  <w:style w:type="paragraph" w:customStyle="1" w:styleId="1e413d3e323d3e3942353a4142413e424142433f3e3c2">
    <w:name w:val="О1eс41н3dо3eв32н3dо3eй39 т42е35к3aс41т42 с41 о3eт42с41т42у43п3fо3eм3c 2"/>
    <w:basedOn w:val="1130373e324b39"/>
    <w:uiPriority w:val="99"/>
    <w:rsid w:val="008E66EC"/>
    <w:pPr>
      <w:ind w:firstLine="567"/>
      <w:jc w:val="both"/>
    </w:pPr>
  </w:style>
  <w:style w:type="paragraph" w:customStyle="1" w:styleId="1e413d3e323d3e3942353a4142413e424142433f3e3c">
    <w:name w:val="О1eс41н3dо3eв32н3dо3eй39 т42е35к3aс41т42 с41 о3eт42с41т42у43п3fо3eм3c"/>
    <w:basedOn w:val="1130373e324b39"/>
    <w:uiPriority w:val="99"/>
    <w:rsid w:val="008E66EC"/>
    <w:pPr>
      <w:ind w:firstLine="567"/>
      <w:jc w:val="both"/>
    </w:pPr>
    <w:rPr>
      <w:sz w:val="28"/>
      <w:szCs w:val="28"/>
    </w:rPr>
  </w:style>
  <w:style w:type="paragraph" w:customStyle="1" w:styleId="1e413d3e323d3e3942353a4142413e424142433f3e3c21">
    <w:name w:val="О1eс41н3dо3eв32н3dо3eй39 т42е35к3aс41т42 с41 о3eт42с41т42у43п3fо3eм3c 21"/>
    <w:basedOn w:val="1130373e324b39"/>
    <w:uiPriority w:val="99"/>
    <w:rsid w:val="008E66EC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F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6DB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114F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14FB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951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9515C"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E9515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9515C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6A707B"/>
    <w:pPr>
      <w:spacing w:after="0" w:line="240" w:lineRule="auto"/>
    </w:pPr>
  </w:style>
  <w:style w:type="character" w:customStyle="1" w:styleId="a8">
    <w:name w:val="Основной текст_"/>
    <w:basedOn w:val="a0"/>
    <w:link w:val="11"/>
    <w:locked/>
    <w:rsid w:val="006A707B"/>
    <w:rPr>
      <w:rFonts w:cs="Times New Roman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8"/>
    <w:rsid w:val="006A707B"/>
    <w:rPr>
      <w:spacing w:val="10"/>
    </w:rPr>
  </w:style>
  <w:style w:type="paragraph" w:customStyle="1" w:styleId="11">
    <w:name w:val="Основной текст1"/>
    <w:basedOn w:val="a"/>
    <w:link w:val="a8"/>
    <w:rsid w:val="006A707B"/>
    <w:pPr>
      <w:shd w:val="clear" w:color="auto" w:fill="FFFFFF"/>
      <w:spacing w:after="0" w:line="274" w:lineRule="exact"/>
      <w:jc w:val="both"/>
    </w:pPr>
    <w:rPr>
      <w:sz w:val="21"/>
      <w:szCs w:val="21"/>
    </w:rPr>
  </w:style>
  <w:style w:type="paragraph" w:customStyle="1" w:styleId="23">
    <w:name w:val="???????2"/>
    <w:basedOn w:val="a"/>
    <w:rsid w:val="000B019D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8E5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D7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F892-3BC8-4D4C-8E95-2B8A2EB7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Французева</dc:creator>
  <cp:keywords/>
  <dc:description/>
  <cp:lastModifiedBy>User</cp:lastModifiedBy>
  <cp:revision>2</cp:revision>
  <cp:lastPrinted>2014-07-01T10:13:00Z</cp:lastPrinted>
  <dcterms:created xsi:type="dcterms:W3CDTF">2015-02-17T05:04:00Z</dcterms:created>
  <dcterms:modified xsi:type="dcterms:W3CDTF">2015-02-17T05:04:00Z</dcterms:modified>
</cp:coreProperties>
</file>